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7E4EF874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EC1181">
        <w:rPr>
          <w:rFonts w:ascii="Cambria" w:hAnsi="Cambria"/>
          <w:b/>
          <w:bCs/>
        </w:rPr>
        <w:t>2</w:t>
      </w:r>
      <w:r w:rsidR="007F4109">
        <w:rPr>
          <w:rFonts w:ascii="Cambria" w:hAnsi="Cambria"/>
          <w:b/>
          <w:bCs/>
        </w:rPr>
        <w:t xml:space="preserve"> </w:t>
      </w:r>
      <w:r w:rsidRPr="006779BB">
        <w:rPr>
          <w:rFonts w:ascii="Cambria" w:hAnsi="Cambria"/>
          <w:b/>
          <w:bCs/>
        </w:rPr>
        <w:t>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63B244" w14:textId="65744E97" w:rsidR="007F4109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865F8">
        <w:rPr>
          <w:rFonts w:ascii="Cambria" w:hAnsi="Cambria"/>
          <w:bCs/>
          <w:sz w:val="24"/>
          <w:szCs w:val="24"/>
        </w:rPr>
        <w:t>(</w:t>
      </w:r>
      <w:bookmarkStart w:id="0" w:name="_Hlk66363458"/>
      <w:r w:rsidRPr="00A865F8">
        <w:rPr>
          <w:rFonts w:ascii="Cambria" w:hAnsi="Cambria"/>
          <w:bCs/>
          <w:sz w:val="24"/>
          <w:szCs w:val="24"/>
        </w:rPr>
        <w:t>Znak postępowania:</w:t>
      </w:r>
      <w:r w:rsidRPr="00FB150D">
        <w:t xml:space="preserve"> </w:t>
      </w:r>
      <w:r w:rsidRPr="00981C6A">
        <w:rPr>
          <w:rFonts w:ascii="Cambria" w:hAnsi="Cambria"/>
          <w:b/>
          <w:sz w:val="24"/>
          <w:szCs w:val="24"/>
        </w:rPr>
        <w:t>IGM-ZP.272</w:t>
      </w:r>
      <w:r w:rsidR="00494260">
        <w:rPr>
          <w:rFonts w:ascii="Cambria" w:hAnsi="Cambria"/>
          <w:b/>
          <w:sz w:val="24"/>
          <w:szCs w:val="24"/>
        </w:rPr>
        <w:t>.</w:t>
      </w:r>
      <w:r w:rsidR="00EC1181">
        <w:rPr>
          <w:rFonts w:ascii="Cambria" w:hAnsi="Cambria"/>
          <w:b/>
          <w:sz w:val="24"/>
          <w:szCs w:val="24"/>
        </w:rPr>
        <w:t>52</w:t>
      </w:r>
      <w:r w:rsidR="00494260">
        <w:rPr>
          <w:rFonts w:ascii="Cambria" w:hAnsi="Cambria"/>
          <w:b/>
          <w:sz w:val="24"/>
          <w:szCs w:val="24"/>
        </w:rPr>
        <w:t>.</w:t>
      </w:r>
      <w:r w:rsidRPr="00981C6A">
        <w:rPr>
          <w:rFonts w:ascii="Cambria" w:hAnsi="Cambria"/>
          <w:b/>
          <w:sz w:val="24"/>
          <w:szCs w:val="24"/>
        </w:rPr>
        <w:t>2021.AW1</w:t>
      </w:r>
      <w:r w:rsidRPr="00FB150D">
        <w:rPr>
          <w:rFonts w:ascii="Cambria" w:hAnsi="Cambria"/>
          <w:bCs/>
          <w:sz w:val="24"/>
          <w:szCs w:val="24"/>
        </w:rPr>
        <w:t xml:space="preserve">  </w:t>
      </w:r>
      <w:r w:rsidRPr="00A865F8">
        <w:rPr>
          <w:rFonts w:ascii="Cambria" w:hAnsi="Cambria"/>
          <w:bCs/>
          <w:sz w:val="24"/>
          <w:szCs w:val="24"/>
        </w:rPr>
        <w:t xml:space="preserve"> )</w:t>
      </w:r>
    </w:p>
    <w:p w14:paraId="4C70565B" w14:textId="77777777" w:rsidR="007F4109" w:rsidRPr="00A865F8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089DA26" w14:textId="77777777" w:rsidR="007F4109" w:rsidRPr="00981C6A" w:rsidRDefault="007F4109" w:rsidP="007F4109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3382B986" w14:textId="77777777" w:rsidR="007F4109" w:rsidRPr="00FB150D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9141BBA" w14:textId="77777777" w:rsidR="007F4109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3788470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ePUAP pod adresem https://epuap.gov.pl/wps/portal</w:t>
      </w:r>
    </w:p>
    <w:p w14:paraId="517D9CAB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AF0401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4DD852E7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7EF154D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Pr="00D80864">
        <w:rPr>
          <w:rFonts w:ascii="Cambria" w:hAnsi="Cambria" w:cs="Arial"/>
          <w:b/>
          <w:color w:val="000000"/>
        </w:rPr>
        <w:t>https://splublin.bip.lubelskie.pl/index.php?id=604</w:t>
      </w:r>
    </w:p>
    <w:bookmarkEnd w:id="0"/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7F4109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Pr="007F4109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2C0D0672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0ABD145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B703711" w14:textId="4C81BD0C" w:rsidR="00824977" w:rsidRPr="00EC1181" w:rsidRDefault="00824977" w:rsidP="0009545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</w:t>
            </w:r>
            <w:r w:rsidR="00095457">
              <w:rPr>
                <w:rFonts w:ascii="Cambria" w:hAnsi="Cambria" w:cs="Arial"/>
                <w:iCs/>
              </w:rPr>
              <w:t xml:space="preserve">onym postepowaniem </w:t>
            </w:r>
            <w:r w:rsidR="00095457" w:rsidRPr="00095457">
              <w:rPr>
                <w:rFonts w:ascii="Cambria" w:hAnsi="Cambria" w:cs="Arial"/>
                <w:bCs/>
                <w:iCs/>
              </w:rPr>
              <w:t>prowadzon</w:t>
            </w:r>
            <w:r w:rsidR="00095457">
              <w:rPr>
                <w:rFonts w:ascii="Cambria" w:hAnsi="Cambria" w:cs="Arial"/>
                <w:bCs/>
                <w:iCs/>
              </w:rPr>
              <w:t>ym</w:t>
            </w:r>
            <w:r w:rsidR="00095457" w:rsidRPr="00095457">
              <w:rPr>
                <w:rFonts w:ascii="Cambria" w:hAnsi="Cambria" w:cs="Arial"/>
                <w:bCs/>
                <w:iCs/>
              </w:rPr>
              <w:t xml:space="preserve"> jest </w:t>
            </w:r>
            <w:r w:rsidR="00095457" w:rsidRPr="00095457">
              <w:rPr>
                <w:rFonts w:ascii="Cambria" w:hAnsi="Cambria" w:cs="Arial"/>
                <w:bCs/>
                <w:iCs/>
              </w:rPr>
              <w:br/>
              <w:t>w trybie podstawowym</w:t>
            </w:r>
            <w:r w:rsidRPr="003E090C">
              <w:rPr>
                <w:rFonts w:ascii="Cambria" w:hAnsi="Cambria" w:cs="Arial"/>
                <w:iCs/>
              </w:rPr>
              <w:t xml:space="preserve"> </w:t>
            </w:r>
            <w:r w:rsidR="00095457">
              <w:rPr>
                <w:rFonts w:ascii="Cambria" w:hAnsi="Cambria" w:cs="Arial"/>
                <w:iCs/>
              </w:rPr>
              <w:t xml:space="preserve">na realizację zadania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95457">
              <w:t xml:space="preserve"> </w:t>
            </w:r>
            <w:bookmarkStart w:id="1" w:name="_Hlk66363569"/>
            <w:r w:rsidR="00EC1181" w:rsidRPr="00EC1181">
              <w:rPr>
                <w:rFonts w:ascii="Cambria" w:hAnsi="Cambria" w:cs="Arial"/>
                <w:b/>
                <w:bCs/>
                <w:iCs/>
              </w:rPr>
              <w:t>Świadczenie usług w zakresie usuwania pojazdów z dróg z terenu powiatu lubelskiego oraz prowadzenie parkingu strzeżonego dla usuniętych pojazdów.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E52118" w14:paraId="00A270EA" w14:textId="77777777" w:rsidTr="00E52118">
              <w:tc>
                <w:tcPr>
                  <w:tcW w:w="9384" w:type="dxa"/>
                </w:tcPr>
                <w:bookmarkEnd w:id="1"/>
                <w:p w14:paraId="630F34AC" w14:textId="77777777" w:rsidR="00E52118" w:rsidRPr="007D4630" w:rsidRDefault="00E52118" w:rsidP="00E52118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  <w:color w:val="00B05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części 1 zamówienia:</w:t>
                  </w:r>
                </w:p>
                <w:p w14:paraId="5964872B" w14:textId="69698F6B" w:rsidR="00E52118" w:rsidRDefault="00EC1181" w:rsidP="00541144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  <w:r w:rsidRPr="00EC1181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usuwanie z dróg z terenu powiatu lubelskiego pojazdów o dopuszczalnej masie całkowitej do 3,5t, rowerów, motorowerów, motocykli, hulajnóg elektrycznych </w:t>
                  </w:r>
                  <w:r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                        </w:t>
                  </w:r>
                  <w:r w:rsidRPr="00EC1181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>i urządzeń transportu osobistego oraz prowadzenie parkingu strzeżonego dla ww. pojazdów.</w:t>
                  </w:r>
                </w:p>
              </w:tc>
            </w:tr>
          </w:tbl>
          <w:p w14:paraId="72D270E2" w14:textId="77777777" w:rsidR="00E52118" w:rsidRDefault="00E52118" w:rsidP="00E52118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9366ACB" w14:textId="77777777" w:rsidR="00095457" w:rsidRDefault="00E52118" w:rsidP="003614ED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095457">
              <w:rPr>
                <w:rStyle w:val="Domylnaczcionkaakapitu1"/>
                <w:rFonts w:ascii="Cambria" w:hAnsi="Cambria" w:cs="Arial"/>
                <w:bCs/>
                <w:iCs/>
              </w:rPr>
              <w:t>;</w:t>
            </w:r>
          </w:p>
          <w:p w14:paraId="5729AC1A" w14:textId="77777777" w:rsidR="00B90FB7" w:rsidRPr="00B90FB7" w:rsidRDefault="00E52118" w:rsidP="00B90FB7">
            <w:pPr>
              <w:pStyle w:val="Akapitzlist"/>
              <w:numPr>
                <w:ilvl w:val="0"/>
                <w:numId w:val="31"/>
              </w:numPr>
              <w:rPr>
                <w:rFonts w:ascii="Cambria" w:eastAsia="SimSun" w:hAnsi="Cambria" w:cs="Arial"/>
                <w:b/>
                <w:iCs/>
                <w:kern w:val="3"/>
                <w:lang w:eastAsia="zh-CN" w:bidi="hi-IN"/>
              </w:rPr>
            </w:pPr>
            <w:r w:rsidRPr="00B90FB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B90FB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B90FB7">
              <w:rPr>
                <w:rStyle w:val="Domylnaczcionkaakapitu1"/>
                <w:rFonts w:ascii="Cambria" w:hAnsi="Cambria" w:cs="Arial"/>
                <w:b/>
                <w:iCs/>
              </w:rPr>
              <w:t>cenę</w:t>
            </w:r>
            <w:r w:rsidRPr="00B90FB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="00B90FB7" w:rsidRPr="00B90FB7">
              <w:rPr>
                <w:rStyle w:val="Domylnaczcionkaakapitu1"/>
                <w:rFonts w:ascii="Cambria" w:hAnsi="Cambria"/>
                <w:b/>
              </w:rPr>
              <w:t xml:space="preserve"> </w:t>
            </w:r>
            <w:r w:rsidRPr="00B90FB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 w:rsidR="00095457">
              <w:t xml:space="preserve"> </w:t>
            </w:r>
            <w:r w:rsidR="00095457" w:rsidRPr="00B90FB7">
              <w:rPr>
                <w:rFonts w:ascii="Cambria" w:hAnsi="Cambria" w:cs="Arial"/>
                <w:b/>
                <w:iCs/>
              </w:rPr>
              <w:t xml:space="preserve">brutto </w:t>
            </w:r>
            <w:r w:rsidR="00B90FB7" w:rsidRPr="00B90FB7">
              <w:rPr>
                <w:rFonts w:ascii="Cambria" w:hAnsi="Cambria" w:cs="Arial"/>
                <w:b/>
                <w:iCs/>
              </w:rPr>
              <w:t xml:space="preserve">, </w:t>
            </w:r>
            <w:r w:rsidR="00B90FB7" w:rsidRPr="00B90FB7">
              <w:rPr>
                <w:rFonts w:ascii="Cambria" w:eastAsia="SimSun" w:hAnsi="Cambria" w:cs="Arial"/>
                <w:b/>
                <w:iCs/>
                <w:kern w:val="3"/>
                <w:lang w:eastAsia="zh-CN" w:bidi="hi-IN"/>
              </w:rPr>
              <w:t xml:space="preserve">zgodnie z załączonym formularzem cenowym </w:t>
            </w:r>
          </w:p>
          <w:p w14:paraId="7FC97476" w14:textId="708D7F06" w:rsidR="00095457" w:rsidRPr="00C26923" w:rsidRDefault="00C26923" w:rsidP="00C26923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Style w:val="Domylnaczcionkaakapitu1"/>
                <w:rFonts w:ascii="Cambria" w:hAnsi="Cambria" w:cs="Arial"/>
                <w:i/>
                <w:iCs/>
              </w:rPr>
            </w:pPr>
            <w:r w:rsidRPr="00C26923"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>czas dojazdu na miejsce wskazane przez podmiot wydający dyspozycję usunięcia pojazdu od otrzymania zlecenia holowania</w:t>
            </w:r>
            <w:r w:rsidR="00095457" w:rsidRPr="00C26923"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>: ………………</w:t>
            </w:r>
            <w:r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 xml:space="preserve"> </w:t>
            </w:r>
            <w:r>
              <w:rPr>
                <w:rStyle w:val="Domylnaczcionkaakapitu1"/>
                <w:rFonts w:ascii="Cambria" w:eastAsia="SimSun" w:hAnsi="Cambria"/>
                <w:b/>
                <w:bCs/>
                <w:iCs/>
                <w:kern w:val="3"/>
                <w:lang w:eastAsia="zh-CN" w:bidi="hi-IN"/>
              </w:rPr>
              <w:t>minut</w:t>
            </w:r>
          </w:p>
          <w:p w14:paraId="11BB610C" w14:textId="0D29C33E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/>
                <w:bCs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b/>
                <w:bCs/>
                <w:iCs/>
              </w:rPr>
              <w:t>zamówienie zrealizujemy:</w:t>
            </w:r>
          </w:p>
          <w:p w14:paraId="3AF84D88" w14:textId="7F4EF719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a) sami*,</w:t>
            </w:r>
          </w:p>
          <w:p w14:paraId="62C32E40" w14:textId="46BBFA8C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b) przy udziale podwykonawców, którzy będą wykonywać następujące prace wchodzące </w:t>
            </w:r>
            <w:r>
              <w:rPr>
                <w:rStyle w:val="Domylnaczcionkaakapitu1"/>
                <w:rFonts w:ascii="Cambria" w:hAnsi="Cambria" w:cs="Arial"/>
                <w:iCs/>
              </w:rPr>
              <w:t xml:space="preserve">                    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w zakres przedmiotu zamówienia*: </w:t>
            </w:r>
          </w:p>
          <w:p w14:paraId="74D230E7" w14:textId="53051408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………………………………………………………………………………………………………………</w:t>
            </w:r>
            <w:r>
              <w:rPr>
                <w:rStyle w:val="Domylnaczcionkaakapitu1"/>
                <w:rFonts w:ascii="Cambria" w:hAnsi="Cambria" w:cs="Arial"/>
                <w:iCs/>
              </w:rPr>
              <w:t>………………………...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14:paraId="3EAAFE16" w14:textId="6305060F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(</w:t>
            </w:r>
            <w:r>
              <w:rPr>
                <w:rStyle w:val="Domylnaczcionkaakapitu1"/>
                <w:rFonts w:ascii="Cambria" w:hAnsi="Cambria" w:cs="Arial"/>
                <w:iCs/>
              </w:rPr>
              <w:t>nazwa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 podwykonawcy oraz zakres zamówienia, które będzie wykonywać</w:t>
            </w:r>
            <w:r>
              <w:rPr>
                <w:rStyle w:val="Domylnaczcionkaakapitu1"/>
                <w:rFonts w:ascii="Cambria" w:hAnsi="Cambria" w:cs="Arial"/>
                <w:iCs/>
              </w:rPr>
              <w:t xml:space="preserve"> , jeżeli jest już znany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>)</w:t>
            </w:r>
            <w:r>
              <w:rPr>
                <w:rStyle w:val="Domylnaczcionkaakapitu1"/>
                <w:rFonts w:ascii="Cambria" w:hAnsi="Cambria" w:cs="Arial"/>
                <w:iCs/>
              </w:rPr>
              <w:t>;</w:t>
            </w:r>
          </w:p>
          <w:p w14:paraId="5C1511A4" w14:textId="136A65E8" w:rsidR="009763E2" w:rsidRPr="009763E2" w:rsidRDefault="009763E2" w:rsidP="003614ED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>
              <w:rPr>
                <w:rStyle w:val="Domylnaczcionkaakapitu1"/>
                <w:rFonts w:ascii="Cambria" w:hAnsi="Cambria"/>
                <w:iCs/>
              </w:rPr>
              <w:t>* niepotrzebne skreślić;</w:t>
            </w:r>
          </w:p>
          <w:p w14:paraId="6FF14EF1" w14:textId="77777777" w:rsidR="009763E2" w:rsidRPr="002C0430" w:rsidRDefault="009763E2" w:rsidP="003614ED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3614ED" w14:paraId="0624BE12" w14:textId="77777777" w:rsidTr="001957F7">
              <w:tc>
                <w:tcPr>
                  <w:tcW w:w="9384" w:type="dxa"/>
                </w:tcPr>
                <w:p w14:paraId="18F2465A" w14:textId="07DC96DA" w:rsidR="003614ED" w:rsidRDefault="003614ED" w:rsidP="003614ED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2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734AE52A" w14:textId="77777777" w:rsidR="00C26923" w:rsidRPr="006D1D22" w:rsidRDefault="00C26923" w:rsidP="00C26923">
                  <w:pPr>
                    <w:jc w:val="both"/>
                    <w:rPr>
                      <w:rStyle w:val="Domylnaczcionkaakapitu1"/>
                      <w:rFonts w:ascii="Cambria" w:eastAsia="SimSun" w:hAnsi="Cambria" w:cs="Lucida Sans"/>
                      <w:b/>
                      <w:bCs/>
                      <w:kern w:val="3"/>
                      <w:lang w:eastAsia="zh-CN" w:bidi="hi-IN"/>
                    </w:rPr>
                  </w:pPr>
                  <w:r w:rsidRPr="006D1D22">
                    <w:rPr>
                      <w:rStyle w:val="Domylnaczcionkaakapitu1"/>
                      <w:rFonts w:ascii="Cambria" w:eastAsia="SimSun" w:hAnsi="Cambria" w:cs="Lucida Sans"/>
                      <w:b/>
                      <w:bCs/>
                      <w:kern w:val="3"/>
                      <w:lang w:eastAsia="zh-CN" w:bidi="hi-IN"/>
                    </w:rPr>
                    <w:t xml:space="preserve">usuwanie z dróg z terenu powiatu lubelskiego pojazdów o dopuszczalnej masie całkowitej </w:t>
                  </w:r>
                  <w:bookmarkStart w:id="2" w:name="_Hlk23756824"/>
                  <w:r w:rsidRPr="006D1D22">
                    <w:rPr>
                      <w:rStyle w:val="Domylnaczcionkaakapitu1"/>
                      <w:rFonts w:ascii="Cambria" w:eastAsia="SimSun" w:hAnsi="Cambria" w:cs="Lucida Sans"/>
                      <w:b/>
                      <w:bCs/>
                      <w:kern w:val="3"/>
                      <w:lang w:eastAsia="zh-CN" w:bidi="hi-IN"/>
                    </w:rPr>
                    <w:t xml:space="preserve">od powyżej 3,5t </w:t>
                  </w:r>
                  <w:bookmarkEnd w:id="2"/>
                  <w:r w:rsidRPr="006D1D22">
                    <w:rPr>
                      <w:rStyle w:val="Domylnaczcionkaakapitu1"/>
                      <w:rFonts w:ascii="Cambria" w:eastAsia="SimSun" w:hAnsi="Cambria" w:cs="Lucida Sans"/>
                      <w:b/>
                      <w:bCs/>
                      <w:kern w:val="3"/>
                      <w:lang w:eastAsia="zh-CN" w:bidi="hi-IN"/>
                    </w:rPr>
                    <w:t xml:space="preserve">do powyżej 16t oraz prowadzenie parkingu strzeżonego dla ww. pojazdów. </w:t>
                  </w:r>
                </w:p>
                <w:p w14:paraId="2181A85D" w14:textId="4CFB511C" w:rsidR="003614ED" w:rsidRDefault="003614ED" w:rsidP="009B5144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</w:p>
              </w:tc>
            </w:tr>
          </w:tbl>
          <w:p w14:paraId="4A9C7A8D" w14:textId="77777777" w:rsidR="003614ED" w:rsidRDefault="003614ED" w:rsidP="003614ED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3BD6421F" w14:textId="48A9050D" w:rsidR="00095457" w:rsidRDefault="00095457" w:rsidP="00095457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4F72A6E7" w14:textId="6EF5C633" w:rsidR="00C26923" w:rsidRPr="00B90FB7" w:rsidRDefault="00C26923" w:rsidP="00C26923">
            <w:pPr>
              <w:pStyle w:val="Standard"/>
              <w:numPr>
                <w:ilvl w:val="0"/>
                <w:numId w:val="37"/>
              </w:numPr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  <w:u w:val="single"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 xml:space="preserve">cenę 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095457">
              <w:rPr>
                <w:rFonts w:ascii="Cambria" w:hAnsi="Cambria" w:cs="Arial"/>
                <w:b/>
                <w:iCs/>
              </w:rPr>
              <w:t>brutto</w:t>
            </w:r>
            <w:r w:rsidR="00B90FB7">
              <w:rPr>
                <w:rFonts w:ascii="Cambria" w:hAnsi="Cambria" w:cs="Arial"/>
                <w:b/>
                <w:iCs/>
              </w:rPr>
              <w:t xml:space="preserve">, </w:t>
            </w:r>
            <w:r w:rsidR="00B90FB7" w:rsidRPr="00B90FB7">
              <w:rPr>
                <w:rFonts w:ascii="Cambria" w:hAnsi="Cambria" w:cs="Arial"/>
                <w:b/>
                <w:iCs/>
                <w:u w:val="single"/>
              </w:rPr>
              <w:t xml:space="preserve">zgodnie z załączonym formularzem cenowym </w:t>
            </w:r>
          </w:p>
          <w:p w14:paraId="18B5EAC0" w14:textId="73D43771" w:rsidR="00C26923" w:rsidRPr="009763E2" w:rsidRDefault="00C26923" w:rsidP="00C26923">
            <w:pPr>
              <w:pStyle w:val="Akapitzlist"/>
              <w:numPr>
                <w:ilvl w:val="0"/>
                <w:numId w:val="37"/>
              </w:numPr>
              <w:spacing w:line="360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  <w:r w:rsidRPr="00C26923"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 xml:space="preserve">czas dojazdu na miejsce wskazane przez podmiot wydający dyspozycję usunięcia pojazdu od otrzymania zlecenia holowania: ……………… </w:t>
            </w:r>
            <w:r w:rsidRPr="00C26923">
              <w:rPr>
                <w:rStyle w:val="Domylnaczcionkaakapitu1"/>
                <w:rFonts w:ascii="Cambria" w:eastAsia="SimSun" w:hAnsi="Cambria"/>
                <w:b/>
                <w:bCs/>
                <w:iCs/>
                <w:kern w:val="3"/>
                <w:lang w:eastAsia="zh-CN" w:bidi="hi-IN"/>
              </w:rPr>
              <w:t>minut</w:t>
            </w:r>
          </w:p>
          <w:p w14:paraId="372D4B87" w14:textId="77777777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/>
                <w:bCs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b/>
                <w:bCs/>
                <w:iCs/>
              </w:rPr>
              <w:t>zamówienie zrealizujemy:</w:t>
            </w:r>
          </w:p>
          <w:p w14:paraId="5FB750F5" w14:textId="2F5FD2CD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a) sami*,</w:t>
            </w:r>
          </w:p>
          <w:p w14:paraId="16A9BBD2" w14:textId="323F7017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lastRenderedPageBreak/>
              <w:t xml:space="preserve">b) przy udziale podwykonawców, którzy będą wykonywać następujące prace wchodzące </w:t>
            </w:r>
            <w:r>
              <w:rPr>
                <w:rStyle w:val="Domylnaczcionkaakapitu1"/>
                <w:rFonts w:ascii="Cambria" w:hAnsi="Cambria" w:cs="Arial"/>
                <w:iCs/>
              </w:rPr>
              <w:t xml:space="preserve">                    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w zakres przedmiotu zamówienia*: </w:t>
            </w:r>
          </w:p>
          <w:p w14:paraId="08972196" w14:textId="77777777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………………………………………………………………………………………………………………</w:t>
            </w:r>
            <w:r>
              <w:rPr>
                <w:rStyle w:val="Domylnaczcionkaakapitu1"/>
                <w:rFonts w:ascii="Cambria" w:hAnsi="Cambria" w:cs="Arial"/>
                <w:iCs/>
              </w:rPr>
              <w:t>………………………...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14:paraId="28F0371C" w14:textId="77777777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(</w:t>
            </w:r>
            <w:r>
              <w:rPr>
                <w:rStyle w:val="Domylnaczcionkaakapitu1"/>
                <w:rFonts w:ascii="Cambria" w:hAnsi="Cambria" w:cs="Arial"/>
                <w:iCs/>
              </w:rPr>
              <w:t>nazwa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 podwykonawcy oraz zakres zamówienia, które będzie wykonywać</w:t>
            </w:r>
            <w:r>
              <w:rPr>
                <w:rStyle w:val="Domylnaczcionkaakapitu1"/>
                <w:rFonts w:ascii="Cambria" w:hAnsi="Cambria" w:cs="Arial"/>
                <w:iCs/>
              </w:rPr>
              <w:t xml:space="preserve"> , jeżeli jest już znany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>)</w:t>
            </w:r>
            <w:r>
              <w:rPr>
                <w:rStyle w:val="Domylnaczcionkaakapitu1"/>
                <w:rFonts w:ascii="Cambria" w:hAnsi="Cambria" w:cs="Arial"/>
                <w:iCs/>
              </w:rPr>
              <w:t>;</w:t>
            </w:r>
          </w:p>
          <w:p w14:paraId="79B663E0" w14:textId="0A26D9EB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>
              <w:rPr>
                <w:rStyle w:val="Domylnaczcionkaakapitu1"/>
                <w:rFonts w:ascii="Cambria" w:hAnsi="Cambria"/>
                <w:iCs/>
              </w:rPr>
              <w:t>* niepotrzebne skreślić;</w:t>
            </w:r>
          </w:p>
          <w:p w14:paraId="0D94D3DD" w14:textId="77777777" w:rsidR="009763E2" w:rsidRPr="009763E2" w:rsidRDefault="009763E2" w:rsidP="009763E2">
            <w:pPr>
              <w:spacing w:line="360" w:lineRule="auto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84"/>
            </w:tblGrid>
            <w:tr w:rsidR="003614ED" w14:paraId="70CB5562" w14:textId="77777777" w:rsidTr="001957F7">
              <w:tc>
                <w:tcPr>
                  <w:tcW w:w="9384" w:type="dxa"/>
                </w:tcPr>
                <w:p w14:paraId="48678147" w14:textId="50165E86" w:rsidR="003614ED" w:rsidRDefault="003614ED" w:rsidP="003614ED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</w:pPr>
                  <w:r w:rsidRPr="007D4630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 xml:space="preserve">w zakresie 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części </w:t>
                  </w:r>
                  <w:r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>3</w:t>
                  </w:r>
                  <w:r w:rsidRPr="00E52118">
                    <w:rPr>
                      <w:rStyle w:val="Domylnaczcionkaakapitu1"/>
                      <w:rFonts w:ascii="Cambria" w:hAnsi="Cambria" w:cs="Helvetica"/>
                      <w:b/>
                      <w:bCs/>
                      <w:color w:val="0070C0"/>
                      <w:u w:val="single"/>
                    </w:rPr>
                    <w:t xml:space="preserve"> zamówienia:</w:t>
                  </w:r>
                </w:p>
                <w:p w14:paraId="45D75457" w14:textId="4FD0B115" w:rsidR="003614ED" w:rsidRDefault="00C26923" w:rsidP="00C26923">
                  <w:pPr>
                    <w:pStyle w:val="Standard"/>
                    <w:spacing w:line="276" w:lineRule="auto"/>
                    <w:jc w:val="center"/>
                    <w:rPr>
                      <w:rStyle w:val="Domylnaczcionkaakapitu1"/>
                      <w:rFonts w:ascii="Cambria" w:hAnsi="Cambria"/>
                      <w:b/>
                      <w:bCs/>
                    </w:rPr>
                  </w:pPr>
                  <w:r w:rsidRPr="00C26923">
                    <w:rPr>
                      <w:rStyle w:val="Domylnaczcionkaakapitu1"/>
                      <w:rFonts w:ascii="Cambria" w:hAnsi="Cambria"/>
                      <w:b/>
                      <w:bCs/>
                    </w:rPr>
                    <w:t>usuwanie z dróg z terenu powiatu lubelskiego pojazdów przewożących materiały niebezpieczne oraz prowadzenie parkingu strzeżonego dla usuniętych pojazdów, spełniającego wymagania określone w rozporządzeniu Ministra Spraw Wewnętrznych z dnia 13 listopada 2012 r. w sprawie warunków technicznych parkingów, na które są usuwane pojazdy przewożące towary niebezpieczne (Dz.U. z 2012 r. poz. 1293).</w:t>
                  </w:r>
                </w:p>
              </w:tc>
            </w:tr>
          </w:tbl>
          <w:p w14:paraId="43979141" w14:textId="77777777" w:rsidR="003614ED" w:rsidRDefault="003614ED" w:rsidP="003614ED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5CCA4ABC" w14:textId="326BC43A" w:rsidR="00095457" w:rsidRPr="00C26923" w:rsidRDefault="00095457" w:rsidP="009763E2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  <w:r w:rsidRPr="00C26923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</w:p>
          <w:p w14:paraId="0125D5FC" w14:textId="77777777" w:rsidR="00B90FB7" w:rsidRPr="00B90FB7" w:rsidRDefault="00C26923" w:rsidP="00B90FB7">
            <w:pPr>
              <w:pStyle w:val="Akapitzlist"/>
              <w:numPr>
                <w:ilvl w:val="0"/>
                <w:numId w:val="38"/>
              </w:numPr>
              <w:rPr>
                <w:rFonts w:ascii="Cambria" w:eastAsia="SimSun" w:hAnsi="Cambria" w:cs="Arial"/>
                <w:b/>
                <w:iCs/>
                <w:kern w:val="3"/>
                <w:u w:val="single"/>
                <w:lang w:eastAsia="zh-CN" w:bidi="hi-IN"/>
              </w:rPr>
            </w:pPr>
            <w:r w:rsidRPr="00B90FB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B90FB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B90FB7">
              <w:rPr>
                <w:rStyle w:val="Domylnaczcionkaakapitu1"/>
                <w:rFonts w:ascii="Cambria" w:hAnsi="Cambria" w:cs="Arial"/>
                <w:b/>
                <w:iCs/>
              </w:rPr>
              <w:t xml:space="preserve">cenę </w:t>
            </w:r>
            <w:r w:rsidRPr="00B90FB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B90FB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>
              <w:t xml:space="preserve"> </w:t>
            </w:r>
            <w:r w:rsidRPr="00B90FB7">
              <w:rPr>
                <w:rFonts w:ascii="Cambria" w:hAnsi="Cambria" w:cs="Arial"/>
                <w:b/>
                <w:iCs/>
              </w:rPr>
              <w:t>brutto</w:t>
            </w:r>
            <w:r w:rsidR="00B90FB7" w:rsidRPr="00B90FB7">
              <w:rPr>
                <w:rFonts w:ascii="Cambria" w:hAnsi="Cambria" w:cs="Arial"/>
                <w:b/>
                <w:iCs/>
              </w:rPr>
              <w:t xml:space="preserve">, </w:t>
            </w:r>
            <w:r w:rsidR="00B90FB7" w:rsidRPr="00B90FB7">
              <w:rPr>
                <w:rFonts w:ascii="Cambria" w:eastAsia="SimSun" w:hAnsi="Cambria" w:cs="Arial"/>
                <w:b/>
                <w:iCs/>
                <w:kern w:val="3"/>
                <w:u w:val="single"/>
                <w:lang w:eastAsia="zh-CN" w:bidi="hi-IN"/>
              </w:rPr>
              <w:t xml:space="preserve">zgodnie z załączonym formularzem cenowym </w:t>
            </w:r>
          </w:p>
          <w:p w14:paraId="1B9B9F4C" w14:textId="5541308E" w:rsidR="00824977" w:rsidRPr="00747978" w:rsidRDefault="00C26923" w:rsidP="004A209F">
            <w:pPr>
              <w:pStyle w:val="Akapitzlist"/>
              <w:numPr>
                <w:ilvl w:val="0"/>
                <w:numId w:val="38"/>
              </w:numPr>
              <w:spacing w:line="360" w:lineRule="auto"/>
              <w:jc w:val="both"/>
              <w:rPr>
                <w:sz w:val="10"/>
                <w:szCs w:val="10"/>
              </w:rPr>
            </w:pPr>
            <w:r w:rsidRPr="00C26923"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>czas dojazdu na miejsce wskazane przez podmiot wydający dyspozycję usunięcia pojazdu od otrzymania zlecenia holowania: ………………</w:t>
            </w:r>
            <w:r>
              <w:rPr>
                <w:rStyle w:val="Domylnaczcionkaakapitu1"/>
                <w:rFonts w:ascii="Cambria" w:eastAsia="SimSun" w:hAnsi="Cambria" w:cs="Arial"/>
                <w:b/>
                <w:bCs/>
                <w:iCs/>
                <w:kern w:val="3"/>
                <w:lang w:eastAsia="zh-CN" w:bidi="hi-IN"/>
              </w:rPr>
              <w:t xml:space="preserve"> </w:t>
            </w:r>
            <w:r>
              <w:rPr>
                <w:rStyle w:val="Domylnaczcionkaakapitu1"/>
                <w:rFonts w:ascii="Cambria" w:eastAsia="SimSun" w:hAnsi="Cambria"/>
                <w:b/>
                <w:bCs/>
                <w:iCs/>
                <w:kern w:val="3"/>
                <w:lang w:eastAsia="zh-CN" w:bidi="hi-IN"/>
              </w:rPr>
              <w:t>minut</w:t>
            </w: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5DE8A590" w14:textId="77777777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/>
                <w:bCs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b/>
                <w:bCs/>
                <w:iCs/>
              </w:rPr>
              <w:lastRenderedPageBreak/>
              <w:t>zamówienie zrealizujemy:</w:t>
            </w:r>
          </w:p>
          <w:p w14:paraId="41246B71" w14:textId="40F09792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a) sami*,</w:t>
            </w:r>
          </w:p>
          <w:p w14:paraId="2D3A97A2" w14:textId="68F389AA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b) przy udziale podwykonawców, którzy będą wykonywać następujące prace wchodzące </w:t>
            </w:r>
            <w:r>
              <w:rPr>
                <w:rStyle w:val="Domylnaczcionkaakapitu1"/>
                <w:rFonts w:ascii="Cambria" w:hAnsi="Cambria" w:cs="Arial"/>
                <w:iCs/>
              </w:rPr>
              <w:t xml:space="preserve">                    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w zakres przedmiotu zamówienia*: </w:t>
            </w:r>
          </w:p>
          <w:p w14:paraId="3BD7E390" w14:textId="77777777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………………………………………………………………………………………………………………</w:t>
            </w:r>
            <w:r>
              <w:rPr>
                <w:rStyle w:val="Domylnaczcionkaakapitu1"/>
                <w:rFonts w:ascii="Cambria" w:hAnsi="Cambria" w:cs="Arial"/>
                <w:iCs/>
              </w:rPr>
              <w:t>………………………...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>.</w:t>
            </w:r>
          </w:p>
          <w:p w14:paraId="6441F09D" w14:textId="77777777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 w:rsidRPr="009763E2">
              <w:rPr>
                <w:rStyle w:val="Domylnaczcionkaakapitu1"/>
                <w:rFonts w:ascii="Cambria" w:hAnsi="Cambria" w:cs="Arial"/>
                <w:iCs/>
              </w:rPr>
              <w:t>(</w:t>
            </w:r>
            <w:r>
              <w:rPr>
                <w:rStyle w:val="Domylnaczcionkaakapitu1"/>
                <w:rFonts w:ascii="Cambria" w:hAnsi="Cambria" w:cs="Arial"/>
                <w:iCs/>
              </w:rPr>
              <w:t>nazwa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 xml:space="preserve"> podwykonawcy oraz zakres zamówienia, które będzie wykonywać</w:t>
            </w:r>
            <w:r>
              <w:rPr>
                <w:rStyle w:val="Domylnaczcionkaakapitu1"/>
                <w:rFonts w:ascii="Cambria" w:hAnsi="Cambria" w:cs="Arial"/>
                <w:iCs/>
              </w:rPr>
              <w:t xml:space="preserve"> , jeżeli jest już znany</w:t>
            </w:r>
            <w:r w:rsidRPr="009763E2">
              <w:rPr>
                <w:rStyle w:val="Domylnaczcionkaakapitu1"/>
                <w:rFonts w:ascii="Cambria" w:hAnsi="Cambria" w:cs="Arial"/>
                <w:iCs/>
              </w:rPr>
              <w:t>)</w:t>
            </w:r>
            <w:r>
              <w:rPr>
                <w:rStyle w:val="Domylnaczcionkaakapitu1"/>
                <w:rFonts w:ascii="Cambria" w:hAnsi="Cambria" w:cs="Arial"/>
                <w:iCs/>
              </w:rPr>
              <w:t>;</w:t>
            </w:r>
          </w:p>
          <w:p w14:paraId="50B8A70D" w14:textId="77777777" w:rsid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</w:p>
          <w:p w14:paraId="56ED8CC4" w14:textId="0796285F" w:rsidR="009763E2" w:rsidRPr="009763E2" w:rsidRDefault="009763E2" w:rsidP="009763E2">
            <w:pPr>
              <w:pStyle w:val="Standard"/>
              <w:jc w:val="both"/>
              <w:rPr>
                <w:rStyle w:val="Domylnaczcionkaakapitu1"/>
                <w:rFonts w:ascii="Cambria" w:hAnsi="Cambria" w:cs="Arial"/>
                <w:iCs/>
              </w:rPr>
            </w:pPr>
            <w:r>
              <w:rPr>
                <w:rStyle w:val="Domylnaczcionkaakapitu1"/>
                <w:rFonts w:ascii="Cambria" w:hAnsi="Cambria"/>
                <w:iCs/>
              </w:rPr>
              <w:t>* niepotrzebne skreślić;</w:t>
            </w:r>
          </w:p>
          <w:p w14:paraId="3CD2615E" w14:textId="16F94E0F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2A5E2AA5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miniportalu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="00616C20">
              <w:rPr>
                <w:rFonts w:ascii="Cambria" w:hAnsi="Cambria" w:cs="Arial"/>
                <w:b/>
                <w:iCs/>
                <w:sz w:val="22"/>
                <w:szCs w:val="22"/>
              </w:rPr>
              <w:t>zawierającą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miniPortalu w szczególności opis sposobu składania/zmiany/wycofania oferty w niniejszym postępowaniu.</w:t>
            </w:r>
          </w:p>
          <w:p w14:paraId="11E186A0" w14:textId="61C55468" w:rsidR="00824977" w:rsidRPr="0086518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865186">
              <w:rPr>
                <w:rFonts w:ascii="Cambria" w:hAnsi="Cambria" w:cs="Arial"/>
                <w:strike/>
                <w:sz w:val="22"/>
                <w:szCs w:val="22"/>
              </w:rPr>
              <w:t xml:space="preserve">Wadium zostało wniesione w formie </w:t>
            </w:r>
            <w:r w:rsidR="00865186" w:rsidRPr="00865186">
              <w:rPr>
                <w:rFonts w:ascii="Cambria" w:hAnsi="Cambria" w:cs="Arial"/>
                <w:strike/>
                <w:sz w:val="22"/>
                <w:szCs w:val="22"/>
              </w:rPr>
              <w:t>–</w:t>
            </w:r>
            <w:r w:rsidR="00865186" w:rsidRPr="00865186">
              <w:rPr>
                <w:strike/>
                <w:sz w:val="22"/>
                <w:szCs w:val="22"/>
              </w:rPr>
              <w:t xml:space="preserve"> nd </w:t>
            </w:r>
          </w:p>
          <w:p w14:paraId="13F6596E" w14:textId="77777777" w:rsidR="00824977" w:rsidRPr="00865186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865186">
              <w:rPr>
                <w:rFonts w:ascii="Cambria" w:hAnsi="Cambria" w:cs="Arial"/>
                <w:iCs/>
                <w:strike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865186">
              <w:rPr>
                <w:rFonts w:ascii="Cambria" w:hAnsi="Cambria" w:cs="Arial"/>
                <w:bCs/>
                <w:i/>
                <w:iCs/>
                <w:strike/>
                <w:sz w:val="20"/>
                <w:szCs w:val="20"/>
              </w:rPr>
              <w:t xml:space="preserve">                                                                         (jeżeli dotyczy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AB1652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4CA8B8E0" w14:textId="677E1D78" w:rsidR="00824977" w:rsidRPr="002C048D" w:rsidRDefault="00824977" w:rsidP="00D551F4">
            <w:pPr>
              <w:spacing w:before="12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MIKROPROPRZESIĘBIORSTWEM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MAŁYM PRZEDSIĘBIORSTWEM</w:t>
            </w:r>
            <w:r w:rsid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 xml:space="preserve"> 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ŚREDNIM PRZEDSIĘBIORSTWEM</w:t>
            </w:r>
            <w:r w:rsidR="00063574" w:rsidRP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 JEDNOOSOBOWĄ DZIAŁALNOŚCIĄ GOSPODARCZĄ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OSOBĄ FIZYCZNĄ NIEPROWADZĄCĄ DZIAŁALNOŚCI GOSPODARCZEJ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INNY RODZAJ DZIAŁALNOŚCI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Pr="002C048D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AB1652" w:rsidRDefault="00824977" w:rsidP="00D551F4">
            <w:pPr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  <w:highlight w:val="yellow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D551F4">
            <w:pPr>
              <w:spacing w:before="12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D551F4">
            <w:pPr>
              <w:spacing w:before="12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D551F4">
            <w:pPr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D551F4">
            <w:pPr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342601C4" w:rsidR="00824977" w:rsidRPr="003E090C" w:rsidRDefault="002E20A4" w:rsidP="00D551F4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Formularz cenowy,</w:t>
            </w:r>
          </w:p>
          <w:p w14:paraId="2C404B43" w14:textId="01313A11" w:rsidR="00D551F4" w:rsidRPr="00D551F4" w:rsidRDefault="00D551F4" w:rsidP="00D551F4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 w:rsidRPr="00D551F4">
              <w:rPr>
                <w:rFonts w:ascii="Cambria" w:hAnsi="Cambria" w:cs="Arial"/>
                <w:iCs/>
              </w:rPr>
              <w:t>Oświadczenie stanowiące wstępne potwierdzenie, że Wykonawca na dzień składania ofert nie podlega wykluczeniu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9940D86" w14:textId="201356F7" w:rsidR="00D551F4" w:rsidRPr="00D551F4" w:rsidRDefault="00D551F4" w:rsidP="00D551F4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 w:rsidRPr="00D551F4">
              <w:rPr>
                <w:rFonts w:ascii="Cambria" w:hAnsi="Cambria" w:cs="Arial"/>
                <w:iCs/>
              </w:rPr>
              <w:t>Oświadczenie stanowiące wstępne potwierdzenie, że Wykonawca na dzień składania ofert spełnia warunki udziału w postępowaniu.</w:t>
            </w:r>
          </w:p>
          <w:p w14:paraId="5AAFE8EC" w14:textId="6723B42C" w:rsidR="00824977" w:rsidRPr="003E090C" w:rsidRDefault="00D551F4" w:rsidP="00D551F4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Z</w:t>
            </w:r>
            <w:r w:rsidRPr="00D551F4">
              <w:rPr>
                <w:rFonts w:ascii="Cambria" w:hAnsi="Cambria" w:cs="Arial"/>
                <w:iCs/>
              </w:rPr>
              <w:t xml:space="preserve">obowiązanie podmiotu udostępniającego zasoby do oddania do dyspozycji </w:t>
            </w:r>
            <w:r>
              <w:rPr>
                <w:rFonts w:ascii="Cambria" w:hAnsi="Cambria" w:cs="Arial"/>
                <w:iCs/>
              </w:rPr>
              <w:t xml:space="preserve">Wykonawcy </w:t>
            </w:r>
            <w:r w:rsidRPr="00D551F4">
              <w:rPr>
                <w:rFonts w:ascii="Cambria" w:hAnsi="Cambria" w:cs="Arial"/>
                <w:iCs/>
              </w:rPr>
              <w:t>niezbędnych zasobów na potrzeby realizacji danego zamówienia lub inny podmiotowy środek dowodowy potwierdzający, że Wykonawca realizując zamówienie, będzie dysponował niezbędnymi zasobami tych podmiotów</w:t>
            </w:r>
            <w:r>
              <w:rPr>
                <w:rFonts w:ascii="Cambria" w:hAnsi="Cambria" w:cs="Arial"/>
                <w:iCs/>
              </w:rPr>
              <w:t xml:space="preserve"> (jeśli dotyczy).</w:t>
            </w:r>
          </w:p>
          <w:p w14:paraId="298792AF" w14:textId="77777777" w:rsidR="00824977" w:rsidRPr="004F0231" w:rsidRDefault="00824977" w:rsidP="00D551F4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D551F4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D551F4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D551F4">
            <w:pPr>
              <w:numPr>
                <w:ilvl w:val="0"/>
                <w:numId w:val="6"/>
              </w:num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D551F4">
            <w:pPr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17511CEF" w:rsidR="00550613" w:rsidRDefault="00550613" w:rsidP="0086518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CFAA02" w14:textId="42B9D682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671383" w14:textId="0364841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22B8D91" w14:textId="1BE2C42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58BC2CA" w14:textId="3DBCA92F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9B335D6" w14:textId="3B250A5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70A7CE8" w14:textId="086686D5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04F55D8" w14:textId="5E9D2FB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F3C36B4" w14:textId="540B6C35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55431EC5" w14:textId="0B004C8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5848C2B" w14:textId="69021F2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17199E6" w14:textId="4E29BCA8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2376A66" w14:textId="12F99E1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D3222A3" w14:textId="576771A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67ED99F" w14:textId="3B6F821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FDE0086" w14:textId="42C6E48E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33AE730" w14:textId="65C400D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B61213B" w14:textId="4844A83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CF5AF95" w14:textId="485D8EB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837F28B" w14:textId="25609AF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6258864" w14:textId="68EE209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2645C61" w14:textId="2F38B8D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E174A59" w14:textId="4E8C0E0D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03DAC4" w14:textId="24EC8D7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1FABB76" w14:textId="2AF6531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6DD8BAA" w14:textId="3C43E674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13ECC6FC" w14:textId="7D9A790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A21E653" w14:textId="718DBD7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D83FBC8" w14:textId="0B5F0672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5786EE46" w14:textId="620B1136" w:rsidR="00063574" w:rsidRPr="00063574" w:rsidRDefault="00063574" w:rsidP="00063574">
      <w:pPr>
        <w:jc w:val="both"/>
        <w:rPr>
          <w:rFonts w:ascii="Cambria" w:hAnsi="Cambria"/>
          <w:sz w:val="16"/>
          <w:szCs w:val="16"/>
          <w:lang w:eastAsia="pl-PL"/>
        </w:rPr>
      </w:pPr>
      <w:r w:rsidRPr="00063574">
        <w:rPr>
          <w:rFonts w:ascii="Cambria" w:hAnsi="Cambria"/>
          <w:sz w:val="10"/>
          <w:szCs w:val="10"/>
        </w:rPr>
        <w:t xml:space="preserve">  </w:t>
      </w:r>
      <w:r>
        <w:rPr>
          <w:rFonts w:ascii="Cambria" w:hAnsi="Cambria"/>
          <w:sz w:val="10"/>
          <w:szCs w:val="10"/>
          <w:vertAlign w:val="superscript"/>
        </w:rPr>
        <w:t xml:space="preserve">3 </w:t>
      </w:r>
      <w:r w:rsidRPr="00063574">
        <w:rPr>
          <w:rFonts w:ascii="Cambria" w:hAnsi="Cambria"/>
          <w:sz w:val="16"/>
          <w:szCs w:val="16"/>
          <w:lang w:eastAsia="pl-PL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sectPr w:rsidR="00063574" w:rsidRPr="00063574" w:rsidSect="007F4109">
      <w:headerReference w:type="default" r:id="rId9"/>
      <w:footerReference w:type="default" r:id="rId10"/>
      <w:pgSz w:w="11900" w:h="16840"/>
      <w:pgMar w:top="142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B8BDB" w14:textId="77777777" w:rsidR="00296037" w:rsidRDefault="00296037" w:rsidP="001F1344">
      <w:r>
        <w:separator/>
      </w:r>
    </w:p>
  </w:endnote>
  <w:endnote w:type="continuationSeparator" w:id="0">
    <w:p w14:paraId="42CBB0F6" w14:textId="77777777" w:rsidR="00296037" w:rsidRDefault="0029603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  <w:sig w:usb0="00000005" w:usb1="00000000" w:usb2="00000000" w:usb3="00000000" w:csb0="00000002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48FC253A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865186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16C20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16C20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5D13" w14:textId="77777777" w:rsidR="00296037" w:rsidRDefault="00296037" w:rsidP="001F1344">
      <w:r>
        <w:separator/>
      </w:r>
    </w:p>
  </w:footnote>
  <w:footnote w:type="continuationSeparator" w:id="0">
    <w:p w14:paraId="3587ED56" w14:textId="77777777" w:rsidR="00296037" w:rsidRDefault="00296037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265" w14:textId="77777777" w:rsidR="009B7281" w:rsidRPr="00BA4B5B" w:rsidRDefault="009B7281" w:rsidP="009B7281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DB725C7"/>
    <w:multiLevelType w:val="hybridMultilevel"/>
    <w:tmpl w:val="A864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C8F"/>
    <w:multiLevelType w:val="hybridMultilevel"/>
    <w:tmpl w:val="CD9C52DC"/>
    <w:lvl w:ilvl="0" w:tplc="89F01C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8130B1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4FA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25522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9E0F73"/>
    <w:multiLevelType w:val="hybridMultilevel"/>
    <w:tmpl w:val="262A6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76205"/>
    <w:multiLevelType w:val="hybridMultilevel"/>
    <w:tmpl w:val="96302AE6"/>
    <w:lvl w:ilvl="0" w:tplc="15F0EA4E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Lucida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9B90437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213C8E"/>
    <w:multiLevelType w:val="hybridMultilevel"/>
    <w:tmpl w:val="674C3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C21D0"/>
    <w:multiLevelType w:val="hybridMultilevel"/>
    <w:tmpl w:val="14C8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1E54EF"/>
    <w:multiLevelType w:val="hybridMultilevel"/>
    <w:tmpl w:val="20F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2D05579"/>
    <w:multiLevelType w:val="hybridMultilevel"/>
    <w:tmpl w:val="2888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5716F4"/>
    <w:multiLevelType w:val="hybridMultilevel"/>
    <w:tmpl w:val="F9D6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0"/>
  </w:num>
  <w:num w:numId="4">
    <w:abstractNumId w:val="32"/>
  </w:num>
  <w:num w:numId="5">
    <w:abstractNumId w:val="1"/>
  </w:num>
  <w:num w:numId="6">
    <w:abstractNumId w:val="16"/>
  </w:num>
  <w:num w:numId="7">
    <w:abstractNumId w:val="2"/>
  </w:num>
  <w:num w:numId="8">
    <w:abstractNumId w:val="36"/>
  </w:num>
  <w:num w:numId="9">
    <w:abstractNumId w:val="8"/>
  </w:num>
  <w:num w:numId="10">
    <w:abstractNumId w:val="27"/>
  </w:num>
  <w:num w:numId="11">
    <w:abstractNumId w:val="19"/>
  </w:num>
  <w:num w:numId="12">
    <w:abstractNumId w:val="17"/>
  </w:num>
  <w:num w:numId="13">
    <w:abstractNumId w:val="0"/>
  </w:num>
  <w:num w:numId="14">
    <w:abstractNumId w:val="18"/>
  </w:num>
  <w:num w:numId="15">
    <w:abstractNumId w:val="33"/>
  </w:num>
  <w:num w:numId="16">
    <w:abstractNumId w:val="25"/>
  </w:num>
  <w:num w:numId="17">
    <w:abstractNumId w:val="21"/>
  </w:num>
  <w:num w:numId="18">
    <w:abstractNumId w:val="3"/>
  </w:num>
  <w:num w:numId="19">
    <w:abstractNumId w:val="5"/>
  </w:num>
  <w:num w:numId="20">
    <w:abstractNumId w:val="6"/>
  </w:num>
  <w:num w:numId="21">
    <w:abstractNumId w:val="30"/>
  </w:num>
  <w:num w:numId="22">
    <w:abstractNumId w:val="9"/>
  </w:num>
  <w:num w:numId="23">
    <w:abstractNumId w:val="12"/>
  </w:num>
  <w:num w:numId="24">
    <w:abstractNumId w:val="4"/>
  </w:num>
  <w:num w:numId="25">
    <w:abstractNumId w:val="7"/>
  </w:num>
  <w:num w:numId="26">
    <w:abstractNumId w:val="11"/>
  </w:num>
  <w:num w:numId="27">
    <w:abstractNumId w:val="28"/>
  </w:num>
  <w:num w:numId="28">
    <w:abstractNumId w:val="35"/>
  </w:num>
  <w:num w:numId="29">
    <w:abstractNumId w:val="10"/>
  </w:num>
  <w:num w:numId="30">
    <w:abstractNumId w:val="37"/>
  </w:num>
  <w:num w:numId="31">
    <w:abstractNumId w:val="13"/>
  </w:num>
  <w:num w:numId="32">
    <w:abstractNumId w:val="26"/>
  </w:num>
  <w:num w:numId="33">
    <w:abstractNumId w:val="29"/>
  </w:num>
  <w:num w:numId="34">
    <w:abstractNumId w:val="14"/>
  </w:num>
  <w:num w:numId="35">
    <w:abstractNumId w:val="31"/>
  </w:num>
  <w:num w:numId="36">
    <w:abstractNumId w:val="15"/>
  </w:num>
  <w:num w:numId="37">
    <w:abstractNumId w:val="23"/>
  </w:num>
  <w:num w:numId="3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493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574"/>
    <w:rsid w:val="000639FA"/>
    <w:rsid w:val="00072667"/>
    <w:rsid w:val="00083A17"/>
    <w:rsid w:val="00094AD3"/>
    <w:rsid w:val="00095457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14CC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037"/>
    <w:rsid w:val="002965D5"/>
    <w:rsid w:val="002A6857"/>
    <w:rsid w:val="002A7B65"/>
    <w:rsid w:val="002A7C77"/>
    <w:rsid w:val="002C048D"/>
    <w:rsid w:val="002C254C"/>
    <w:rsid w:val="002C5208"/>
    <w:rsid w:val="002D1678"/>
    <w:rsid w:val="002D4248"/>
    <w:rsid w:val="002D5626"/>
    <w:rsid w:val="002E20A4"/>
    <w:rsid w:val="002F0819"/>
    <w:rsid w:val="003008F1"/>
    <w:rsid w:val="00300998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5D7C"/>
    <w:rsid w:val="00385C9B"/>
    <w:rsid w:val="003901A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4260"/>
    <w:rsid w:val="004A209F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4312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C20"/>
    <w:rsid w:val="00617F00"/>
    <w:rsid w:val="0062026B"/>
    <w:rsid w:val="006314FC"/>
    <w:rsid w:val="00632CDD"/>
    <w:rsid w:val="006333EC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50B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4109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5186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14D7"/>
    <w:rsid w:val="008D66E6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763E2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1768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0C5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652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90FB7"/>
    <w:rsid w:val="00B932CE"/>
    <w:rsid w:val="00BA13A1"/>
    <w:rsid w:val="00BA152A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26923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1F4"/>
    <w:rsid w:val="00D5524C"/>
    <w:rsid w:val="00D57B0D"/>
    <w:rsid w:val="00D605B3"/>
    <w:rsid w:val="00D65BF5"/>
    <w:rsid w:val="00D723F7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181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5FF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457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62221E-C905-4D3A-8865-5CD617EE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1667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 Wieleba</cp:lastModifiedBy>
  <cp:revision>8</cp:revision>
  <cp:lastPrinted>2019-02-01T07:30:00Z</cp:lastPrinted>
  <dcterms:created xsi:type="dcterms:W3CDTF">2021-10-06T10:47:00Z</dcterms:created>
  <dcterms:modified xsi:type="dcterms:W3CDTF">2021-10-07T10:06:00Z</dcterms:modified>
</cp:coreProperties>
</file>