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310AE7" w14:textId="31AC8199" w:rsidR="004408D2" w:rsidRPr="004408D2" w:rsidRDefault="004408D2" w:rsidP="004408D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08D2">
        <w:rPr>
          <w:rFonts w:ascii="Arial" w:hAnsi="Arial" w:cs="Arial"/>
          <w:b/>
          <w:bCs/>
          <w:sz w:val="22"/>
          <w:szCs w:val="22"/>
        </w:rPr>
        <w:t>Załącznik Nr 1 do SWZ</w:t>
      </w:r>
    </w:p>
    <w:p w14:paraId="41F48BC5" w14:textId="70FA0EC9" w:rsidR="004408D2" w:rsidRPr="004408D2" w:rsidRDefault="004408D2" w:rsidP="004408D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4408D2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14:paraId="76A27672" w14:textId="0A20D139" w:rsidR="004408D2" w:rsidRPr="004408D2" w:rsidRDefault="004408D2" w:rsidP="004408D2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</w:rPr>
      </w:pPr>
      <w:r w:rsidRPr="004408D2">
        <w:rPr>
          <w:rFonts w:ascii="Arial" w:hAnsi="Arial" w:cs="Arial"/>
          <w:bCs/>
        </w:rPr>
        <w:t>(Znak postępowania:</w:t>
      </w:r>
      <w:r w:rsidRPr="004408D2">
        <w:rPr>
          <w:rFonts w:ascii="Arial" w:hAnsi="Arial" w:cs="Arial"/>
        </w:rPr>
        <w:t xml:space="preserve"> </w:t>
      </w:r>
      <w:r w:rsidRPr="004408D2">
        <w:rPr>
          <w:rFonts w:ascii="Arial" w:hAnsi="Arial" w:cs="Arial"/>
          <w:b/>
        </w:rPr>
        <w:t>IGM-ZP.272.1.</w:t>
      </w:r>
      <w:r w:rsidR="00EA56F0">
        <w:rPr>
          <w:rFonts w:ascii="Arial" w:hAnsi="Arial" w:cs="Arial"/>
          <w:b/>
        </w:rPr>
        <w:t>15</w:t>
      </w:r>
      <w:r w:rsidRPr="004408D2">
        <w:rPr>
          <w:rFonts w:ascii="Arial" w:hAnsi="Arial" w:cs="Arial"/>
          <w:b/>
        </w:rPr>
        <w:t>.2021.</w:t>
      </w:r>
      <w:r w:rsidR="00EE3865">
        <w:rPr>
          <w:rFonts w:ascii="Arial" w:hAnsi="Arial" w:cs="Arial"/>
          <w:b/>
        </w:rPr>
        <w:t>EP</w:t>
      </w:r>
      <w:r w:rsidRPr="004408D2">
        <w:rPr>
          <w:rFonts w:ascii="Arial" w:hAnsi="Arial" w:cs="Arial"/>
          <w:bCs/>
        </w:rPr>
        <w:t xml:space="preserve"> )</w:t>
      </w:r>
    </w:p>
    <w:p w14:paraId="7D4E51C9" w14:textId="77777777" w:rsidR="000D4382" w:rsidRPr="004408D2" w:rsidRDefault="000D4382" w:rsidP="000D4382">
      <w:pPr>
        <w:jc w:val="both"/>
        <w:rPr>
          <w:rFonts w:ascii="Arial" w:hAnsi="Arial" w:cs="Arial"/>
          <w:sz w:val="22"/>
          <w:szCs w:val="22"/>
        </w:rPr>
      </w:pPr>
    </w:p>
    <w:p w14:paraId="1E7812DB" w14:textId="77777777" w:rsidR="00CA73CE" w:rsidRDefault="00EE3865" w:rsidP="000D4382">
      <w:pPr>
        <w:jc w:val="both"/>
        <w:rPr>
          <w:rFonts w:ascii="Arial" w:eastAsia="TimesNewRoman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Realizacja</w:t>
      </w:r>
      <w:r w:rsidR="000D4382" w:rsidRPr="004408D2">
        <w:rPr>
          <w:rFonts w:ascii="Arial" w:hAnsi="Arial" w:cs="Arial"/>
          <w:sz w:val="22"/>
          <w:szCs w:val="22"/>
        </w:rPr>
        <w:t xml:space="preserve"> projektu pn. „Nowe kwalifikacje”, realizowanego w ramach Regionalnego Programu Operacyjnego Województwa Lubelskiego na lata 2014-2020, </w:t>
      </w:r>
      <w:r w:rsidR="000D4382" w:rsidRPr="004408D2">
        <w:rPr>
          <w:rFonts w:ascii="Arial" w:eastAsia="TimesNewRoman" w:hAnsi="Arial" w:cs="Arial"/>
          <w:bCs/>
          <w:sz w:val="22"/>
          <w:szCs w:val="22"/>
          <w:lang w:eastAsia="en-US"/>
        </w:rPr>
        <w:t>Oś priorytetowa: 12 Edukacja, kwalifikacje i kompetencje, Dział</w:t>
      </w:r>
      <w:r w:rsidR="00CA73CE">
        <w:rPr>
          <w:rFonts w:ascii="Arial" w:eastAsia="TimesNewRoman" w:hAnsi="Arial" w:cs="Arial"/>
          <w:bCs/>
          <w:sz w:val="22"/>
          <w:szCs w:val="22"/>
          <w:lang w:eastAsia="en-US"/>
        </w:rPr>
        <w:t>anie: 12.4 Kształcenie zawodowe.</w:t>
      </w:r>
    </w:p>
    <w:p w14:paraId="40A48A0D" w14:textId="7F78133A" w:rsidR="000D4382" w:rsidRPr="004408D2" w:rsidRDefault="000D4382" w:rsidP="000D4382">
      <w:pPr>
        <w:jc w:val="both"/>
        <w:rPr>
          <w:rFonts w:ascii="Arial" w:eastAsia="TimesNewRoman" w:hAnsi="Arial" w:cs="Arial"/>
          <w:bCs/>
          <w:sz w:val="22"/>
          <w:szCs w:val="22"/>
          <w:lang w:eastAsia="en-US"/>
        </w:rPr>
      </w:pPr>
      <w:r w:rsidRPr="004408D2">
        <w:rPr>
          <w:rFonts w:ascii="Arial" w:eastAsia="TimesNewRoman" w:hAnsi="Arial" w:cs="Arial"/>
          <w:bCs/>
          <w:sz w:val="22"/>
          <w:szCs w:val="22"/>
          <w:lang w:eastAsia="en-US"/>
        </w:rPr>
        <w:t xml:space="preserve"> </w:t>
      </w:r>
    </w:p>
    <w:p w14:paraId="560E7D70" w14:textId="0795FF42" w:rsidR="00EA56F0" w:rsidRPr="00EA56F0" w:rsidRDefault="00EE3865" w:rsidP="00EA56F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A56F0">
        <w:rPr>
          <w:rFonts w:ascii="Arial" w:hAnsi="Arial" w:cs="Arial"/>
          <w:b/>
          <w:bCs/>
          <w:sz w:val="22"/>
          <w:szCs w:val="22"/>
          <w:u w:val="single"/>
        </w:rPr>
        <w:t xml:space="preserve">Usługa transportu uczniów szkół Powiatu Lubelskiego na </w:t>
      </w:r>
      <w:r w:rsidR="00EA56F0" w:rsidRPr="00EA56F0">
        <w:rPr>
          <w:rFonts w:ascii="Arial" w:hAnsi="Arial" w:cs="Arial"/>
          <w:b/>
          <w:bCs/>
          <w:sz w:val="22"/>
          <w:szCs w:val="22"/>
          <w:u w:val="single"/>
        </w:rPr>
        <w:t>miejsce odbywania targów „Międzynarodowe Targi Wyposażenia i Gastronomii HORECA” w Krakowie ul. Galicyjska 9, 31-586 Kraków</w:t>
      </w:r>
      <w:r w:rsidR="00EA56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C529C6" w14:textId="206E423F" w:rsidR="00EA56F0" w:rsidRDefault="00EA56F0" w:rsidP="00EA56F0">
      <w:pPr>
        <w:pStyle w:val="Standard"/>
        <w:contextualSpacing/>
        <w:mirrorIndents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>
        <w:rPr>
          <w:rFonts w:ascii="Arial" w:hAnsi="Arial" w:cs="Arial"/>
          <w:kern w:val="0"/>
          <w:sz w:val="22"/>
          <w:szCs w:val="22"/>
          <w:lang w:eastAsia="ar-SA"/>
        </w:rPr>
        <w:t xml:space="preserve">Planowany termin wyjazdu </w:t>
      </w:r>
      <w:r w:rsidRPr="0027099F">
        <w:rPr>
          <w:rFonts w:ascii="Arial" w:hAnsi="Arial" w:cs="Arial"/>
          <w:kern w:val="0"/>
          <w:sz w:val="22"/>
          <w:szCs w:val="22"/>
          <w:lang w:eastAsia="ar-SA"/>
        </w:rPr>
        <w:t>04-05.11.2021</w:t>
      </w:r>
      <w:r>
        <w:rPr>
          <w:rFonts w:ascii="Arial" w:hAnsi="Arial" w:cs="Arial"/>
          <w:kern w:val="0"/>
          <w:sz w:val="22"/>
          <w:szCs w:val="22"/>
          <w:lang w:eastAsia="ar-SA"/>
        </w:rPr>
        <w:t xml:space="preserve"> r.</w:t>
      </w:r>
    </w:p>
    <w:p w14:paraId="40F0385D" w14:textId="77777777" w:rsidR="00EA56F0" w:rsidRPr="00EA56F0" w:rsidRDefault="00EA56F0" w:rsidP="00EA56F0">
      <w:pPr>
        <w:pStyle w:val="Standard"/>
        <w:contextualSpacing/>
        <w:mirrorIndents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3597A048" w14:textId="5AAF1A94" w:rsidR="00EA56F0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CPV: 60140000-1 – Nieregularny transport osób</w:t>
      </w:r>
    </w:p>
    <w:p w14:paraId="55E0B095" w14:textId="0A9B94F5" w:rsidR="00EA56F0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  <w:r w:rsidRPr="004C24ED">
        <w:rPr>
          <w:rFonts w:ascii="Arial" w:hAnsi="Arial" w:cs="Arial"/>
        </w:rPr>
        <w:t xml:space="preserve">Dowóz uczniów </w:t>
      </w:r>
      <w:r>
        <w:rPr>
          <w:rFonts w:ascii="Arial" w:hAnsi="Arial" w:cs="Arial"/>
        </w:rPr>
        <w:t xml:space="preserve">w ramach wizyty studyjnej </w:t>
      </w:r>
      <w:r w:rsidRPr="004C24ED">
        <w:rPr>
          <w:rFonts w:ascii="Arial" w:hAnsi="Arial" w:cs="Arial"/>
        </w:rPr>
        <w:t xml:space="preserve">na </w:t>
      </w:r>
      <w:r w:rsidRPr="0066456A">
        <w:rPr>
          <w:rFonts w:ascii="Arial" w:hAnsi="Arial" w:cs="Arial"/>
        </w:rPr>
        <w:t xml:space="preserve">miejsce odbywania targów  </w:t>
      </w:r>
      <w:r w:rsidRPr="0066456A">
        <w:rPr>
          <w:rFonts w:ascii="Arial" w:hAnsi="Arial" w:cs="Arial"/>
          <w:bCs/>
        </w:rPr>
        <w:t>„Międzynarodowe Targi Wyposażenia i Gastronomii HORECA”</w:t>
      </w:r>
      <w:r w:rsidRPr="0066456A">
        <w:rPr>
          <w:rFonts w:ascii="Arial" w:hAnsi="Arial" w:cs="Arial"/>
        </w:rPr>
        <w:t xml:space="preserve"> w Krakowie, ul. Galicyjska 9, 31-586 Kraków oraz w razie</w:t>
      </w:r>
      <w:r>
        <w:rPr>
          <w:rFonts w:ascii="Arial" w:hAnsi="Arial" w:cs="Arial"/>
        </w:rPr>
        <w:t xml:space="preserve"> potrzeby dowóz uczniów z hotelu w Krakowie na miejsce odbywania się „</w:t>
      </w:r>
      <w:r>
        <w:rPr>
          <w:rFonts w:ascii="Arial" w:hAnsi="Arial" w:cs="Arial"/>
          <w:bCs/>
        </w:rPr>
        <w:t>Międzynarodowych Targów</w:t>
      </w:r>
      <w:r w:rsidRPr="002A4148">
        <w:rPr>
          <w:rFonts w:ascii="Arial" w:hAnsi="Arial" w:cs="Arial"/>
          <w:bCs/>
        </w:rPr>
        <w:t xml:space="preserve"> Wyposażenia i </w:t>
      </w:r>
      <w:r>
        <w:rPr>
          <w:rFonts w:ascii="Arial" w:hAnsi="Arial" w:cs="Arial"/>
          <w:bCs/>
        </w:rPr>
        <w:t xml:space="preserve">Gastronomii HORECA” w Krakowie </w:t>
      </w:r>
      <w:r w:rsidRPr="002A4148">
        <w:rPr>
          <w:rFonts w:ascii="Arial" w:hAnsi="Arial" w:cs="Arial"/>
        </w:rPr>
        <w:t>w ramach projektu pn. „Nowe kwalifikacje</w:t>
      </w:r>
      <w:r>
        <w:rPr>
          <w:rFonts w:ascii="Arial" w:hAnsi="Arial" w:cs="Arial"/>
        </w:rPr>
        <w:t>”.</w:t>
      </w:r>
    </w:p>
    <w:p w14:paraId="27E31ABF" w14:textId="77777777" w:rsidR="00EA56F0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  <w:r w:rsidRPr="0066456A">
        <w:rPr>
          <w:rFonts w:ascii="Arial" w:hAnsi="Arial" w:cs="Arial"/>
        </w:rPr>
        <w:t xml:space="preserve">Wykonawca będzie zobowiązany w ramach zamówienia do przewozu w </w:t>
      </w:r>
      <w:r w:rsidRPr="00DB181E">
        <w:rPr>
          <w:rFonts w:ascii="Arial" w:hAnsi="Arial" w:cs="Arial"/>
          <w:u w:val="single"/>
        </w:rPr>
        <w:t>obie strony 64 osób</w:t>
      </w:r>
      <w:r w:rsidRPr="0066456A">
        <w:rPr>
          <w:rFonts w:ascii="Arial" w:hAnsi="Arial" w:cs="Arial"/>
        </w:rPr>
        <w:t xml:space="preserve"> (60 uczniów oraz 4 nauczycieli). </w:t>
      </w:r>
    </w:p>
    <w:p w14:paraId="4E85EA53" w14:textId="77777777" w:rsidR="00EA56F0" w:rsidRPr="0066456A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  <w:r w:rsidRPr="00A404C3">
        <w:rPr>
          <w:rFonts w:ascii="Arial" w:hAnsi="Arial" w:cs="Arial"/>
        </w:rPr>
        <w:t xml:space="preserve">Usługa winna być realizowana przy użyciu </w:t>
      </w:r>
      <w:r w:rsidRPr="0040125C">
        <w:rPr>
          <w:rFonts w:ascii="Arial" w:hAnsi="Arial" w:cs="Arial"/>
          <w:u w:val="single"/>
        </w:rPr>
        <w:t>jednego pojazdu min. 64 osobowego</w:t>
      </w:r>
      <w:r>
        <w:rPr>
          <w:rFonts w:ascii="Arial" w:hAnsi="Arial" w:cs="Arial"/>
          <w:u w:val="single"/>
        </w:rPr>
        <w:t>.</w:t>
      </w:r>
    </w:p>
    <w:p w14:paraId="529D18B9" w14:textId="0DAE31C8" w:rsidR="00EA56F0" w:rsidRPr="0027099F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  <w:r w:rsidRPr="0066456A">
        <w:rPr>
          <w:rFonts w:ascii="Arial" w:hAnsi="Arial" w:cs="Arial"/>
        </w:rPr>
        <w:t>Rozliczenie Wykonawcy nastąpi powykonawczo, na podstawie ilości faktycznie przejechanych kilometrów, według ceny jednostkowej za kilometr wskazanej w ofercie.</w:t>
      </w:r>
    </w:p>
    <w:p w14:paraId="4203ADA0" w14:textId="6EB870AA" w:rsidR="00EA56F0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  <w:r w:rsidRPr="00A30255">
        <w:rPr>
          <w:rFonts w:ascii="Arial" w:hAnsi="Arial" w:cs="Arial"/>
        </w:rPr>
        <w:t xml:space="preserve">Mając na uwadze powyższe, w okresie obowiązywania umowy maksymalna ilość kilometrów wynosi 750 km. </w:t>
      </w:r>
      <w:r w:rsidRPr="0066456A">
        <w:rPr>
          <w:rFonts w:ascii="Arial" w:eastAsia="MS Mincho" w:hAnsi="Arial" w:cs="Arial"/>
          <w:lang w:eastAsia="pl-PL"/>
        </w:rPr>
        <w:t>Wartości mają charakter szacunkowy z uwagi na specyfikę przedmiotu zamówienia</w:t>
      </w:r>
      <w:r>
        <w:rPr>
          <w:rFonts w:ascii="Arial" w:eastAsia="MS Mincho" w:hAnsi="Arial" w:cs="Arial"/>
          <w:lang w:eastAsia="pl-PL"/>
        </w:rPr>
        <w:t xml:space="preserve">. </w:t>
      </w:r>
    </w:p>
    <w:p w14:paraId="0CA5DB3C" w14:textId="34C70DA3" w:rsidR="00EA56F0" w:rsidRPr="00BD0BD8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winien posiadać aktualny dokument uprawniający do wykonywania nieregularnego transportu – przewozu osób wydany zgodnie z </w:t>
      </w:r>
      <w:r w:rsidRPr="00BD0BD8">
        <w:rPr>
          <w:rFonts w:ascii="Arial" w:hAnsi="Arial" w:cs="Arial"/>
        </w:rPr>
        <w:t>przepisami ustawy z dnia 6 września</w:t>
      </w:r>
      <w:r>
        <w:rPr>
          <w:rFonts w:ascii="Arial" w:hAnsi="Arial" w:cs="Arial"/>
        </w:rPr>
        <w:t xml:space="preserve"> </w:t>
      </w:r>
      <w:r w:rsidRPr="00890EAD">
        <w:rPr>
          <w:rFonts w:ascii="Arial" w:hAnsi="Arial" w:cs="Arial"/>
        </w:rPr>
        <w:t>2001 r.</w:t>
      </w:r>
      <w:r>
        <w:rPr>
          <w:rFonts w:ascii="Arial" w:hAnsi="Arial" w:cs="Arial"/>
        </w:rPr>
        <w:t xml:space="preserve"> o transporcie drogowym 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919 ze zm.)</w:t>
      </w:r>
    </w:p>
    <w:p w14:paraId="51D8461E" w14:textId="014AA287" w:rsidR="00EA56F0" w:rsidRPr="00BD0BD8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Wymogi dla sprzętu przeznaczonego do realizacji zamówienia:</w:t>
      </w:r>
    </w:p>
    <w:p w14:paraId="7106C503" w14:textId="5560BF64" w:rsidR="00EA56F0" w:rsidRPr="000F2EF8" w:rsidRDefault="00EA56F0" w:rsidP="00EA56F0">
      <w:pPr>
        <w:pStyle w:val="Akapitzlist"/>
        <w:numPr>
          <w:ilvl w:val="0"/>
          <w:numId w:val="175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contextualSpacing/>
        <w:mirrorIndents/>
        <w:jc w:val="both"/>
        <w:rPr>
          <w:rFonts w:ascii="Arial" w:hAnsi="Arial" w:cs="Arial"/>
        </w:rPr>
      </w:pPr>
      <w:r w:rsidRPr="000F2EF8">
        <w:rPr>
          <w:rFonts w:ascii="Arial" w:hAnsi="Arial" w:cs="Arial"/>
        </w:rPr>
        <w:t xml:space="preserve">64 miejsca </w:t>
      </w:r>
      <w:r w:rsidRPr="000F2EF8">
        <w:rPr>
          <w:rFonts w:ascii="Arial" w:hAnsi="Arial" w:cs="Arial"/>
          <w:b/>
        </w:rPr>
        <w:t>siedzące</w:t>
      </w:r>
      <w:r w:rsidRPr="000F2EF8">
        <w:rPr>
          <w:rFonts w:ascii="Arial" w:hAnsi="Arial" w:cs="Arial"/>
        </w:rPr>
        <w:t xml:space="preserve"> dla pasażerów </w:t>
      </w:r>
    </w:p>
    <w:p w14:paraId="2BC0F54F" w14:textId="7AF4B1BA" w:rsidR="00EA56F0" w:rsidRPr="0027099F" w:rsidRDefault="00EA56F0" w:rsidP="00EA56F0">
      <w:pPr>
        <w:pStyle w:val="Akapitzlist"/>
        <w:numPr>
          <w:ilvl w:val="0"/>
          <w:numId w:val="175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wyprodukowany</w:t>
      </w:r>
      <w:r w:rsidRPr="000F2EF8">
        <w:rPr>
          <w:rFonts w:ascii="Arial" w:hAnsi="Arial" w:cs="Arial"/>
        </w:rPr>
        <w:t xml:space="preserve"> po 2015 r.,</w:t>
      </w:r>
    </w:p>
    <w:p w14:paraId="248F9CDC" w14:textId="77777777" w:rsidR="00EA56F0" w:rsidRPr="000F2EF8" w:rsidRDefault="00EA56F0" w:rsidP="00EA56F0">
      <w:pPr>
        <w:pStyle w:val="Akapitzlist"/>
        <w:numPr>
          <w:ilvl w:val="0"/>
          <w:numId w:val="17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contextualSpacing/>
        <w:mirrorIndents/>
        <w:jc w:val="both"/>
        <w:rPr>
          <w:rFonts w:ascii="Arial" w:hAnsi="Arial" w:cs="Arial"/>
          <w:color w:val="FF0000"/>
        </w:rPr>
      </w:pPr>
      <w:r w:rsidRPr="000F2EF8">
        <w:rPr>
          <w:rFonts w:ascii="Arial" w:hAnsi="Arial" w:cs="Arial"/>
        </w:rPr>
        <w:t xml:space="preserve">wykonawca musi posiadać min. 1 pojazd, o którym mowa w pkt. a </w:t>
      </w:r>
    </w:p>
    <w:p w14:paraId="34817080" w14:textId="77777777" w:rsidR="00EA56F0" w:rsidRPr="00EA56F0" w:rsidRDefault="00EA56F0" w:rsidP="00EA56F0">
      <w:pPr>
        <w:tabs>
          <w:tab w:val="left" w:pos="851"/>
        </w:tabs>
        <w:autoSpaceDE w:val="0"/>
        <w:autoSpaceDN w:val="0"/>
        <w:adjustRightInd w:val="0"/>
        <w:ind w:left="352"/>
        <w:mirrorIndents/>
        <w:jc w:val="both"/>
        <w:rPr>
          <w:rFonts w:ascii="Arial" w:hAnsi="Arial" w:cs="Arial"/>
          <w:color w:val="FF0000"/>
        </w:rPr>
      </w:pPr>
    </w:p>
    <w:p w14:paraId="0E270B56" w14:textId="7BE0ABA3" w:rsidR="00EA56F0" w:rsidRPr="00EA56F0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 projektu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Powiat Lubelski przedłoży Wykonawcy wykaz liczby transportowanych osób nie później niż 5 dni przed planowanym wyjazdem. </w:t>
      </w:r>
      <w:bookmarkStart w:id="0" w:name="_GoBack"/>
      <w:bookmarkEnd w:id="0"/>
    </w:p>
    <w:p w14:paraId="0AEA9486" w14:textId="77777777" w:rsidR="00EA56F0" w:rsidRPr="00BC3670" w:rsidRDefault="00EA56F0" w:rsidP="00EA56F0">
      <w:pPr>
        <w:pStyle w:val="Akapitzlist"/>
        <w:tabs>
          <w:tab w:val="left" w:pos="284"/>
        </w:tabs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Wykaz szkół:</w:t>
      </w:r>
    </w:p>
    <w:p w14:paraId="64508795" w14:textId="77777777" w:rsidR="00EA56F0" w:rsidRPr="00BC3670" w:rsidRDefault="00EA56F0" w:rsidP="00EA56F0">
      <w:pPr>
        <w:pStyle w:val="Akapitzlist"/>
        <w:numPr>
          <w:ilvl w:val="0"/>
          <w:numId w:val="176"/>
        </w:numPr>
        <w:autoSpaceDN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BC3670">
        <w:rPr>
          <w:rFonts w:ascii="Arial" w:hAnsi="Arial" w:cs="Arial"/>
        </w:rPr>
        <w:t>Zespół Szkół im. M. Kopernika w Bełżycach, ul. Bychawska 4 , 24-200 Bełżyce</w:t>
      </w:r>
    </w:p>
    <w:p w14:paraId="006E5419" w14:textId="77777777" w:rsidR="00EA56F0" w:rsidRPr="00BC3670" w:rsidRDefault="00EA56F0" w:rsidP="00EA56F0">
      <w:pPr>
        <w:pStyle w:val="Akapitzlist"/>
        <w:numPr>
          <w:ilvl w:val="0"/>
          <w:numId w:val="176"/>
        </w:numPr>
        <w:autoSpaceDN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BC3670">
        <w:rPr>
          <w:rFonts w:ascii="Arial" w:hAnsi="Arial" w:cs="Arial"/>
        </w:rPr>
        <w:lastRenderedPageBreak/>
        <w:t>Zespół Szkół Techniki Rolniczej im. W. Witosa w Piotrowicach, Piotrowice 183, 23-107 Piotrowice</w:t>
      </w:r>
    </w:p>
    <w:p w14:paraId="239CE4F4" w14:textId="77777777" w:rsidR="00EA56F0" w:rsidRPr="00BC3670" w:rsidRDefault="00EA56F0" w:rsidP="00EA56F0">
      <w:pPr>
        <w:pStyle w:val="Akapitzlist"/>
        <w:numPr>
          <w:ilvl w:val="0"/>
          <w:numId w:val="176"/>
        </w:numPr>
        <w:autoSpaceDN w:val="0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BC3670">
        <w:rPr>
          <w:rFonts w:ascii="Arial" w:hAnsi="Arial" w:cs="Arial"/>
        </w:rPr>
        <w:t xml:space="preserve">Zespół Szkół Ponadpodstawowych w Niemcach ul. Różana 8, 21-025 Niemce </w:t>
      </w:r>
      <w:r w:rsidRPr="00BC3670">
        <w:rPr>
          <w:rFonts w:ascii="Arial" w:hAnsi="Arial" w:cs="Arial"/>
        </w:rPr>
        <w:tab/>
      </w:r>
    </w:p>
    <w:p w14:paraId="66815D5C" w14:textId="77777777" w:rsidR="00CA73CE" w:rsidRPr="004408D2" w:rsidRDefault="00CA73CE" w:rsidP="00EA56F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mirrorIndents/>
        <w:jc w:val="both"/>
        <w:rPr>
          <w:rFonts w:ascii="Arial" w:hAnsi="Arial" w:cs="Arial"/>
        </w:rPr>
      </w:pPr>
    </w:p>
    <w:sectPr w:rsidR="00CA73CE" w:rsidRPr="004408D2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350A" w14:textId="77777777" w:rsidR="00EF3B12" w:rsidRDefault="00EF3B12">
      <w:r>
        <w:separator/>
      </w:r>
    </w:p>
  </w:endnote>
  <w:endnote w:type="continuationSeparator" w:id="0">
    <w:p w14:paraId="7E6BAFA8" w14:textId="77777777" w:rsidR="00EF3B12" w:rsidRDefault="00EF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840BB" w14:paraId="12DAC846" w14:textId="77777777" w:rsidTr="00D530B2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0169CFD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7196A4E" wp14:editId="65100D72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917838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DBDBBCF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840BB" w14:paraId="6E05DB24" w14:textId="77777777" w:rsidTr="00D530B2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41D143" w14:textId="77777777" w:rsidR="004840BB" w:rsidRPr="00D60D6E" w:rsidRDefault="004840B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1B4F22E" w14:textId="77777777" w:rsidR="004840BB" w:rsidRDefault="00484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840BB" w14:paraId="74F4D1D9" w14:textId="77777777" w:rsidTr="00D530B2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F48CC69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3E0C9D2" wp14:editId="51AB5D59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D6C517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53E13D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840BB" w14:paraId="3EEE889A" w14:textId="77777777" w:rsidTr="00D530B2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23793A" w14:textId="77777777" w:rsidR="004840BB" w:rsidRPr="00D60D6E" w:rsidRDefault="004840B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FFB5063" w14:textId="77777777" w:rsidR="004840BB" w:rsidRPr="00CE31A5" w:rsidRDefault="004840BB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840BB" w14:paraId="027296D3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7FA8A62" w14:textId="77777777" w:rsidR="004840BB" w:rsidRDefault="004840B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888B813" wp14:editId="700A8B43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9B98C9" w14:textId="77777777" w:rsidR="004840BB" w:rsidRDefault="004840B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9411FEC" w14:textId="77777777" w:rsidR="004840BB" w:rsidRDefault="004840B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840BB" w14:paraId="7E944212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10DA53" w14:textId="77777777" w:rsidR="004840BB" w:rsidRPr="00D60D6E" w:rsidRDefault="004840B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18B7ABEA" w14:textId="77777777" w:rsidR="004840BB" w:rsidRDefault="004840BB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2B573" w14:textId="77777777" w:rsidR="00EF3B12" w:rsidRDefault="00EF3B12">
      <w:r>
        <w:separator/>
      </w:r>
    </w:p>
  </w:footnote>
  <w:footnote w:type="continuationSeparator" w:id="0">
    <w:p w14:paraId="4C4D4356" w14:textId="77777777" w:rsidR="00EF3B12" w:rsidRDefault="00EF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840BB" w14:paraId="12C7AB2C" w14:textId="77777777" w:rsidTr="00D530B2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37F46AD" w14:textId="77777777" w:rsidR="004840BB" w:rsidRDefault="004840B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04C7287A" w14:textId="77777777" w:rsidR="004840BB" w:rsidRDefault="004840B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67688AB0" w14:textId="77777777" w:rsidR="004840BB" w:rsidRDefault="004840B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7E59C0D4" wp14:editId="54478B7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9D6EE2" w14:textId="77777777" w:rsidR="004840BB" w:rsidRDefault="004840B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22B3B1FD" w14:textId="77777777" w:rsidR="004840BB" w:rsidRDefault="004840B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2C0013D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7AFC6230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3F4FD442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48EB586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1D6D5CF" w14:textId="77777777" w:rsidR="004840BB" w:rsidRPr="00467019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49D5310D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0FE7C99" w14:textId="77777777" w:rsidR="004840BB" w:rsidRDefault="00484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840BB" w14:paraId="4D927279" w14:textId="77777777" w:rsidTr="00D530B2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7CC95B0F" w14:textId="77777777" w:rsidR="004840BB" w:rsidRDefault="004840B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53B750F9" w14:textId="77777777" w:rsidR="004840BB" w:rsidRDefault="004840B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AAA4A7B" w14:textId="77777777" w:rsidR="004840BB" w:rsidRDefault="004840B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7BD1C6E" wp14:editId="0CF89283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1F82B59" w14:textId="77777777" w:rsidR="004840BB" w:rsidRDefault="004840B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18A3C6EF" w14:textId="77777777" w:rsidR="004840BB" w:rsidRDefault="004840B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5E136AE1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9F83273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31B43128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8CE9B07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591E5108" w14:textId="77777777" w:rsidR="004840BB" w:rsidRPr="00467019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7B17728D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63E717D" w14:textId="77777777" w:rsidR="004840BB" w:rsidRDefault="004840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840BB" w14:paraId="5C31F0B4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AA98490" w14:textId="77777777" w:rsidR="004840BB" w:rsidRDefault="004840B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444F61ED" w14:textId="77777777" w:rsidR="004840BB" w:rsidRDefault="004840B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46CA43B" w14:textId="77777777" w:rsidR="004840BB" w:rsidRDefault="004840B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3628F3ED" wp14:editId="5C22A7B5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E52AD3" w14:textId="77777777" w:rsidR="004840BB" w:rsidRDefault="004840B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0A8ADC0" w14:textId="77777777" w:rsidR="004840BB" w:rsidRDefault="004840B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21E9B6E" w14:textId="77777777" w:rsidR="004840BB" w:rsidRDefault="004840B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B3DAE64" w14:textId="77777777" w:rsidR="004840BB" w:rsidRDefault="004840B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8580D96" w14:textId="77777777" w:rsidR="004840BB" w:rsidRDefault="004840B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50E3CD5" w14:textId="77777777" w:rsidR="004840BB" w:rsidRDefault="004840B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6E40B5A1" w14:textId="77777777" w:rsidR="004840BB" w:rsidRPr="00467019" w:rsidRDefault="004840B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4384E42A" w14:textId="77777777" w:rsidR="004840BB" w:rsidRDefault="004840B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2EC143E" w14:textId="77777777" w:rsidR="004840BB" w:rsidRDefault="004840BB" w:rsidP="00697349">
    <w:pPr>
      <w:ind w:firstLine="284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0DC"/>
    <w:multiLevelType w:val="multilevel"/>
    <w:tmpl w:val="790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3AA4828"/>
    <w:multiLevelType w:val="multilevel"/>
    <w:tmpl w:val="CB2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AD2DAE"/>
    <w:multiLevelType w:val="multilevel"/>
    <w:tmpl w:val="6134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400365E"/>
    <w:multiLevelType w:val="hybridMultilevel"/>
    <w:tmpl w:val="C3A0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A97DA6"/>
    <w:multiLevelType w:val="multilevel"/>
    <w:tmpl w:val="2C4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65059EC"/>
    <w:multiLevelType w:val="multilevel"/>
    <w:tmpl w:val="F09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6906FF9"/>
    <w:multiLevelType w:val="hybridMultilevel"/>
    <w:tmpl w:val="04F0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A7695F"/>
    <w:multiLevelType w:val="multilevel"/>
    <w:tmpl w:val="4FF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6F352EC"/>
    <w:multiLevelType w:val="multilevel"/>
    <w:tmpl w:val="FB54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960517E"/>
    <w:multiLevelType w:val="hybridMultilevel"/>
    <w:tmpl w:val="5122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AD5E3C"/>
    <w:multiLevelType w:val="multilevel"/>
    <w:tmpl w:val="C44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A5D501F"/>
    <w:multiLevelType w:val="hybridMultilevel"/>
    <w:tmpl w:val="D65A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751750"/>
    <w:multiLevelType w:val="multilevel"/>
    <w:tmpl w:val="20B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0CA65FFE"/>
    <w:multiLevelType w:val="multilevel"/>
    <w:tmpl w:val="A21A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0D540F49"/>
    <w:multiLevelType w:val="multilevel"/>
    <w:tmpl w:val="2F0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0E092E40"/>
    <w:multiLevelType w:val="multilevel"/>
    <w:tmpl w:val="EF3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0EDA7918"/>
    <w:multiLevelType w:val="hybridMultilevel"/>
    <w:tmpl w:val="DF10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F043C28"/>
    <w:multiLevelType w:val="multilevel"/>
    <w:tmpl w:val="209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0FAD00EF"/>
    <w:multiLevelType w:val="multilevel"/>
    <w:tmpl w:val="E3C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10D27EEB"/>
    <w:multiLevelType w:val="multilevel"/>
    <w:tmpl w:val="A3F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10FE17BE"/>
    <w:multiLevelType w:val="multilevel"/>
    <w:tmpl w:val="194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148B5D1E"/>
    <w:multiLevelType w:val="multilevel"/>
    <w:tmpl w:val="0ED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14B2234C"/>
    <w:multiLevelType w:val="multilevel"/>
    <w:tmpl w:val="8EE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14E01585"/>
    <w:multiLevelType w:val="multilevel"/>
    <w:tmpl w:val="8AC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169755AF"/>
    <w:multiLevelType w:val="multilevel"/>
    <w:tmpl w:val="D5A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187028EE"/>
    <w:multiLevelType w:val="multilevel"/>
    <w:tmpl w:val="C45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1A420119"/>
    <w:multiLevelType w:val="hybridMultilevel"/>
    <w:tmpl w:val="AE5A6012"/>
    <w:lvl w:ilvl="0" w:tplc="1A1E31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D93415"/>
    <w:multiLevelType w:val="multilevel"/>
    <w:tmpl w:val="A6B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1C0D51CC"/>
    <w:multiLevelType w:val="hybridMultilevel"/>
    <w:tmpl w:val="96CC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C6D2A7B"/>
    <w:multiLevelType w:val="multilevel"/>
    <w:tmpl w:val="CF1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1CF769B9"/>
    <w:multiLevelType w:val="multilevel"/>
    <w:tmpl w:val="5F9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1FBB7912"/>
    <w:multiLevelType w:val="multilevel"/>
    <w:tmpl w:val="062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20C31105"/>
    <w:multiLevelType w:val="hybridMultilevel"/>
    <w:tmpl w:val="3284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18E0A79"/>
    <w:multiLevelType w:val="hybridMultilevel"/>
    <w:tmpl w:val="4698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1C4018"/>
    <w:multiLevelType w:val="multilevel"/>
    <w:tmpl w:val="3DD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23080FA2"/>
    <w:multiLevelType w:val="multilevel"/>
    <w:tmpl w:val="FD4E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23C90F7A"/>
    <w:multiLevelType w:val="multilevel"/>
    <w:tmpl w:val="C35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24202B24"/>
    <w:multiLevelType w:val="hybridMultilevel"/>
    <w:tmpl w:val="5CD486AA"/>
    <w:lvl w:ilvl="0" w:tplc="9AD463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3B7FE5"/>
    <w:multiLevelType w:val="multilevel"/>
    <w:tmpl w:val="73A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25FA2B3A"/>
    <w:multiLevelType w:val="multilevel"/>
    <w:tmpl w:val="FBB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26507FA5"/>
    <w:multiLevelType w:val="multilevel"/>
    <w:tmpl w:val="444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271E5D5D"/>
    <w:multiLevelType w:val="multilevel"/>
    <w:tmpl w:val="253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29A2777C"/>
    <w:multiLevelType w:val="multilevel"/>
    <w:tmpl w:val="46F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29FD0630"/>
    <w:multiLevelType w:val="multilevel"/>
    <w:tmpl w:val="FA7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2AC61D0F"/>
    <w:multiLevelType w:val="multilevel"/>
    <w:tmpl w:val="1F96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2AEC5778"/>
    <w:multiLevelType w:val="hybridMultilevel"/>
    <w:tmpl w:val="A1CC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B784CD3"/>
    <w:multiLevelType w:val="multilevel"/>
    <w:tmpl w:val="204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2B983074"/>
    <w:multiLevelType w:val="multilevel"/>
    <w:tmpl w:val="31B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2C543AF1"/>
    <w:multiLevelType w:val="hybridMultilevel"/>
    <w:tmpl w:val="E9BE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D543B4F"/>
    <w:multiLevelType w:val="hybridMultilevel"/>
    <w:tmpl w:val="0668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D555CE0"/>
    <w:multiLevelType w:val="hybridMultilevel"/>
    <w:tmpl w:val="0C6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2A2B5B"/>
    <w:multiLevelType w:val="multilevel"/>
    <w:tmpl w:val="0E7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 w15:restartNumberingAfterBreak="0">
    <w:nsid w:val="2F11580C"/>
    <w:multiLevelType w:val="multilevel"/>
    <w:tmpl w:val="3A2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 w15:restartNumberingAfterBreak="0">
    <w:nsid w:val="2F726AAF"/>
    <w:multiLevelType w:val="multilevel"/>
    <w:tmpl w:val="35F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 w15:restartNumberingAfterBreak="0">
    <w:nsid w:val="2F867304"/>
    <w:multiLevelType w:val="multilevel"/>
    <w:tmpl w:val="69D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 w15:restartNumberingAfterBreak="0">
    <w:nsid w:val="30A56449"/>
    <w:multiLevelType w:val="multilevel"/>
    <w:tmpl w:val="126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31705134"/>
    <w:multiLevelType w:val="multilevel"/>
    <w:tmpl w:val="FB6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7" w15:restartNumberingAfterBreak="0">
    <w:nsid w:val="31BB0A78"/>
    <w:multiLevelType w:val="hybridMultilevel"/>
    <w:tmpl w:val="968E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31EB47DA"/>
    <w:multiLevelType w:val="hybridMultilevel"/>
    <w:tmpl w:val="EC6A5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21761DC"/>
    <w:multiLevelType w:val="multilevel"/>
    <w:tmpl w:val="1C1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 w15:restartNumberingAfterBreak="0">
    <w:nsid w:val="325070A9"/>
    <w:multiLevelType w:val="multilevel"/>
    <w:tmpl w:val="A5DE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 w15:restartNumberingAfterBreak="0">
    <w:nsid w:val="33580420"/>
    <w:multiLevelType w:val="multilevel"/>
    <w:tmpl w:val="C25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 w15:restartNumberingAfterBreak="0">
    <w:nsid w:val="33AF10B6"/>
    <w:multiLevelType w:val="multilevel"/>
    <w:tmpl w:val="8E58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 w15:restartNumberingAfterBreak="0">
    <w:nsid w:val="359006A5"/>
    <w:multiLevelType w:val="hybridMultilevel"/>
    <w:tmpl w:val="562E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66804DF"/>
    <w:multiLevelType w:val="multilevel"/>
    <w:tmpl w:val="3A7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 w15:restartNumberingAfterBreak="0">
    <w:nsid w:val="368A0EF3"/>
    <w:multiLevelType w:val="multilevel"/>
    <w:tmpl w:val="7652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 w15:restartNumberingAfterBreak="0">
    <w:nsid w:val="36DE0E94"/>
    <w:multiLevelType w:val="multilevel"/>
    <w:tmpl w:val="E20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 w15:restartNumberingAfterBreak="0">
    <w:nsid w:val="374A481F"/>
    <w:multiLevelType w:val="hybridMultilevel"/>
    <w:tmpl w:val="EDA4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5F741C"/>
    <w:multiLevelType w:val="multilevel"/>
    <w:tmpl w:val="4AE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9" w15:restartNumberingAfterBreak="0">
    <w:nsid w:val="37E50812"/>
    <w:multiLevelType w:val="multilevel"/>
    <w:tmpl w:val="9C7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0" w15:restartNumberingAfterBreak="0">
    <w:nsid w:val="381546F8"/>
    <w:multiLevelType w:val="multilevel"/>
    <w:tmpl w:val="D91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 w15:restartNumberingAfterBreak="0">
    <w:nsid w:val="393B46A4"/>
    <w:multiLevelType w:val="multilevel"/>
    <w:tmpl w:val="675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 w15:restartNumberingAfterBreak="0">
    <w:nsid w:val="39621843"/>
    <w:multiLevelType w:val="multilevel"/>
    <w:tmpl w:val="F936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9BE6234"/>
    <w:multiLevelType w:val="hybridMultilevel"/>
    <w:tmpl w:val="8742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3A017F6B"/>
    <w:multiLevelType w:val="hybridMultilevel"/>
    <w:tmpl w:val="E2DA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3A924153"/>
    <w:multiLevelType w:val="multilevel"/>
    <w:tmpl w:val="A61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" w15:restartNumberingAfterBreak="0">
    <w:nsid w:val="3CDC7EE7"/>
    <w:multiLevelType w:val="multilevel"/>
    <w:tmpl w:val="6F9E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 w15:restartNumberingAfterBreak="0">
    <w:nsid w:val="3D3E4646"/>
    <w:multiLevelType w:val="hybridMultilevel"/>
    <w:tmpl w:val="61A682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3E8419B3"/>
    <w:multiLevelType w:val="multilevel"/>
    <w:tmpl w:val="2F1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9" w15:restartNumberingAfterBreak="0">
    <w:nsid w:val="3EE222B8"/>
    <w:multiLevelType w:val="multilevel"/>
    <w:tmpl w:val="5980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0" w15:restartNumberingAfterBreak="0">
    <w:nsid w:val="3F7D7134"/>
    <w:multiLevelType w:val="hybridMultilevel"/>
    <w:tmpl w:val="5F8A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40B80B4C"/>
    <w:multiLevelType w:val="hybridMultilevel"/>
    <w:tmpl w:val="3444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416159B2"/>
    <w:multiLevelType w:val="hybridMultilevel"/>
    <w:tmpl w:val="A48E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41EA7043"/>
    <w:multiLevelType w:val="multilevel"/>
    <w:tmpl w:val="FBB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4" w15:restartNumberingAfterBreak="0">
    <w:nsid w:val="42F278C4"/>
    <w:multiLevelType w:val="multilevel"/>
    <w:tmpl w:val="736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5" w15:restartNumberingAfterBreak="0">
    <w:nsid w:val="445F201F"/>
    <w:multiLevelType w:val="hybridMultilevel"/>
    <w:tmpl w:val="FBF2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551712C"/>
    <w:multiLevelType w:val="multilevel"/>
    <w:tmpl w:val="0B9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7" w15:restartNumberingAfterBreak="0">
    <w:nsid w:val="45687910"/>
    <w:multiLevelType w:val="hybridMultilevel"/>
    <w:tmpl w:val="63A0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5825BF8"/>
    <w:multiLevelType w:val="multilevel"/>
    <w:tmpl w:val="05A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9" w15:restartNumberingAfterBreak="0">
    <w:nsid w:val="463F1D5D"/>
    <w:multiLevelType w:val="multilevel"/>
    <w:tmpl w:val="61F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6D4706C"/>
    <w:multiLevelType w:val="multilevel"/>
    <w:tmpl w:val="5F9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1" w15:restartNumberingAfterBreak="0">
    <w:nsid w:val="47095F0F"/>
    <w:multiLevelType w:val="multilevel"/>
    <w:tmpl w:val="0E7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2" w15:restartNumberingAfterBreak="0">
    <w:nsid w:val="47E15158"/>
    <w:multiLevelType w:val="multilevel"/>
    <w:tmpl w:val="D8B4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3" w15:restartNumberingAfterBreak="0">
    <w:nsid w:val="49771B97"/>
    <w:multiLevelType w:val="multilevel"/>
    <w:tmpl w:val="723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4" w15:restartNumberingAfterBreak="0">
    <w:nsid w:val="498B0C98"/>
    <w:multiLevelType w:val="multilevel"/>
    <w:tmpl w:val="B93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5" w15:restartNumberingAfterBreak="0">
    <w:nsid w:val="49B7302E"/>
    <w:multiLevelType w:val="multilevel"/>
    <w:tmpl w:val="1BD0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6" w15:restartNumberingAfterBreak="0">
    <w:nsid w:val="4B316251"/>
    <w:multiLevelType w:val="multilevel"/>
    <w:tmpl w:val="2F9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7" w15:restartNumberingAfterBreak="0">
    <w:nsid w:val="4DD52656"/>
    <w:multiLevelType w:val="multilevel"/>
    <w:tmpl w:val="B9D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8" w15:restartNumberingAfterBreak="0">
    <w:nsid w:val="4E3D4BC2"/>
    <w:multiLevelType w:val="multilevel"/>
    <w:tmpl w:val="3880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9" w15:restartNumberingAfterBreak="0">
    <w:nsid w:val="4E705E5C"/>
    <w:multiLevelType w:val="multilevel"/>
    <w:tmpl w:val="72C6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0" w15:restartNumberingAfterBreak="0">
    <w:nsid w:val="506A4BA5"/>
    <w:multiLevelType w:val="multilevel"/>
    <w:tmpl w:val="760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1" w15:restartNumberingAfterBreak="0">
    <w:nsid w:val="50796DA5"/>
    <w:multiLevelType w:val="multilevel"/>
    <w:tmpl w:val="653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2" w15:restartNumberingAfterBreak="0">
    <w:nsid w:val="51160FE3"/>
    <w:multiLevelType w:val="multilevel"/>
    <w:tmpl w:val="4388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3" w15:restartNumberingAfterBreak="0">
    <w:nsid w:val="52317006"/>
    <w:multiLevelType w:val="multilevel"/>
    <w:tmpl w:val="CEE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4" w15:restartNumberingAfterBreak="0">
    <w:nsid w:val="52A60393"/>
    <w:multiLevelType w:val="multilevel"/>
    <w:tmpl w:val="B52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5" w15:restartNumberingAfterBreak="0">
    <w:nsid w:val="53B21878"/>
    <w:multiLevelType w:val="multilevel"/>
    <w:tmpl w:val="BB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6" w15:restartNumberingAfterBreak="0">
    <w:nsid w:val="54982378"/>
    <w:multiLevelType w:val="multilevel"/>
    <w:tmpl w:val="C31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7" w15:restartNumberingAfterBreak="0">
    <w:nsid w:val="550449AE"/>
    <w:multiLevelType w:val="hybridMultilevel"/>
    <w:tmpl w:val="D966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57AD4FB5"/>
    <w:multiLevelType w:val="multilevel"/>
    <w:tmpl w:val="0DFA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9" w15:restartNumberingAfterBreak="0">
    <w:nsid w:val="57FA6D76"/>
    <w:multiLevelType w:val="multilevel"/>
    <w:tmpl w:val="536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0" w15:restartNumberingAfterBreak="0">
    <w:nsid w:val="58CE17D6"/>
    <w:multiLevelType w:val="hybridMultilevel"/>
    <w:tmpl w:val="26F8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58E8022E"/>
    <w:multiLevelType w:val="multilevel"/>
    <w:tmpl w:val="9EE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2" w15:restartNumberingAfterBreak="0">
    <w:nsid w:val="5A1A5063"/>
    <w:multiLevelType w:val="hybridMultilevel"/>
    <w:tmpl w:val="37C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A5D5AC8"/>
    <w:multiLevelType w:val="hybridMultilevel"/>
    <w:tmpl w:val="C800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5A76364B"/>
    <w:multiLevelType w:val="multilevel"/>
    <w:tmpl w:val="2AE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5" w15:restartNumberingAfterBreak="0">
    <w:nsid w:val="5BD126CA"/>
    <w:multiLevelType w:val="multilevel"/>
    <w:tmpl w:val="A8E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6" w15:restartNumberingAfterBreak="0">
    <w:nsid w:val="5BD24535"/>
    <w:multiLevelType w:val="multilevel"/>
    <w:tmpl w:val="AF6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7" w15:restartNumberingAfterBreak="0">
    <w:nsid w:val="5C027D81"/>
    <w:multiLevelType w:val="hybridMultilevel"/>
    <w:tmpl w:val="3810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DE86825"/>
    <w:multiLevelType w:val="multilevel"/>
    <w:tmpl w:val="4EB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9" w15:restartNumberingAfterBreak="0">
    <w:nsid w:val="5E6514D3"/>
    <w:multiLevelType w:val="hybridMultilevel"/>
    <w:tmpl w:val="1B12F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5ED72867"/>
    <w:multiLevelType w:val="multilevel"/>
    <w:tmpl w:val="755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1" w15:restartNumberingAfterBreak="0">
    <w:nsid w:val="5FA330CE"/>
    <w:multiLevelType w:val="hybridMultilevel"/>
    <w:tmpl w:val="F25C3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600D11DD"/>
    <w:multiLevelType w:val="multilevel"/>
    <w:tmpl w:val="E83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3" w15:restartNumberingAfterBreak="0">
    <w:nsid w:val="606313ED"/>
    <w:multiLevelType w:val="multilevel"/>
    <w:tmpl w:val="5F6A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4" w15:restartNumberingAfterBreak="0">
    <w:nsid w:val="61F12A2D"/>
    <w:multiLevelType w:val="multilevel"/>
    <w:tmpl w:val="5644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5" w15:restartNumberingAfterBreak="0">
    <w:nsid w:val="62936361"/>
    <w:multiLevelType w:val="multilevel"/>
    <w:tmpl w:val="8C5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6" w15:restartNumberingAfterBreak="0">
    <w:nsid w:val="62F35FA0"/>
    <w:multiLevelType w:val="hybridMultilevel"/>
    <w:tmpl w:val="99386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42778A5"/>
    <w:multiLevelType w:val="hybridMultilevel"/>
    <w:tmpl w:val="EB1E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4335C9"/>
    <w:multiLevelType w:val="multilevel"/>
    <w:tmpl w:val="22CC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9" w15:restartNumberingAfterBreak="0">
    <w:nsid w:val="644C7D38"/>
    <w:multiLevelType w:val="hybridMultilevel"/>
    <w:tmpl w:val="28522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64A13F5C"/>
    <w:multiLevelType w:val="multilevel"/>
    <w:tmpl w:val="F92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1" w15:restartNumberingAfterBreak="0">
    <w:nsid w:val="651B7CFC"/>
    <w:multiLevelType w:val="hybridMultilevel"/>
    <w:tmpl w:val="A0E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65861E3E"/>
    <w:multiLevelType w:val="hybridMultilevel"/>
    <w:tmpl w:val="D7E8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59C6987"/>
    <w:multiLevelType w:val="multilevel"/>
    <w:tmpl w:val="722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4" w15:restartNumberingAfterBreak="0">
    <w:nsid w:val="65E83787"/>
    <w:multiLevelType w:val="multilevel"/>
    <w:tmpl w:val="E68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5" w15:restartNumberingAfterBreak="0">
    <w:nsid w:val="65FF353F"/>
    <w:multiLevelType w:val="multilevel"/>
    <w:tmpl w:val="F0A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6" w15:restartNumberingAfterBreak="0">
    <w:nsid w:val="6615126F"/>
    <w:multiLevelType w:val="multilevel"/>
    <w:tmpl w:val="AFC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7" w15:restartNumberingAfterBreak="0">
    <w:nsid w:val="66341E33"/>
    <w:multiLevelType w:val="multilevel"/>
    <w:tmpl w:val="80C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8" w15:restartNumberingAfterBreak="0">
    <w:nsid w:val="66E05AFE"/>
    <w:multiLevelType w:val="multilevel"/>
    <w:tmpl w:val="24C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9" w15:restartNumberingAfterBreak="0">
    <w:nsid w:val="6752016D"/>
    <w:multiLevelType w:val="multilevel"/>
    <w:tmpl w:val="C5C0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0" w15:restartNumberingAfterBreak="0">
    <w:nsid w:val="67C12D14"/>
    <w:multiLevelType w:val="hybridMultilevel"/>
    <w:tmpl w:val="1592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6A7E3032"/>
    <w:multiLevelType w:val="multilevel"/>
    <w:tmpl w:val="567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2" w15:restartNumberingAfterBreak="0">
    <w:nsid w:val="6B4571FA"/>
    <w:multiLevelType w:val="multilevel"/>
    <w:tmpl w:val="C66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3" w15:restartNumberingAfterBreak="0">
    <w:nsid w:val="6D0C3421"/>
    <w:multiLevelType w:val="multilevel"/>
    <w:tmpl w:val="03C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4" w15:restartNumberingAfterBreak="0">
    <w:nsid w:val="6DDE2A4D"/>
    <w:multiLevelType w:val="multilevel"/>
    <w:tmpl w:val="1A34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5" w15:restartNumberingAfterBreak="0">
    <w:nsid w:val="6E6B48FF"/>
    <w:multiLevelType w:val="hybridMultilevel"/>
    <w:tmpl w:val="B58C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6E7E2C31"/>
    <w:multiLevelType w:val="multilevel"/>
    <w:tmpl w:val="1B0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7" w15:restartNumberingAfterBreak="0">
    <w:nsid w:val="6EBD0C6F"/>
    <w:multiLevelType w:val="multilevel"/>
    <w:tmpl w:val="6174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8" w15:restartNumberingAfterBreak="0">
    <w:nsid w:val="702C1D81"/>
    <w:multiLevelType w:val="hybridMultilevel"/>
    <w:tmpl w:val="42E83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9D78DB"/>
    <w:multiLevelType w:val="hybridMultilevel"/>
    <w:tmpl w:val="3580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70D0301A"/>
    <w:multiLevelType w:val="multilevel"/>
    <w:tmpl w:val="07AA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1" w15:restartNumberingAfterBreak="0">
    <w:nsid w:val="70E1357A"/>
    <w:multiLevelType w:val="hybridMultilevel"/>
    <w:tmpl w:val="A916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1466253"/>
    <w:multiLevelType w:val="multilevel"/>
    <w:tmpl w:val="8F1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3" w15:restartNumberingAfterBreak="0">
    <w:nsid w:val="717F694D"/>
    <w:multiLevelType w:val="multilevel"/>
    <w:tmpl w:val="D4F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4" w15:restartNumberingAfterBreak="0">
    <w:nsid w:val="71976FAC"/>
    <w:multiLevelType w:val="multilevel"/>
    <w:tmpl w:val="C1C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5" w15:restartNumberingAfterBreak="0">
    <w:nsid w:val="724B7B09"/>
    <w:multiLevelType w:val="multilevel"/>
    <w:tmpl w:val="D81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6" w15:restartNumberingAfterBreak="0">
    <w:nsid w:val="726C5E17"/>
    <w:multiLevelType w:val="multilevel"/>
    <w:tmpl w:val="E96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7" w15:restartNumberingAfterBreak="0">
    <w:nsid w:val="72753590"/>
    <w:multiLevelType w:val="multilevel"/>
    <w:tmpl w:val="0742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8" w15:restartNumberingAfterBreak="0">
    <w:nsid w:val="7404094F"/>
    <w:multiLevelType w:val="multilevel"/>
    <w:tmpl w:val="855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9" w15:restartNumberingAfterBreak="0">
    <w:nsid w:val="748D245B"/>
    <w:multiLevelType w:val="multilevel"/>
    <w:tmpl w:val="D3B6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0" w15:restartNumberingAfterBreak="0">
    <w:nsid w:val="74FA618A"/>
    <w:multiLevelType w:val="hybridMultilevel"/>
    <w:tmpl w:val="1D5A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5D700E5"/>
    <w:multiLevelType w:val="multilevel"/>
    <w:tmpl w:val="DD0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2" w15:restartNumberingAfterBreak="0">
    <w:nsid w:val="76696E24"/>
    <w:multiLevelType w:val="hybridMultilevel"/>
    <w:tmpl w:val="2F48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77606345"/>
    <w:multiLevelType w:val="hybridMultilevel"/>
    <w:tmpl w:val="C8FC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77B9405D"/>
    <w:multiLevelType w:val="multilevel"/>
    <w:tmpl w:val="CC1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5" w15:restartNumberingAfterBreak="0">
    <w:nsid w:val="788D170C"/>
    <w:multiLevelType w:val="multilevel"/>
    <w:tmpl w:val="DA2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6" w15:restartNumberingAfterBreak="0">
    <w:nsid w:val="7A490FE7"/>
    <w:multiLevelType w:val="multilevel"/>
    <w:tmpl w:val="64A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7" w15:restartNumberingAfterBreak="0">
    <w:nsid w:val="7B7C2458"/>
    <w:multiLevelType w:val="multilevel"/>
    <w:tmpl w:val="F6B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8" w15:restartNumberingAfterBreak="0">
    <w:nsid w:val="7C6743FF"/>
    <w:multiLevelType w:val="multilevel"/>
    <w:tmpl w:val="7DAA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9" w15:restartNumberingAfterBreak="0">
    <w:nsid w:val="7DE05AF8"/>
    <w:multiLevelType w:val="multilevel"/>
    <w:tmpl w:val="33D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0" w15:restartNumberingAfterBreak="0">
    <w:nsid w:val="7E3F0784"/>
    <w:multiLevelType w:val="hybridMultilevel"/>
    <w:tmpl w:val="EB24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7E920D03"/>
    <w:multiLevelType w:val="multilevel"/>
    <w:tmpl w:val="AE6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2" w15:restartNumberingAfterBreak="0">
    <w:nsid w:val="7EEC0164"/>
    <w:multiLevelType w:val="multilevel"/>
    <w:tmpl w:val="2F9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3" w15:restartNumberingAfterBreak="0">
    <w:nsid w:val="7F2A427F"/>
    <w:multiLevelType w:val="multilevel"/>
    <w:tmpl w:val="669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4" w15:restartNumberingAfterBreak="0">
    <w:nsid w:val="7FBD4602"/>
    <w:multiLevelType w:val="multilevel"/>
    <w:tmpl w:val="FDD6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5" w15:restartNumberingAfterBreak="0">
    <w:nsid w:val="7FF22DEF"/>
    <w:multiLevelType w:val="multilevel"/>
    <w:tmpl w:val="C5C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3"/>
  </w:num>
  <w:num w:numId="2">
    <w:abstractNumId w:val="157"/>
  </w:num>
  <w:num w:numId="3">
    <w:abstractNumId w:val="64"/>
  </w:num>
  <w:num w:numId="4">
    <w:abstractNumId w:val="128"/>
  </w:num>
  <w:num w:numId="5">
    <w:abstractNumId w:val="91"/>
  </w:num>
  <w:num w:numId="6">
    <w:abstractNumId w:val="172"/>
  </w:num>
  <w:num w:numId="7">
    <w:abstractNumId w:val="36"/>
  </w:num>
  <w:num w:numId="8">
    <w:abstractNumId w:val="125"/>
  </w:num>
  <w:num w:numId="9">
    <w:abstractNumId w:val="109"/>
  </w:num>
  <w:num w:numId="10">
    <w:abstractNumId w:val="23"/>
  </w:num>
  <w:num w:numId="11">
    <w:abstractNumId w:val="135"/>
  </w:num>
  <w:num w:numId="12">
    <w:abstractNumId w:val="152"/>
  </w:num>
  <w:num w:numId="13">
    <w:abstractNumId w:val="85"/>
  </w:num>
  <w:num w:numId="14">
    <w:abstractNumId w:val="70"/>
  </w:num>
  <w:num w:numId="15">
    <w:abstractNumId w:val="57"/>
  </w:num>
  <w:num w:numId="16">
    <w:abstractNumId w:val="43"/>
  </w:num>
  <w:num w:numId="17">
    <w:abstractNumId w:val="32"/>
  </w:num>
  <w:num w:numId="18">
    <w:abstractNumId w:val="119"/>
  </w:num>
  <w:num w:numId="19">
    <w:abstractNumId w:val="11"/>
  </w:num>
  <w:num w:numId="20">
    <w:abstractNumId w:val="48"/>
  </w:num>
  <w:num w:numId="21">
    <w:abstractNumId w:val="110"/>
  </w:num>
  <w:num w:numId="22">
    <w:abstractNumId w:val="28"/>
  </w:num>
  <w:num w:numId="23">
    <w:abstractNumId w:val="140"/>
  </w:num>
  <w:num w:numId="24">
    <w:abstractNumId w:val="33"/>
  </w:num>
  <w:num w:numId="25">
    <w:abstractNumId w:val="29"/>
  </w:num>
  <w:num w:numId="26">
    <w:abstractNumId w:val="139"/>
  </w:num>
  <w:num w:numId="27">
    <w:abstractNumId w:val="120"/>
  </w:num>
  <w:num w:numId="28">
    <w:abstractNumId w:val="106"/>
  </w:num>
  <w:num w:numId="29">
    <w:abstractNumId w:val="169"/>
  </w:num>
  <w:num w:numId="30">
    <w:abstractNumId w:val="14"/>
  </w:num>
  <w:num w:numId="31">
    <w:abstractNumId w:val="18"/>
  </w:num>
  <w:num w:numId="32">
    <w:abstractNumId w:val="144"/>
  </w:num>
  <w:num w:numId="33">
    <w:abstractNumId w:val="35"/>
  </w:num>
  <w:num w:numId="34">
    <w:abstractNumId w:val="158"/>
  </w:num>
  <w:num w:numId="35">
    <w:abstractNumId w:val="123"/>
  </w:num>
  <w:num w:numId="36">
    <w:abstractNumId w:val="17"/>
  </w:num>
  <w:num w:numId="37">
    <w:abstractNumId w:val="165"/>
  </w:num>
  <w:num w:numId="38">
    <w:abstractNumId w:val="76"/>
  </w:num>
  <w:num w:numId="39">
    <w:abstractNumId w:val="65"/>
  </w:num>
  <w:num w:numId="40">
    <w:abstractNumId w:val="114"/>
  </w:num>
  <w:num w:numId="41">
    <w:abstractNumId w:val="46"/>
  </w:num>
  <w:num w:numId="42">
    <w:abstractNumId w:val="83"/>
  </w:num>
  <w:num w:numId="43">
    <w:abstractNumId w:val="24"/>
  </w:num>
  <w:num w:numId="44">
    <w:abstractNumId w:val="34"/>
  </w:num>
  <w:num w:numId="45">
    <w:abstractNumId w:val="15"/>
  </w:num>
  <w:num w:numId="46">
    <w:abstractNumId w:val="60"/>
  </w:num>
  <w:num w:numId="47">
    <w:abstractNumId w:val="156"/>
  </w:num>
  <w:num w:numId="48">
    <w:abstractNumId w:val="154"/>
  </w:num>
  <w:num w:numId="49">
    <w:abstractNumId w:val="27"/>
  </w:num>
  <w:num w:numId="50">
    <w:abstractNumId w:val="94"/>
  </w:num>
  <w:num w:numId="51">
    <w:abstractNumId w:val="108"/>
  </w:num>
  <w:num w:numId="52">
    <w:abstractNumId w:val="103"/>
  </w:num>
  <w:num w:numId="53">
    <w:abstractNumId w:val="168"/>
  </w:num>
  <w:num w:numId="54">
    <w:abstractNumId w:val="4"/>
  </w:num>
  <w:num w:numId="55">
    <w:abstractNumId w:val="167"/>
  </w:num>
  <w:num w:numId="56">
    <w:abstractNumId w:val="80"/>
  </w:num>
  <w:num w:numId="57">
    <w:abstractNumId w:val="104"/>
  </w:num>
  <w:num w:numId="58">
    <w:abstractNumId w:val="133"/>
  </w:num>
  <w:num w:numId="59">
    <w:abstractNumId w:val="31"/>
  </w:num>
  <w:num w:numId="60">
    <w:abstractNumId w:val="118"/>
  </w:num>
  <w:num w:numId="61">
    <w:abstractNumId w:val="74"/>
  </w:num>
  <w:num w:numId="62">
    <w:abstractNumId w:val="97"/>
  </w:num>
  <w:num w:numId="63">
    <w:abstractNumId w:val="47"/>
  </w:num>
  <w:num w:numId="64">
    <w:abstractNumId w:val="55"/>
  </w:num>
  <w:num w:numId="65">
    <w:abstractNumId w:val="93"/>
  </w:num>
  <w:num w:numId="66">
    <w:abstractNumId w:val="84"/>
  </w:num>
  <w:num w:numId="67">
    <w:abstractNumId w:val="173"/>
  </w:num>
  <w:num w:numId="68">
    <w:abstractNumId w:val="30"/>
  </w:num>
  <w:num w:numId="69">
    <w:abstractNumId w:val="13"/>
  </w:num>
  <w:num w:numId="70">
    <w:abstractNumId w:val="39"/>
  </w:num>
  <w:num w:numId="71">
    <w:abstractNumId w:val="88"/>
  </w:num>
  <w:num w:numId="72">
    <w:abstractNumId w:val="90"/>
  </w:num>
  <w:num w:numId="73">
    <w:abstractNumId w:val="41"/>
  </w:num>
  <w:num w:numId="74">
    <w:abstractNumId w:val="71"/>
  </w:num>
  <w:num w:numId="75">
    <w:abstractNumId w:val="164"/>
  </w:num>
  <w:num w:numId="76">
    <w:abstractNumId w:val="12"/>
  </w:num>
  <w:num w:numId="77">
    <w:abstractNumId w:val="20"/>
  </w:num>
  <w:num w:numId="78">
    <w:abstractNumId w:val="62"/>
  </w:num>
  <w:num w:numId="79">
    <w:abstractNumId w:val="75"/>
  </w:num>
  <w:num w:numId="80">
    <w:abstractNumId w:val="1"/>
  </w:num>
  <w:num w:numId="81">
    <w:abstractNumId w:val="44"/>
  </w:num>
  <w:num w:numId="82">
    <w:abstractNumId w:val="137"/>
  </w:num>
  <w:num w:numId="83">
    <w:abstractNumId w:val="51"/>
  </w:num>
  <w:num w:numId="84">
    <w:abstractNumId w:val="68"/>
  </w:num>
  <w:num w:numId="85">
    <w:abstractNumId w:val="134"/>
  </w:num>
  <w:num w:numId="86">
    <w:abstractNumId w:val="174"/>
  </w:num>
  <w:num w:numId="87">
    <w:abstractNumId w:val="115"/>
  </w:num>
  <w:num w:numId="88">
    <w:abstractNumId w:val="66"/>
  </w:num>
  <w:num w:numId="89">
    <w:abstractNumId w:val="98"/>
  </w:num>
  <w:num w:numId="90">
    <w:abstractNumId w:val="153"/>
  </w:num>
  <w:num w:numId="91">
    <w:abstractNumId w:val="161"/>
  </w:num>
  <w:num w:numId="92">
    <w:abstractNumId w:val="61"/>
  </w:num>
  <w:num w:numId="93">
    <w:abstractNumId w:val="42"/>
  </w:num>
  <w:num w:numId="94">
    <w:abstractNumId w:val="0"/>
  </w:num>
  <w:num w:numId="95">
    <w:abstractNumId w:val="79"/>
  </w:num>
  <w:num w:numId="96">
    <w:abstractNumId w:val="54"/>
  </w:num>
  <w:num w:numId="97">
    <w:abstractNumId w:val="105"/>
  </w:num>
  <w:num w:numId="98">
    <w:abstractNumId w:val="10"/>
  </w:num>
  <w:num w:numId="99">
    <w:abstractNumId w:val="122"/>
  </w:num>
  <w:num w:numId="100">
    <w:abstractNumId w:val="96"/>
  </w:num>
  <w:num w:numId="101">
    <w:abstractNumId w:val="150"/>
  </w:num>
  <w:num w:numId="102">
    <w:abstractNumId w:val="52"/>
  </w:num>
  <w:num w:numId="103">
    <w:abstractNumId w:val="175"/>
  </w:num>
  <w:num w:numId="104">
    <w:abstractNumId w:val="111"/>
  </w:num>
  <w:num w:numId="105">
    <w:abstractNumId w:val="86"/>
  </w:num>
  <w:num w:numId="106">
    <w:abstractNumId w:val="73"/>
  </w:num>
  <w:num w:numId="107">
    <w:abstractNumId w:val="112"/>
  </w:num>
  <w:num w:numId="108">
    <w:abstractNumId w:val="155"/>
  </w:num>
  <w:num w:numId="109">
    <w:abstractNumId w:val="130"/>
  </w:num>
  <w:num w:numId="110">
    <w:abstractNumId w:val="21"/>
  </w:num>
  <w:num w:numId="111">
    <w:abstractNumId w:val="22"/>
  </w:num>
  <w:num w:numId="112">
    <w:abstractNumId w:val="116"/>
  </w:num>
  <w:num w:numId="113">
    <w:abstractNumId w:val="38"/>
  </w:num>
  <w:num w:numId="114">
    <w:abstractNumId w:val="166"/>
  </w:num>
  <w:num w:numId="115">
    <w:abstractNumId w:val="25"/>
  </w:num>
  <w:num w:numId="116">
    <w:abstractNumId w:val="5"/>
  </w:num>
  <w:num w:numId="117">
    <w:abstractNumId w:val="126"/>
  </w:num>
  <w:num w:numId="118">
    <w:abstractNumId w:val="138"/>
  </w:num>
  <w:num w:numId="119">
    <w:abstractNumId w:val="50"/>
  </w:num>
  <w:num w:numId="120">
    <w:abstractNumId w:val="56"/>
  </w:num>
  <w:num w:numId="121">
    <w:abstractNumId w:val="69"/>
  </w:num>
  <w:num w:numId="122">
    <w:abstractNumId w:val="102"/>
  </w:num>
  <w:num w:numId="123">
    <w:abstractNumId w:val="147"/>
  </w:num>
  <w:num w:numId="124">
    <w:abstractNumId w:val="95"/>
  </w:num>
  <w:num w:numId="125">
    <w:abstractNumId w:val="82"/>
  </w:num>
  <w:num w:numId="126">
    <w:abstractNumId w:val="159"/>
  </w:num>
  <w:num w:numId="127">
    <w:abstractNumId w:val="124"/>
  </w:num>
  <w:num w:numId="128">
    <w:abstractNumId w:val="136"/>
  </w:num>
  <w:num w:numId="129">
    <w:abstractNumId w:val="7"/>
  </w:num>
  <w:num w:numId="130">
    <w:abstractNumId w:val="2"/>
  </w:num>
  <w:num w:numId="131">
    <w:abstractNumId w:val="101"/>
  </w:num>
  <w:num w:numId="132">
    <w:abstractNumId w:val="141"/>
  </w:num>
  <w:num w:numId="133">
    <w:abstractNumId w:val="143"/>
  </w:num>
  <w:num w:numId="134">
    <w:abstractNumId w:val="171"/>
  </w:num>
  <w:num w:numId="135">
    <w:abstractNumId w:val="92"/>
  </w:num>
  <w:num w:numId="136">
    <w:abstractNumId w:val="78"/>
  </w:num>
  <w:num w:numId="137">
    <w:abstractNumId w:val="142"/>
  </w:num>
  <w:num w:numId="138">
    <w:abstractNumId w:val="40"/>
  </w:num>
  <w:num w:numId="139">
    <w:abstractNumId w:val="87"/>
  </w:num>
  <w:num w:numId="140">
    <w:abstractNumId w:val="163"/>
  </w:num>
  <w:num w:numId="141">
    <w:abstractNumId w:val="151"/>
  </w:num>
  <w:num w:numId="142">
    <w:abstractNumId w:val="8"/>
  </w:num>
  <w:num w:numId="143">
    <w:abstractNumId w:val="113"/>
  </w:num>
  <w:num w:numId="144">
    <w:abstractNumId w:val="132"/>
  </w:num>
  <w:num w:numId="145">
    <w:abstractNumId w:val="149"/>
  </w:num>
  <w:num w:numId="146">
    <w:abstractNumId w:val="63"/>
  </w:num>
  <w:num w:numId="147">
    <w:abstractNumId w:val="6"/>
  </w:num>
  <w:num w:numId="148">
    <w:abstractNumId w:val="145"/>
  </w:num>
  <w:num w:numId="149">
    <w:abstractNumId w:val="170"/>
  </w:num>
  <w:num w:numId="150">
    <w:abstractNumId w:val="117"/>
  </w:num>
  <w:num w:numId="151">
    <w:abstractNumId w:val="129"/>
  </w:num>
  <w:num w:numId="152">
    <w:abstractNumId w:val="59"/>
  </w:num>
  <w:num w:numId="153">
    <w:abstractNumId w:val="99"/>
  </w:num>
  <w:num w:numId="154">
    <w:abstractNumId w:val="162"/>
  </w:num>
  <w:num w:numId="155">
    <w:abstractNumId w:val="19"/>
  </w:num>
  <w:num w:numId="156">
    <w:abstractNumId w:val="146"/>
  </w:num>
  <w:num w:numId="157">
    <w:abstractNumId w:val="100"/>
  </w:num>
  <w:num w:numId="158">
    <w:abstractNumId w:val="45"/>
  </w:num>
  <w:num w:numId="159">
    <w:abstractNumId w:val="16"/>
  </w:num>
  <w:num w:numId="160">
    <w:abstractNumId w:val="49"/>
  </w:num>
  <w:num w:numId="161">
    <w:abstractNumId w:val="121"/>
  </w:num>
  <w:num w:numId="162">
    <w:abstractNumId w:val="3"/>
  </w:num>
  <w:num w:numId="163">
    <w:abstractNumId w:val="131"/>
  </w:num>
  <w:num w:numId="164">
    <w:abstractNumId w:val="107"/>
  </w:num>
  <w:num w:numId="165">
    <w:abstractNumId w:val="58"/>
  </w:num>
  <w:num w:numId="166">
    <w:abstractNumId w:val="81"/>
  </w:num>
  <w:num w:numId="167">
    <w:abstractNumId w:val="77"/>
  </w:num>
  <w:num w:numId="168">
    <w:abstractNumId w:val="9"/>
  </w:num>
  <w:num w:numId="169">
    <w:abstractNumId w:val="67"/>
  </w:num>
  <w:num w:numId="170">
    <w:abstractNumId w:val="160"/>
  </w:num>
  <w:num w:numId="171">
    <w:abstractNumId w:val="127"/>
  </w:num>
  <w:num w:numId="172">
    <w:abstractNumId w:val="148"/>
  </w:num>
  <w:num w:numId="173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4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5">
    <w:abstractNumId w:val="26"/>
  </w:num>
  <w:num w:numId="176">
    <w:abstractNumId w:val="37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2805"/>
    <w:rsid w:val="00015431"/>
    <w:rsid w:val="00030175"/>
    <w:rsid w:val="00035C2B"/>
    <w:rsid w:val="00035CC8"/>
    <w:rsid w:val="00041A73"/>
    <w:rsid w:val="00043B1D"/>
    <w:rsid w:val="00046F34"/>
    <w:rsid w:val="00057B67"/>
    <w:rsid w:val="00061AC3"/>
    <w:rsid w:val="0008508E"/>
    <w:rsid w:val="00094A58"/>
    <w:rsid w:val="000A251D"/>
    <w:rsid w:val="000A2A22"/>
    <w:rsid w:val="000A378A"/>
    <w:rsid w:val="000B37A2"/>
    <w:rsid w:val="000B650F"/>
    <w:rsid w:val="000B6986"/>
    <w:rsid w:val="000C0CB8"/>
    <w:rsid w:val="000C413D"/>
    <w:rsid w:val="000D4382"/>
    <w:rsid w:val="000E36C1"/>
    <w:rsid w:val="000F697C"/>
    <w:rsid w:val="00124226"/>
    <w:rsid w:val="00127BE2"/>
    <w:rsid w:val="0013386C"/>
    <w:rsid w:val="001338CB"/>
    <w:rsid w:val="00134D08"/>
    <w:rsid w:val="00144BD4"/>
    <w:rsid w:val="001601CC"/>
    <w:rsid w:val="00161D5E"/>
    <w:rsid w:val="00193E5F"/>
    <w:rsid w:val="00195477"/>
    <w:rsid w:val="001A79C1"/>
    <w:rsid w:val="001B2002"/>
    <w:rsid w:val="001B28E3"/>
    <w:rsid w:val="001D5053"/>
    <w:rsid w:val="001E0974"/>
    <w:rsid w:val="001E5722"/>
    <w:rsid w:val="001F4148"/>
    <w:rsid w:val="00205FD2"/>
    <w:rsid w:val="00206FA2"/>
    <w:rsid w:val="0020744A"/>
    <w:rsid w:val="00214685"/>
    <w:rsid w:val="00220897"/>
    <w:rsid w:val="002246A7"/>
    <w:rsid w:val="0023201A"/>
    <w:rsid w:val="00233D42"/>
    <w:rsid w:val="0023542B"/>
    <w:rsid w:val="002478C0"/>
    <w:rsid w:val="002514E9"/>
    <w:rsid w:val="00272328"/>
    <w:rsid w:val="00272FF1"/>
    <w:rsid w:val="0028042E"/>
    <w:rsid w:val="00291429"/>
    <w:rsid w:val="002A6A62"/>
    <w:rsid w:val="002E2532"/>
    <w:rsid w:val="002E531E"/>
    <w:rsid w:val="002E7B55"/>
    <w:rsid w:val="002F59D6"/>
    <w:rsid w:val="00306F5A"/>
    <w:rsid w:val="003110DD"/>
    <w:rsid w:val="00330DD5"/>
    <w:rsid w:val="0033388E"/>
    <w:rsid w:val="00333A7E"/>
    <w:rsid w:val="003524F7"/>
    <w:rsid w:val="00354289"/>
    <w:rsid w:val="00364915"/>
    <w:rsid w:val="00376903"/>
    <w:rsid w:val="003B0818"/>
    <w:rsid w:val="003E7C24"/>
    <w:rsid w:val="003F59AE"/>
    <w:rsid w:val="00400962"/>
    <w:rsid w:val="00407510"/>
    <w:rsid w:val="004200DF"/>
    <w:rsid w:val="00430066"/>
    <w:rsid w:val="004333A5"/>
    <w:rsid w:val="004371CB"/>
    <w:rsid w:val="00437BAF"/>
    <w:rsid w:val="004408D2"/>
    <w:rsid w:val="00442011"/>
    <w:rsid w:val="00467019"/>
    <w:rsid w:val="004840BB"/>
    <w:rsid w:val="00484457"/>
    <w:rsid w:val="004A5F46"/>
    <w:rsid w:val="004A6A13"/>
    <w:rsid w:val="004B454A"/>
    <w:rsid w:val="004D325B"/>
    <w:rsid w:val="004D32EF"/>
    <w:rsid w:val="004F0EB9"/>
    <w:rsid w:val="0050271B"/>
    <w:rsid w:val="005121F8"/>
    <w:rsid w:val="0051556F"/>
    <w:rsid w:val="005408F7"/>
    <w:rsid w:val="00543C78"/>
    <w:rsid w:val="00575901"/>
    <w:rsid w:val="0058298B"/>
    <w:rsid w:val="005901ED"/>
    <w:rsid w:val="005A1C20"/>
    <w:rsid w:val="005A579F"/>
    <w:rsid w:val="005C337E"/>
    <w:rsid w:val="005C6073"/>
    <w:rsid w:val="005E384C"/>
    <w:rsid w:val="005E5173"/>
    <w:rsid w:val="00605635"/>
    <w:rsid w:val="00607191"/>
    <w:rsid w:val="00615E62"/>
    <w:rsid w:val="00620468"/>
    <w:rsid w:val="00624CD1"/>
    <w:rsid w:val="0062511E"/>
    <w:rsid w:val="00625BB3"/>
    <w:rsid w:val="0063220B"/>
    <w:rsid w:val="0064769B"/>
    <w:rsid w:val="006522B3"/>
    <w:rsid w:val="00653CDD"/>
    <w:rsid w:val="006847D8"/>
    <w:rsid w:val="00695EC4"/>
    <w:rsid w:val="00697349"/>
    <w:rsid w:val="00697B47"/>
    <w:rsid w:val="006B3B0E"/>
    <w:rsid w:val="006C3C08"/>
    <w:rsid w:val="006D0791"/>
    <w:rsid w:val="006D5B50"/>
    <w:rsid w:val="006F10C8"/>
    <w:rsid w:val="00720395"/>
    <w:rsid w:val="00726111"/>
    <w:rsid w:val="00732F41"/>
    <w:rsid w:val="007469C2"/>
    <w:rsid w:val="0075103C"/>
    <w:rsid w:val="007519B3"/>
    <w:rsid w:val="0076491F"/>
    <w:rsid w:val="007718EA"/>
    <w:rsid w:val="0078480C"/>
    <w:rsid w:val="00785049"/>
    <w:rsid w:val="0079699C"/>
    <w:rsid w:val="007A21DF"/>
    <w:rsid w:val="007D3514"/>
    <w:rsid w:val="007D4386"/>
    <w:rsid w:val="007D5B26"/>
    <w:rsid w:val="007F640F"/>
    <w:rsid w:val="00811EA6"/>
    <w:rsid w:val="0082225E"/>
    <w:rsid w:val="0082387E"/>
    <w:rsid w:val="00830B70"/>
    <w:rsid w:val="00835E96"/>
    <w:rsid w:val="00843641"/>
    <w:rsid w:val="0084532D"/>
    <w:rsid w:val="008540C3"/>
    <w:rsid w:val="00883721"/>
    <w:rsid w:val="008A76D1"/>
    <w:rsid w:val="008D20FE"/>
    <w:rsid w:val="008D5835"/>
    <w:rsid w:val="008D7C0B"/>
    <w:rsid w:val="008F2535"/>
    <w:rsid w:val="008F7D4A"/>
    <w:rsid w:val="00910D03"/>
    <w:rsid w:val="00921ECD"/>
    <w:rsid w:val="0092582A"/>
    <w:rsid w:val="00934543"/>
    <w:rsid w:val="00937974"/>
    <w:rsid w:val="00942B0F"/>
    <w:rsid w:val="00947F78"/>
    <w:rsid w:val="009713F3"/>
    <w:rsid w:val="009721B5"/>
    <w:rsid w:val="0098022F"/>
    <w:rsid w:val="009C2471"/>
    <w:rsid w:val="009D0A5F"/>
    <w:rsid w:val="009E0397"/>
    <w:rsid w:val="009F7AA2"/>
    <w:rsid w:val="00A11ECB"/>
    <w:rsid w:val="00A24051"/>
    <w:rsid w:val="00A276CB"/>
    <w:rsid w:val="00A31C2E"/>
    <w:rsid w:val="00A33102"/>
    <w:rsid w:val="00A53090"/>
    <w:rsid w:val="00A53EF4"/>
    <w:rsid w:val="00A664FE"/>
    <w:rsid w:val="00A669A5"/>
    <w:rsid w:val="00A74DD8"/>
    <w:rsid w:val="00A859BD"/>
    <w:rsid w:val="00A9663E"/>
    <w:rsid w:val="00AB3F17"/>
    <w:rsid w:val="00AC7945"/>
    <w:rsid w:val="00AD0314"/>
    <w:rsid w:val="00AE60E3"/>
    <w:rsid w:val="00AE661E"/>
    <w:rsid w:val="00B460BA"/>
    <w:rsid w:val="00B54875"/>
    <w:rsid w:val="00B55876"/>
    <w:rsid w:val="00B71AFA"/>
    <w:rsid w:val="00B77EFD"/>
    <w:rsid w:val="00B941DF"/>
    <w:rsid w:val="00BA06CC"/>
    <w:rsid w:val="00BB1380"/>
    <w:rsid w:val="00BB60FA"/>
    <w:rsid w:val="00BC368B"/>
    <w:rsid w:val="00BC5E1C"/>
    <w:rsid w:val="00BD043F"/>
    <w:rsid w:val="00BF218C"/>
    <w:rsid w:val="00BF4C53"/>
    <w:rsid w:val="00C03566"/>
    <w:rsid w:val="00C04C60"/>
    <w:rsid w:val="00C11BFA"/>
    <w:rsid w:val="00C12F5F"/>
    <w:rsid w:val="00C26835"/>
    <w:rsid w:val="00C26B7A"/>
    <w:rsid w:val="00C27689"/>
    <w:rsid w:val="00C404C6"/>
    <w:rsid w:val="00C519E7"/>
    <w:rsid w:val="00C51F6D"/>
    <w:rsid w:val="00C63E45"/>
    <w:rsid w:val="00C843E0"/>
    <w:rsid w:val="00C8564D"/>
    <w:rsid w:val="00C92E4B"/>
    <w:rsid w:val="00CA588D"/>
    <w:rsid w:val="00CA678D"/>
    <w:rsid w:val="00CA73CE"/>
    <w:rsid w:val="00CB1EE1"/>
    <w:rsid w:val="00CB6D28"/>
    <w:rsid w:val="00CE15B0"/>
    <w:rsid w:val="00CE31A5"/>
    <w:rsid w:val="00CF1687"/>
    <w:rsid w:val="00CF330F"/>
    <w:rsid w:val="00D03F1E"/>
    <w:rsid w:val="00D121B3"/>
    <w:rsid w:val="00D26941"/>
    <w:rsid w:val="00D26D16"/>
    <w:rsid w:val="00D32125"/>
    <w:rsid w:val="00D50F36"/>
    <w:rsid w:val="00D530B2"/>
    <w:rsid w:val="00D60D6E"/>
    <w:rsid w:val="00D745F4"/>
    <w:rsid w:val="00D81001"/>
    <w:rsid w:val="00D816EA"/>
    <w:rsid w:val="00D82931"/>
    <w:rsid w:val="00D87149"/>
    <w:rsid w:val="00D905DA"/>
    <w:rsid w:val="00D91059"/>
    <w:rsid w:val="00D9526F"/>
    <w:rsid w:val="00DA71C5"/>
    <w:rsid w:val="00DB1473"/>
    <w:rsid w:val="00E0147E"/>
    <w:rsid w:val="00E03580"/>
    <w:rsid w:val="00E06A5C"/>
    <w:rsid w:val="00E3464F"/>
    <w:rsid w:val="00E36E33"/>
    <w:rsid w:val="00E4100F"/>
    <w:rsid w:val="00E44B7D"/>
    <w:rsid w:val="00E53478"/>
    <w:rsid w:val="00E61ECC"/>
    <w:rsid w:val="00E718AD"/>
    <w:rsid w:val="00E75054"/>
    <w:rsid w:val="00E82A52"/>
    <w:rsid w:val="00E842DC"/>
    <w:rsid w:val="00EA4748"/>
    <w:rsid w:val="00EA4C4D"/>
    <w:rsid w:val="00EA56F0"/>
    <w:rsid w:val="00EB3C60"/>
    <w:rsid w:val="00ED069B"/>
    <w:rsid w:val="00ED16B6"/>
    <w:rsid w:val="00ED3847"/>
    <w:rsid w:val="00ED48C9"/>
    <w:rsid w:val="00EE2691"/>
    <w:rsid w:val="00EE3865"/>
    <w:rsid w:val="00EE6FBE"/>
    <w:rsid w:val="00EE7400"/>
    <w:rsid w:val="00EF3B12"/>
    <w:rsid w:val="00EF6E40"/>
    <w:rsid w:val="00EF7C47"/>
    <w:rsid w:val="00F15421"/>
    <w:rsid w:val="00F158BB"/>
    <w:rsid w:val="00F23CE0"/>
    <w:rsid w:val="00F24A4B"/>
    <w:rsid w:val="00F42E75"/>
    <w:rsid w:val="00F4341A"/>
    <w:rsid w:val="00F4446B"/>
    <w:rsid w:val="00F44CEC"/>
    <w:rsid w:val="00F4632D"/>
    <w:rsid w:val="00F50E85"/>
    <w:rsid w:val="00F53A9A"/>
    <w:rsid w:val="00F53AF4"/>
    <w:rsid w:val="00F67C0E"/>
    <w:rsid w:val="00F763E2"/>
    <w:rsid w:val="00F91D3E"/>
    <w:rsid w:val="00F93BEF"/>
    <w:rsid w:val="00FA2CA4"/>
    <w:rsid w:val="00FA320F"/>
    <w:rsid w:val="00FA6890"/>
    <w:rsid w:val="00FB7DDE"/>
    <w:rsid w:val="00FC5F3B"/>
    <w:rsid w:val="00FE0641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438A75D"/>
  <w15:docId w15:val="{D0F96D05-D21E-4A85-B232-C78880AE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2011"/>
    <w:pPr>
      <w:keepNext/>
      <w:keepLines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442011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42011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442011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442011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4201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442011"/>
    <w:rPr>
      <w:b/>
      <w:bCs/>
    </w:rPr>
  </w:style>
  <w:style w:type="paragraph" w:styleId="Akapitzlist">
    <w:name w:val="List Paragraph"/>
    <w:basedOn w:val="Normalny"/>
    <w:link w:val="AkapitzlistZnak"/>
    <w:qFormat/>
    <w:rsid w:val="0044201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locked/>
    <w:rsid w:val="00442011"/>
    <w:rPr>
      <w:rFonts w:ascii="Calibri" w:eastAsia="Calibri" w:hAnsi="Calibri" w:cs="Calibri"/>
      <w:sz w:val="22"/>
      <w:szCs w:val="22"/>
      <w:lang w:eastAsia="en-US"/>
    </w:rPr>
  </w:style>
  <w:style w:type="character" w:customStyle="1" w:styleId="range-revamp-product-detailslabel">
    <w:name w:val="range-revamp-product-details__label"/>
    <w:basedOn w:val="Domylnaczcionkaakapitu"/>
    <w:uiPriority w:val="99"/>
    <w:rsid w:val="004420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011"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011"/>
    <w:rPr>
      <w:rFonts w:ascii="Calibri" w:eastAsia="Calibri" w:hAnsi="Calibri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011"/>
    <w:rPr>
      <w:vertAlign w:val="superscript"/>
    </w:rPr>
  </w:style>
  <w:style w:type="character" w:customStyle="1" w:styleId="redniasiatka2Znak">
    <w:name w:val="Średnia siatka 2 Znak"/>
    <w:link w:val="redniasiatka21"/>
    <w:uiPriority w:val="99"/>
    <w:locked/>
    <w:rsid w:val="004408D2"/>
    <w:rPr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4408D2"/>
    <w:pPr>
      <w:suppressAutoHyphens/>
      <w:autoSpaceDN w:val="0"/>
      <w:ind w:left="190" w:hanging="10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EA56F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45635-5971-4647-9648-9E068C0E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2</cp:revision>
  <cp:lastPrinted>2021-10-01T11:29:00Z</cp:lastPrinted>
  <dcterms:created xsi:type="dcterms:W3CDTF">2021-10-01T11:30:00Z</dcterms:created>
  <dcterms:modified xsi:type="dcterms:W3CDTF">2021-10-01T11:30:00Z</dcterms:modified>
</cp:coreProperties>
</file>