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0A385" w14:textId="77777777" w:rsidR="009641FB" w:rsidRPr="00583B3A" w:rsidRDefault="009641FB" w:rsidP="009641FB">
      <w:pPr>
        <w:spacing w:after="0" w:line="276" w:lineRule="auto"/>
        <w:ind w:right="282"/>
        <w:jc w:val="center"/>
        <w:rPr>
          <w:rFonts w:ascii="Arial" w:hAnsi="Arial" w:cs="Arial"/>
          <w:b/>
          <w:bCs/>
        </w:rPr>
      </w:pPr>
      <w:r w:rsidRPr="00583B3A">
        <w:rPr>
          <w:rFonts w:ascii="Arial" w:hAnsi="Arial" w:cs="Arial"/>
          <w:b/>
          <w:bCs/>
        </w:rPr>
        <w:t>Załącznik Nr 2 do SWZ</w:t>
      </w:r>
    </w:p>
    <w:p w14:paraId="3D5E2A8A" w14:textId="77777777" w:rsidR="009641FB" w:rsidRPr="00583B3A" w:rsidRDefault="009641FB" w:rsidP="009641FB">
      <w:pPr>
        <w:spacing w:after="0" w:line="276" w:lineRule="auto"/>
        <w:ind w:right="282"/>
        <w:jc w:val="center"/>
        <w:rPr>
          <w:rFonts w:ascii="Arial" w:hAnsi="Arial" w:cs="Arial"/>
          <w:b/>
          <w:bCs/>
        </w:rPr>
      </w:pPr>
      <w:r w:rsidRPr="00583B3A">
        <w:rPr>
          <w:rFonts w:ascii="Arial" w:hAnsi="Arial" w:cs="Arial"/>
          <w:b/>
          <w:bCs/>
        </w:rPr>
        <w:t xml:space="preserve">Projekt umowy </w:t>
      </w:r>
    </w:p>
    <w:p w14:paraId="0CBEE779" w14:textId="14EC4058" w:rsidR="00DC2DC3" w:rsidRPr="00004C4D" w:rsidRDefault="00DC2DC3" w:rsidP="00882D44">
      <w:pPr>
        <w:spacing w:after="0" w:line="276" w:lineRule="auto"/>
        <w:ind w:right="282"/>
        <w:jc w:val="center"/>
        <w:rPr>
          <w:rFonts w:ascii="Arial" w:hAnsi="Arial" w:cs="Arial"/>
          <w:b/>
          <w:bCs/>
        </w:rPr>
      </w:pPr>
      <w:r w:rsidRPr="00004C4D">
        <w:rPr>
          <w:rFonts w:ascii="Arial" w:hAnsi="Arial" w:cs="Arial"/>
          <w:b/>
          <w:bCs/>
        </w:rPr>
        <w:t>Umowa N</w:t>
      </w:r>
      <w:r w:rsidR="00FA7B11" w:rsidRPr="00004C4D">
        <w:rPr>
          <w:rFonts w:ascii="Arial" w:hAnsi="Arial" w:cs="Arial"/>
          <w:b/>
          <w:bCs/>
        </w:rPr>
        <w:t>r</w:t>
      </w:r>
      <w:r w:rsidRPr="00004C4D">
        <w:rPr>
          <w:rFonts w:ascii="Arial" w:hAnsi="Arial" w:cs="Arial"/>
          <w:b/>
          <w:bCs/>
        </w:rPr>
        <w:t xml:space="preserve"> </w:t>
      </w:r>
      <w:r w:rsidR="00FA7B11" w:rsidRPr="00004C4D">
        <w:rPr>
          <w:rFonts w:ascii="Arial" w:hAnsi="Arial" w:cs="Arial"/>
          <w:b/>
          <w:bCs/>
        </w:rPr>
        <w:t>IGM-ZP</w:t>
      </w:r>
      <w:r w:rsidR="00366923" w:rsidRPr="00004C4D">
        <w:rPr>
          <w:rFonts w:ascii="Arial" w:hAnsi="Arial" w:cs="Arial"/>
          <w:b/>
          <w:bCs/>
        </w:rPr>
        <w:t>.273</w:t>
      </w:r>
      <w:r w:rsidR="00CC1582" w:rsidRPr="00004C4D">
        <w:rPr>
          <w:rFonts w:ascii="Arial" w:hAnsi="Arial" w:cs="Arial"/>
          <w:b/>
          <w:bCs/>
        </w:rPr>
        <w:t>……………..</w:t>
      </w:r>
    </w:p>
    <w:p w14:paraId="5B055951" w14:textId="0CEECD00" w:rsidR="00DC2DC3" w:rsidRPr="00004C4D" w:rsidRDefault="00DC2DC3" w:rsidP="00882D44">
      <w:pPr>
        <w:spacing w:after="0" w:line="276" w:lineRule="auto"/>
        <w:ind w:right="282"/>
        <w:jc w:val="center"/>
        <w:rPr>
          <w:rFonts w:ascii="Arial" w:hAnsi="Arial" w:cs="Arial"/>
          <w:b/>
          <w:bCs/>
        </w:rPr>
      </w:pPr>
      <w:r w:rsidRPr="00004C4D">
        <w:rPr>
          <w:rFonts w:ascii="Arial" w:hAnsi="Arial" w:cs="Arial"/>
          <w:b/>
          <w:bCs/>
        </w:rPr>
        <w:t>na roboty budowlane</w:t>
      </w:r>
    </w:p>
    <w:p w14:paraId="403B29C7" w14:textId="0E22349B" w:rsidR="00DC2DC3" w:rsidRPr="00004C4D" w:rsidRDefault="00DC2DC3" w:rsidP="00882D44">
      <w:pPr>
        <w:spacing w:after="0" w:line="276" w:lineRule="auto"/>
        <w:ind w:right="282"/>
        <w:jc w:val="center"/>
        <w:rPr>
          <w:rFonts w:ascii="Arial" w:hAnsi="Arial" w:cs="Arial"/>
        </w:rPr>
      </w:pPr>
      <w:r w:rsidRPr="00004C4D">
        <w:rPr>
          <w:rFonts w:ascii="Arial" w:hAnsi="Arial" w:cs="Arial"/>
        </w:rPr>
        <w:t xml:space="preserve">zawarta w dniu </w:t>
      </w:r>
      <w:r w:rsidR="00CC1582" w:rsidRPr="00004C4D">
        <w:rPr>
          <w:rFonts w:ascii="Arial" w:hAnsi="Arial" w:cs="Arial"/>
        </w:rPr>
        <w:t xml:space="preserve">……………………………. </w:t>
      </w:r>
      <w:r w:rsidRPr="00004C4D">
        <w:rPr>
          <w:rFonts w:ascii="Arial" w:hAnsi="Arial" w:cs="Arial"/>
        </w:rPr>
        <w:t>roku w Lublinie</w:t>
      </w:r>
    </w:p>
    <w:p w14:paraId="7063FA6B" w14:textId="77C82D1C" w:rsidR="00DC2DC3" w:rsidRPr="00004C4D" w:rsidRDefault="00DC2DC3" w:rsidP="00882D44">
      <w:pPr>
        <w:spacing w:after="0" w:line="276" w:lineRule="auto"/>
        <w:ind w:right="282"/>
        <w:rPr>
          <w:rFonts w:ascii="Arial" w:hAnsi="Arial" w:cs="Arial"/>
        </w:rPr>
      </w:pPr>
      <w:r w:rsidRPr="00004C4D">
        <w:rPr>
          <w:rFonts w:ascii="Arial" w:hAnsi="Arial" w:cs="Arial"/>
        </w:rPr>
        <w:t xml:space="preserve">pomiędzy: </w:t>
      </w:r>
    </w:p>
    <w:p w14:paraId="557771E6" w14:textId="30F0D715" w:rsidR="00DC2DC3" w:rsidRPr="00004C4D" w:rsidRDefault="00DC2DC3" w:rsidP="00882D44">
      <w:pPr>
        <w:spacing w:after="0" w:line="276" w:lineRule="auto"/>
        <w:ind w:right="282"/>
        <w:jc w:val="both"/>
        <w:rPr>
          <w:rFonts w:ascii="Arial" w:hAnsi="Arial" w:cs="Arial"/>
        </w:rPr>
      </w:pPr>
      <w:r w:rsidRPr="00004C4D">
        <w:rPr>
          <w:rFonts w:ascii="Arial" w:hAnsi="Arial" w:cs="Arial"/>
          <w:b/>
          <w:bCs/>
        </w:rPr>
        <w:t>Powiatem Lubelskim</w:t>
      </w:r>
      <w:r w:rsidRPr="00004C4D">
        <w:rPr>
          <w:rFonts w:ascii="Arial" w:hAnsi="Arial" w:cs="Arial"/>
        </w:rPr>
        <w:t xml:space="preserve">, reprezentowanym przez </w:t>
      </w:r>
      <w:r w:rsidRPr="00004C4D">
        <w:rPr>
          <w:rFonts w:ascii="Arial" w:hAnsi="Arial" w:cs="Arial"/>
          <w:b/>
          <w:bCs/>
        </w:rPr>
        <w:t>Zarząd Powiatu w Lublinie</w:t>
      </w:r>
      <w:r w:rsidRPr="00004C4D">
        <w:rPr>
          <w:rFonts w:ascii="Arial" w:hAnsi="Arial" w:cs="Arial"/>
        </w:rPr>
        <w:t xml:space="preserve"> z siedzibą przy ulicy </w:t>
      </w:r>
      <w:r w:rsidR="003B489B" w:rsidRPr="00004C4D">
        <w:rPr>
          <w:rFonts w:ascii="Arial" w:hAnsi="Arial" w:cs="Arial"/>
        </w:rPr>
        <w:t>S</w:t>
      </w:r>
      <w:r w:rsidRPr="00004C4D">
        <w:rPr>
          <w:rFonts w:ascii="Arial" w:hAnsi="Arial" w:cs="Arial"/>
        </w:rPr>
        <w:t>pokojnej</w:t>
      </w:r>
      <w:r w:rsidR="003B489B" w:rsidRPr="00004C4D">
        <w:rPr>
          <w:rFonts w:ascii="Arial" w:hAnsi="Arial" w:cs="Arial"/>
        </w:rPr>
        <w:t> </w:t>
      </w:r>
      <w:r w:rsidRPr="00004C4D">
        <w:rPr>
          <w:rFonts w:ascii="Arial" w:hAnsi="Arial" w:cs="Arial"/>
        </w:rPr>
        <w:t xml:space="preserve">9, 20-074 Lublin, w </w:t>
      </w:r>
      <w:r w:rsidR="007D05D9" w:rsidRPr="00004C4D">
        <w:rPr>
          <w:rFonts w:ascii="Arial" w:hAnsi="Arial" w:cs="Arial"/>
        </w:rPr>
        <w:t>osobach</w:t>
      </w:r>
      <w:r w:rsidRPr="00004C4D">
        <w:rPr>
          <w:rFonts w:ascii="Arial" w:hAnsi="Arial" w:cs="Arial"/>
        </w:rPr>
        <w:t>:</w:t>
      </w:r>
    </w:p>
    <w:p w14:paraId="7B74C62E" w14:textId="3137688A" w:rsidR="00E531B2" w:rsidRPr="00004C4D" w:rsidRDefault="00E531B2" w:rsidP="00882D44">
      <w:pPr>
        <w:spacing w:after="0" w:line="276" w:lineRule="auto"/>
        <w:ind w:right="282"/>
        <w:rPr>
          <w:rFonts w:ascii="Arial" w:hAnsi="Arial" w:cs="Arial"/>
        </w:rPr>
      </w:pPr>
      <w:r w:rsidRPr="00004C4D">
        <w:rPr>
          <w:rFonts w:ascii="Arial" w:hAnsi="Arial" w:cs="Arial"/>
        </w:rPr>
        <w:t xml:space="preserve">1. </w:t>
      </w:r>
      <w:r w:rsidRPr="00004C4D">
        <w:rPr>
          <w:rFonts w:ascii="Arial" w:hAnsi="Arial" w:cs="Arial"/>
          <w:b/>
          <w:bCs/>
        </w:rPr>
        <w:t>Starost</w:t>
      </w:r>
      <w:r w:rsidR="007D05D9" w:rsidRPr="00004C4D">
        <w:rPr>
          <w:rFonts w:ascii="Arial" w:hAnsi="Arial" w:cs="Arial"/>
          <w:b/>
          <w:bCs/>
        </w:rPr>
        <w:t>y</w:t>
      </w:r>
      <w:r w:rsidRPr="00004C4D">
        <w:rPr>
          <w:rFonts w:ascii="Arial" w:hAnsi="Arial" w:cs="Arial"/>
          <w:b/>
          <w:bCs/>
        </w:rPr>
        <w:t xml:space="preserve"> Lubelski</w:t>
      </w:r>
      <w:r w:rsidR="007D05D9" w:rsidRPr="00004C4D">
        <w:rPr>
          <w:rFonts w:ascii="Arial" w:hAnsi="Arial" w:cs="Arial"/>
          <w:b/>
          <w:bCs/>
        </w:rPr>
        <w:t>ego</w:t>
      </w:r>
      <w:r w:rsidRPr="00004C4D">
        <w:rPr>
          <w:rFonts w:ascii="Arial" w:hAnsi="Arial" w:cs="Arial"/>
        </w:rPr>
        <w:t xml:space="preserve"> – Zdzisław</w:t>
      </w:r>
      <w:r w:rsidR="007D05D9" w:rsidRPr="00004C4D">
        <w:rPr>
          <w:rFonts w:ascii="Arial" w:hAnsi="Arial" w:cs="Arial"/>
        </w:rPr>
        <w:t>a</w:t>
      </w:r>
      <w:r w:rsidRPr="00004C4D">
        <w:rPr>
          <w:rFonts w:ascii="Arial" w:hAnsi="Arial" w:cs="Arial"/>
        </w:rPr>
        <w:t xml:space="preserve"> Anto</w:t>
      </w:r>
      <w:r w:rsidR="007D05D9" w:rsidRPr="00004C4D">
        <w:rPr>
          <w:rFonts w:ascii="Arial" w:hAnsi="Arial" w:cs="Arial"/>
        </w:rPr>
        <w:t>nia</w:t>
      </w:r>
      <w:r w:rsidRPr="00004C4D">
        <w:rPr>
          <w:rFonts w:ascii="Arial" w:hAnsi="Arial" w:cs="Arial"/>
        </w:rPr>
        <w:t>,</w:t>
      </w:r>
    </w:p>
    <w:p w14:paraId="665D3B11" w14:textId="6D8C238A" w:rsidR="00E531B2" w:rsidRPr="00004C4D" w:rsidRDefault="00E531B2" w:rsidP="00882D44">
      <w:pPr>
        <w:spacing w:after="0" w:line="276" w:lineRule="auto"/>
        <w:ind w:right="282"/>
        <w:rPr>
          <w:rFonts w:ascii="Arial" w:hAnsi="Arial" w:cs="Arial"/>
        </w:rPr>
      </w:pPr>
      <w:r w:rsidRPr="00004C4D">
        <w:rPr>
          <w:rFonts w:ascii="Arial" w:hAnsi="Arial" w:cs="Arial"/>
        </w:rPr>
        <w:t xml:space="preserve">2. </w:t>
      </w:r>
      <w:r w:rsidRPr="00004C4D">
        <w:rPr>
          <w:rFonts w:ascii="Arial" w:hAnsi="Arial" w:cs="Arial"/>
          <w:b/>
          <w:bCs/>
        </w:rPr>
        <w:t>Wicestarost</w:t>
      </w:r>
      <w:r w:rsidR="00F15D84" w:rsidRPr="00004C4D">
        <w:rPr>
          <w:rFonts w:ascii="Arial" w:hAnsi="Arial" w:cs="Arial"/>
          <w:b/>
          <w:bCs/>
        </w:rPr>
        <w:t>y</w:t>
      </w:r>
      <w:r w:rsidRPr="00004C4D">
        <w:rPr>
          <w:rFonts w:ascii="Arial" w:hAnsi="Arial" w:cs="Arial"/>
          <w:b/>
          <w:bCs/>
        </w:rPr>
        <w:t xml:space="preserve"> Lubelski</w:t>
      </w:r>
      <w:r w:rsidR="00F15D84" w:rsidRPr="00004C4D">
        <w:rPr>
          <w:rFonts w:ascii="Arial" w:hAnsi="Arial" w:cs="Arial"/>
          <w:b/>
          <w:bCs/>
        </w:rPr>
        <w:t>ego</w:t>
      </w:r>
      <w:r w:rsidRPr="00004C4D">
        <w:rPr>
          <w:rFonts w:ascii="Arial" w:hAnsi="Arial" w:cs="Arial"/>
        </w:rPr>
        <w:t xml:space="preserve"> – Andrzej</w:t>
      </w:r>
      <w:r w:rsidR="00F15D84" w:rsidRPr="00004C4D">
        <w:rPr>
          <w:rFonts w:ascii="Arial" w:hAnsi="Arial" w:cs="Arial"/>
        </w:rPr>
        <w:t>a</w:t>
      </w:r>
      <w:r w:rsidRPr="00004C4D">
        <w:rPr>
          <w:rFonts w:ascii="Arial" w:hAnsi="Arial" w:cs="Arial"/>
        </w:rPr>
        <w:t xml:space="preserve"> Chrząstowski</w:t>
      </w:r>
      <w:r w:rsidR="00F15D84" w:rsidRPr="00004C4D">
        <w:rPr>
          <w:rFonts w:ascii="Arial" w:hAnsi="Arial" w:cs="Arial"/>
        </w:rPr>
        <w:t>ego</w:t>
      </w:r>
      <w:r w:rsidRPr="00004C4D">
        <w:rPr>
          <w:rFonts w:ascii="Arial" w:hAnsi="Arial" w:cs="Arial"/>
        </w:rPr>
        <w:t>,</w:t>
      </w:r>
    </w:p>
    <w:p w14:paraId="725EEB62" w14:textId="6674D313" w:rsidR="00E531B2" w:rsidRPr="00004C4D" w:rsidRDefault="00E531B2" w:rsidP="00882D44">
      <w:pPr>
        <w:spacing w:after="0" w:line="276" w:lineRule="auto"/>
        <w:ind w:right="282"/>
        <w:rPr>
          <w:rFonts w:ascii="Arial" w:hAnsi="Arial" w:cs="Arial"/>
        </w:rPr>
      </w:pPr>
      <w:r w:rsidRPr="00004C4D">
        <w:rPr>
          <w:rFonts w:ascii="Arial" w:hAnsi="Arial" w:cs="Arial"/>
        </w:rPr>
        <w:t xml:space="preserve">zwanym </w:t>
      </w:r>
      <w:r w:rsidR="00F15D84" w:rsidRPr="00004C4D">
        <w:rPr>
          <w:rFonts w:ascii="Arial" w:hAnsi="Arial" w:cs="Arial"/>
        </w:rPr>
        <w:t>w dalszej części umowy</w:t>
      </w:r>
      <w:r w:rsidRPr="00004C4D">
        <w:rPr>
          <w:rFonts w:ascii="Arial" w:hAnsi="Arial" w:cs="Arial"/>
        </w:rPr>
        <w:t xml:space="preserve"> „</w:t>
      </w:r>
      <w:r w:rsidRPr="00004C4D">
        <w:rPr>
          <w:rFonts w:ascii="Arial" w:hAnsi="Arial" w:cs="Arial"/>
          <w:b/>
          <w:bCs/>
        </w:rPr>
        <w:t>Zamawiającym</w:t>
      </w:r>
      <w:r w:rsidRPr="00004C4D">
        <w:rPr>
          <w:rFonts w:ascii="Arial" w:hAnsi="Arial" w:cs="Arial"/>
        </w:rPr>
        <w:t>”,</w:t>
      </w:r>
    </w:p>
    <w:p w14:paraId="2295D978" w14:textId="072E9DDD" w:rsidR="00E531B2" w:rsidRPr="00004C4D" w:rsidRDefault="00F15D84" w:rsidP="00882D44">
      <w:pPr>
        <w:spacing w:after="0" w:line="276" w:lineRule="auto"/>
        <w:ind w:right="282"/>
        <w:rPr>
          <w:rFonts w:ascii="Arial" w:hAnsi="Arial" w:cs="Arial"/>
        </w:rPr>
      </w:pPr>
      <w:r w:rsidRPr="00004C4D">
        <w:rPr>
          <w:rFonts w:ascii="Arial" w:hAnsi="Arial" w:cs="Arial"/>
        </w:rPr>
        <w:t>a</w:t>
      </w:r>
    </w:p>
    <w:p w14:paraId="1A64800E" w14:textId="1DE13172" w:rsidR="00EE26C4" w:rsidRPr="00004C4D" w:rsidRDefault="00CC1582" w:rsidP="00882D44">
      <w:pPr>
        <w:tabs>
          <w:tab w:val="left" w:leader="dot" w:pos="2268"/>
          <w:tab w:val="left" w:leader="dot" w:pos="4536"/>
          <w:tab w:val="left" w:leader="dot" w:pos="10319"/>
        </w:tabs>
        <w:spacing w:after="0" w:line="276" w:lineRule="auto"/>
        <w:ind w:right="282"/>
        <w:jc w:val="both"/>
        <w:rPr>
          <w:rFonts w:ascii="Arial" w:hAnsi="Arial" w:cs="Arial"/>
        </w:rPr>
      </w:pPr>
      <w:r w:rsidRPr="00004C4D">
        <w:rPr>
          <w:rFonts w:ascii="Arial" w:hAnsi="Arial" w:cs="Arial"/>
        </w:rPr>
        <w:t>……………………………………………………………………………………….</w:t>
      </w:r>
      <w:r w:rsidR="000D766C" w:rsidRPr="00004C4D">
        <w:rPr>
          <w:rFonts w:ascii="Arial" w:hAnsi="Arial" w:cs="Arial"/>
        </w:rPr>
        <w:t xml:space="preserve"> </w:t>
      </w:r>
    </w:p>
    <w:p w14:paraId="10ACA01B" w14:textId="77777777" w:rsidR="00EE26C4" w:rsidRPr="00004C4D" w:rsidRDefault="00094245" w:rsidP="00882D44">
      <w:pPr>
        <w:tabs>
          <w:tab w:val="left" w:leader="dot" w:pos="2268"/>
          <w:tab w:val="left" w:leader="dot" w:pos="4536"/>
          <w:tab w:val="left" w:leader="dot" w:pos="10319"/>
        </w:tabs>
        <w:spacing w:after="0" w:line="276" w:lineRule="auto"/>
        <w:ind w:right="282"/>
        <w:jc w:val="both"/>
        <w:rPr>
          <w:rFonts w:ascii="Arial" w:hAnsi="Arial" w:cs="Arial"/>
        </w:rPr>
      </w:pPr>
      <w:r w:rsidRPr="00004C4D">
        <w:rPr>
          <w:rFonts w:ascii="Arial" w:hAnsi="Arial" w:cs="Arial"/>
        </w:rPr>
        <w:t>zwan</w:t>
      </w:r>
      <w:r w:rsidR="00F311C6" w:rsidRPr="00004C4D">
        <w:rPr>
          <w:rFonts w:ascii="Arial" w:hAnsi="Arial" w:cs="Arial"/>
        </w:rPr>
        <w:t>ą</w:t>
      </w:r>
      <w:r w:rsidRPr="00004C4D">
        <w:rPr>
          <w:rFonts w:ascii="Arial" w:hAnsi="Arial" w:cs="Arial"/>
        </w:rPr>
        <w:t xml:space="preserve"> dalej „</w:t>
      </w:r>
      <w:r w:rsidRPr="00004C4D">
        <w:rPr>
          <w:rFonts w:ascii="Arial" w:hAnsi="Arial" w:cs="Arial"/>
          <w:b/>
          <w:bCs/>
        </w:rPr>
        <w:t>Wykonawcą</w:t>
      </w:r>
      <w:r w:rsidRPr="00004C4D">
        <w:rPr>
          <w:rFonts w:ascii="Arial" w:hAnsi="Arial" w:cs="Arial"/>
        </w:rPr>
        <w:t>”,</w:t>
      </w:r>
    </w:p>
    <w:p w14:paraId="0B8D91D8" w14:textId="185EFD72" w:rsidR="00DC2DC3" w:rsidRPr="00004C4D" w:rsidRDefault="00094245" w:rsidP="00882D44">
      <w:pPr>
        <w:tabs>
          <w:tab w:val="left" w:leader="dot" w:pos="2268"/>
          <w:tab w:val="left" w:leader="dot" w:pos="4536"/>
          <w:tab w:val="left" w:leader="dot" w:pos="10319"/>
        </w:tabs>
        <w:spacing w:after="0" w:line="276" w:lineRule="auto"/>
        <w:ind w:right="282"/>
        <w:jc w:val="both"/>
        <w:rPr>
          <w:rFonts w:ascii="Arial" w:hAnsi="Arial" w:cs="Arial"/>
        </w:rPr>
      </w:pPr>
      <w:r w:rsidRPr="00004C4D">
        <w:rPr>
          <w:rFonts w:ascii="Arial" w:hAnsi="Arial" w:cs="Arial"/>
        </w:rPr>
        <w:t>reprezentowaną przez</w:t>
      </w:r>
      <w:r w:rsidR="00CC1582" w:rsidRPr="00004C4D">
        <w:rPr>
          <w:rFonts w:ascii="Arial" w:hAnsi="Arial" w:cs="Arial"/>
        </w:rPr>
        <w:t xml:space="preserve"> …………………………………………………………….</w:t>
      </w:r>
      <w:r w:rsidR="00057821" w:rsidRPr="00004C4D">
        <w:rPr>
          <w:rFonts w:ascii="Arial" w:hAnsi="Arial" w:cs="Arial"/>
        </w:rPr>
        <w:t>,</w:t>
      </w:r>
    </w:p>
    <w:p w14:paraId="30806808" w14:textId="305D9F4D" w:rsidR="00094245" w:rsidRPr="00004C4D" w:rsidRDefault="00094245" w:rsidP="00882D44">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wspólnie zwanymi dalej „Stronami”,</w:t>
      </w:r>
    </w:p>
    <w:p w14:paraId="69B12004" w14:textId="354716EA" w:rsidR="00134BD9" w:rsidRPr="00004C4D" w:rsidRDefault="00094245" w:rsidP="00882D44">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o następującej treści:</w:t>
      </w:r>
    </w:p>
    <w:p w14:paraId="0E97B7CD" w14:textId="17684C39" w:rsidR="00F311C6" w:rsidRPr="00004C4D" w:rsidRDefault="00F311C6" w:rsidP="00882D44">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004C4D">
        <w:rPr>
          <w:rFonts w:ascii="Arial" w:hAnsi="Arial" w:cs="Arial"/>
          <w:b/>
          <w:bCs/>
        </w:rPr>
        <w:t>Oświadczenia Stron</w:t>
      </w:r>
    </w:p>
    <w:p w14:paraId="553D99CE" w14:textId="0A6A9101" w:rsidR="00F311C6" w:rsidRPr="00004C4D" w:rsidRDefault="00E14E2E" w:rsidP="00276E55">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1. </w:t>
      </w:r>
      <w:r w:rsidR="00F311C6" w:rsidRPr="00004C4D">
        <w:rPr>
          <w:rFonts w:ascii="Arial" w:hAnsi="Arial" w:cs="Arial"/>
        </w:rPr>
        <w:t xml:space="preserve">Strony oświadczają, ze niniejsza umowa, zwana dalej „umową” została zawarta w wyniku udzielenia zamówienia publicznego </w:t>
      </w:r>
      <w:r w:rsidR="00F311C6" w:rsidRPr="00004C4D">
        <w:rPr>
          <w:rFonts w:ascii="Arial" w:hAnsi="Arial" w:cs="Arial"/>
          <w:u w:val="single"/>
        </w:rPr>
        <w:t>w trybie podstawowym</w:t>
      </w:r>
      <w:r w:rsidR="00F311C6" w:rsidRPr="00004C4D">
        <w:rPr>
          <w:rFonts w:ascii="Arial" w:hAnsi="Arial" w:cs="Arial"/>
        </w:rPr>
        <w:t xml:space="preserve">, zgodnie z przepisami ustawy z dnia 11 września 2019 r. – Prawo zamówień publicznych. </w:t>
      </w:r>
    </w:p>
    <w:p w14:paraId="2F71A8AE" w14:textId="578F3161" w:rsidR="00E14E2E" w:rsidRPr="00004C4D" w:rsidRDefault="00E14E2E" w:rsidP="00276E55">
      <w:pPr>
        <w:tabs>
          <w:tab w:val="left" w:leader="dot" w:pos="1418"/>
          <w:tab w:val="left" w:leader="dot" w:pos="2268"/>
        </w:tabs>
        <w:spacing w:after="0" w:line="276" w:lineRule="auto"/>
        <w:ind w:right="282"/>
        <w:jc w:val="both"/>
        <w:rPr>
          <w:rFonts w:ascii="Arial" w:hAnsi="Arial" w:cs="Arial"/>
        </w:rPr>
      </w:pPr>
      <w:r w:rsidRPr="00004C4D">
        <w:rPr>
          <w:rFonts w:ascii="Arial" w:hAnsi="Arial" w:cs="Arial"/>
        </w:rPr>
        <w:t>2. Zamawiaj</w:t>
      </w:r>
      <w:r w:rsidRPr="00004C4D">
        <w:rPr>
          <w:rFonts w:ascii="Arial" w:hAnsi="Arial" w:cs="Arial" w:hint="eastAsia"/>
        </w:rPr>
        <w:t>ą</w:t>
      </w:r>
      <w:r w:rsidRPr="00004C4D">
        <w:rPr>
          <w:rFonts w:ascii="Arial" w:hAnsi="Arial" w:cs="Arial"/>
        </w:rPr>
        <w:t>cy o</w:t>
      </w:r>
      <w:r w:rsidRPr="00004C4D">
        <w:rPr>
          <w:rFonts w:ascii="Arial" w:hAnsi="Arial" w:cs="Arial" w:hint="eastAsia"/>
        </w:rPr>
        <w:t>ś</w:t>
      </w:r>
      <w:r w:rsidRPr="00004C4D">
        <w:rPr>
          <w:rFonts w:ascii="Arial" w:hAnsi="Arial" w:cs="Arial"/>
        </w:rPr>
        <w:t xml:space="preserve">wiadcza, </w:t>
      </w:r>
      <w:r w:rsidRPr="00004C4D">
        <w:rPr>
          <w:rFonts w:ascii="Arial" w:hAnsi="Arial" w:cs="Arial" w:hint="eastAsia"/>
        </w:rPr>
        <w:t>ż</w:t>
      </w:r>
      <w:r w:rsidRPr="00004C4D">
        <w:rPr>
          <w:rFonts w:ascii="Arial" w:hAnsi="Arial" w:cs="Arial"/>
        </w:rPr>
        <w:t>e niniejsze post</w:t>
      </w:r>
      <w:r w:rsidRPr="00004C4D">
        <w:rPr>
          <w:rFonts w:ascii="Arial" w:hAnsi="Arial" w:cs="Arial" w:hint="eastAsia"/>
        </w:rPr>
        <w:t>ę</w:t>
      </w:r>
      <w:r w:rsidRPr="00004C4D">
        <w:rPr>
          <w:rFonts w:ascii="Arial" w:hAnsi="Arial" w:cs="Arial"/>
        </w:rPr>
        <w:t>powanie wsp</w:t>
      </w:r>
      <w:r w:rsidRPr="00004C4D">
        <w:rPr>
          <w:rFonts w:ascii="Arial" w:hAnsi="Arial" w:cs="Arial" w:hint="eastAsia"/>
        </w:rPr>
        <w:t>ół</w:t>
      </w:r>
      <w:r w:rsidRPr="00004C4D">
        <w:rPr>
          <w:rFonts w:ascii="Arial" w:hAnsi="Arial" w:cs="Arial"/>
        </w:rPr>
        <w:t>finansowane jest z Rz</w:t>
      </w:r>
      <w:r w:rsidRPr="00004C4D">
        <w:rPr>
          <w:rFonts w:ascii="Arial" w:hAnsi="Arial" w:cs="Arial" w:hint="eastAsia"/>
        </w:rPr>
        <w:t>ą</w:t>
      </w:r>
      <w:r w:rsidRPr="00004C4D">
        <w:rPr>
          <w:rFonts w:ascii="Arial" w:hAnsi="Arial" w:cs="Arial"/>
        </w:rPr>
        <w:t xml:space="preserve">dowego Funduszu Polski </w:t>
      </w:r>
      <w:r w:rsidRPr="00004C4D">
        <w:rPr>
          <w:rFonts w:ascii="Arial" w:hAnsi="Arial" w:cs="Arial" w:hint="eastAsia"/>
        </w:rPr>
        <w:t>Ł</w:t>
      </w:r>
      <w:r w:rsidRPr="00004C4D">
        <w:rPr>
          <w:rFonts w:ascii="Arial" w:hAnsi="Arial" w:cs="Arial"/>
        </w:rPr>
        <w:t xml:space="preserve">ad </w:t>
      </w:r>
      <w:r w:rsidR="004517AB">
        <w:rPr>
          <w:rFonts w:ascii="Arial" w:hAnsi="Arial" w:cs="Arial" w:hint="eastAsia"/>
        </w:rPr>
        <w:t>:</w:t>
      </w:r>
      <w:r w:rsidRPr="00004C4D">
        <w:rPr>
          <w:rFonts w:ascii="Arial" w:hAnsi="Arial" w:cs="Arial"/>
        </w:rPr>
        <w:t>Program Inwestycji Strategicznych.</w:t>
      </w:r>
    </w:p>
    <w:p w14:paraId="3D24EDBF" w14:textId="3393749B" w:rsidR="00E14E2E" w:rsidRPr="00004C4D" w:rsidRDefault="00E14E2E" w:rsidP="00276E55">
      <w:pPr>
        <w:tabs>
          <w:tab w:val="left" w:leader="dot" w:pos="1418"/>
          <w:tab w:val="left" w:leader="dot" w:pos="2268"/>
        </w:tabs>
        <w:spacing w:after="0" w:line="276" w:lineRule="auto"/>
        <w:ind w:right="282"/>
        <w:jc w:val="both"/>
        <w:rPr>
          <w:rFonts w:ascii="Arial" w:hAnsi="Arial" w:cs="Arial"/>
        </w:rPr>
      </w:pPr>
      <w:r w:rsidRPr="00004C4D">
        <w:rPr>
          <w:rFonts w:ascii="Arial" w:hAnsi="Arial" w:cs="Arial"/>
        </w:rPr>
        <w:t>3. Zasady wyp</w:t>
      </w:r>
      <w:r w:rsidRPr="00004C4D">
        <w:rPr>
          <w:rFonts w:ascii="Arial" w:hAnsi="Arial" w:cs="Arial" w:hint="eastAsia"/>
        </w:rPr>
        <w:t>ł</w:t>
      </w:r>
      <w:r w:rsidRPr="00004C4D">
        <w:rPr>
          <w:rFonts w:ascii="Arial" w:hAnsi="Arial" w:cs="Arial"/>
        </w:rPr>
        <w:t>aty wynagrodzenia wykonawcy wskazane w niniejszej umowie zosta</w:t>
      </w:r>
      <w:r w:rsidRPr="00004C4D">
        <w:rPr>
          <w:rFonts w:ascii="Arial" w:hAnsi="Arial" w:cs="Arial" w:hint="eastAsia"/>
        </w:rPr>
        <w:t>ł</w:t>
      </w:r>
      <w:r w:rsidRPr="00004C4D">
        <w:rPr>
          <w:rFonts w:ascii="Arial" w:hAnsi="Arial" w:cs="Arial"/>
        </w:rPr>
        <w:t>y</w:t>
      </w:r>
      <w:r w:rsidR="00C77A48" w:rsidRPr="00004C4D">
        <w:rPr>
          <w:rFonts w:ascii="Arial" w:hAnsi="Arial" w:cs="Arial"/>
        </w:rPr>
        <w:t xml:space="preserve"> </w:t>
      </w:r>
      <w:r w:rsidRPr="00004C4D">
        <w:rPr>
          <w:rFonts w:ascii="Arial" w:hAnsi="Arial" w:cs="Arial"/>
        </w:rPr>
        <w:t>ustalone zgodnie z</w:t>
      </w:r>
      <w:r w:rsidR="00C77A48" w:rsidRPr="00004C4D">
        <w:rPr>
          <w:rFonts w:ascii="Arial" w:hAnsi="Arial" w:cs="Arial"/>
        </w:rPr>
        <w:t> </w:t>
      </w:r>
      <w:r w:rsidRPr="00004C4D">
        <w:rPr>
          <w:rFonts w:ascii="Arial" w:hAnsi="Arial" w:cs="Arial"/>
        </w:rPr>
        <w:t>zasadami wskazanymi w:</w:t>
      </w:r>
    </w:p>
    <w:p w14:paraId="4CC17F32" w14:textId="169C52C0" w:rsidR="00E14E2E" w:rsidRPr="00004C4D" w:rsidRDefault="00E14E2E" w:rsidP="00276E55">
      <w:pPr>
        <w:tabs>
          <w:tab w:val="left" w:leader="dot" w:pos="1418"/>
          <w:tab w:val="left" w:leader="dot" w:pos="2268"/>
        </w:tabs>
        <w:spacing w:after="0" w:line="276" w:lineRule="auto"/>
        <w:ind w:right="282" w:firstLine="284"/>
        <w:jc w:val="both"/>
        <w:rPr>
          <w:rFonts w:ascii="Arial" w:hAnsi="Arial" w:cs="Arial"/>
        </w:rPr>
      </w:pPr>
      <w:r w:rsidRPr="00004C4D">
        <w:rPr>
          <w:rFonts w:ascii="Arial" w:hAnsi="Arial" w:cs="Arial"/>
        </w:rPr>
        <w:t>a) Uchwale R</w:t>
      </w:r>
      <w:r w:rsidR="00E579E6" w:rsidRPr="00004C4D">
        <w:rPr>
          <w:rFonts w:ascii="Arial" w:hAnsi="Arial" w:cs="Arial"/>
        </w:rPr>
        <w:t xml:space="preserve">ady </w:t>
      </w:r>
      <w:r w:rsidRPr="00004C4D">
        <w:rPr>
          <w:rFonts w:ascii="Arial" w:hAnsi="Arial" w:cs="Arial"/>
        </w:rPr>
        <w:t>M</w:t>
      </w:r>
      <w:r w:rsidR="00E579E6" w:rsidRPr="00004C4D">
        <w:rPr>
          <w:rFonts w:ascii="Arial" w:hAnsi="Arial" w:cs="Arial"/>
        </w:rPr>
        <w:t>inistrów</w:t>
      </w:r>
      <w:r w:rsidR="00E579E6" w:rsidRPr="00004C4D">
        <w:rPr>
          <w:rFonts w:ascii="CIDFont+F2" w:eastAsia="CIDFont+F2" w:cs="CIDFont+F2"/>
        </w:rPr>
        <w:t xml:space="preserve"> </w:t>
      </w:r>
      <w:r w:rsidR="00E579E6" w:rsidRPr="00004C4D">
        <w:rPr>
          <w:rFonts w:ascii="Arial" w:hAnsi="Arial" w:cs="Arial"/>
        </w:rPr>
        <w:t>Nr 84/2021 z dnia 1 lipca 2021 r. w sprawie utworzenia Rz</w:t>
      </w:r>
      <w:r w:rsidR="00E579E6" w:rsidRPr="00004C4D">
        <w:rPr>
          <w:rFonts w:ascii="Arial" w:hAnsi="Arial" w:cs="Arial" w:hint="eastAsia"/>
        </w:rPr>
        <w:t>ą</w:t>
      </w:r>
      <w:r w:rsidR="00E579E6" w:rsidRPr="00004C4D">
        <w:rPr>
          <w:rFonts w:ascii="Arial" w:hAnsi="Arial" w:cs="Arial"/>
        </w:rPr>
        <w:t xml:space="preserve">dowego Funduszu Polski </w:t>
      </w:r>
      <w:r w:rsidR="00E579E6" w:rsidRPr="00004C4D">
        <w:rPr>
          <w:rFonts w:ascii="Arial" w:hAnsi="Arial" w:cs="Arial" w:hint="eastAsia"/>
        </w:rPr>
        <w:t>Ł</w:t>
      </w:r>
      <w:r w:rsidR="00E579E6" w:rsidRPr="00004C4D">
        <w:rPr>
          <w:rFonts w:ascii="Arial" w:hAnsi="Arial" w:cs="Arial"/>
        </w:rPr>
        <w:t xml:space="preserve">ad </w:t>
      </w:r>
      <w:r w:rsidR="00144A73" w:rsidRPr="00004C4D">
        <w:rPr>
          <w:rFonts w:ascii="Arial" w:hAnsi="Arial" w:cs="Arial"/>
        </w:rPr>
        <w:t>„</w:t>
      </w:r>
      <w:r w:rsidR="00E579E6" w:rsidRPr="00004C4D">
        <w:rPr>
          <w:rFonts w:ascii="Arial" w:hAnsi="Arial" w:cs="Arial"/>
        </w:rPr>
        <w:t>Programu Inwestycji Strategicznych</w:t>
      </w:r>
      <w:r w:rsidR="00144A73" w:rsidRPr="00004C4D">
        <w:rPr>
          <w:rFonts w:ascii="Arial" w:hAnsi="Arial" w:cs="Arial"/>
        </w:rPr>
        <w:t>”</w:t>
      </w:r>
      <w:r w:rsidR="00E579E6" w:rsidRPr="00004C4D">
        <w:rPr>
          <w:rFonts w:ascii="Arial" w:hAnsi="Arial" w:cs="Arial"/>
        </w:rPr>
        <w:t xml:space="preserve">, </w:t>
      </w:r>
      <w:r w:rsidR="006C7E71">
        <w:rPr>
          <w:rFonts w:ascii="Arial" w:hAnsi="Arial" w:cs="Arial"/>
        </w:rPr>
        <w:t xml:space="preserve">z </w:t>
      </w:r>
      <w:r w:rsidR="006C7E71" w:rsidRPr="006C7E71">
        <w:rPr>
          <w:rFonts w:ascii="Arial" w:hAnsi="Arial" w:cs="Arial"/>
        </w:rPr>
        <w:t xml:space="preserve">późniejszymi </w:t>
      </w:r>
      <w:r w:rsidR="00075F46" w:rsidRPr="006C7E71">
        <w:rPr>
          <w:rFonts w:ascii="Arial" w:hAnsi="Arial" w:cs="Arial"/>
        </w:rPr>
        <w:t>zmi</w:t>
      </w:r>
      <w:r w:rsidR="006C7E71" w:rsidRPr="006C7E71">
        <w:rPr>
          <w:rFonts w:ascii="Arial" w:hAnsi="Arial" w:cs="Arial"/>
        </w:rPr>
        <w:t>a</w:t>
      </w:r>
      <w:r w:rsidR="00075F46" w:rsidRPr="006C7E71">
        <w:rPr>
          <w:rFonts w:ascii="Arial" w:hAnsi="Arial" w:cs="Arial"/>
        </w:rPr>
        <w:t>n</w:t>
      </w:r>
      <w:r w:rsidR="006C7E71" w:rsidRPr="006C7E71">
        <w:rPr>
          <w:rFonts w:ascii="Arial" w:hAnsi="Arial" w:cs="Arial"/>
        </w:rPr>
        <w:t>ami</w:t>
      </w:r>
      <w:r w:rsidR="006C7E71">
        <w:rPr>
          <w:rFonts w:ascii="Arial" w:hAnsi="Arial" w:cs="Arial"/>
        </w:rPr>
        <w:t>,</w:t>
      </w:r>
      <w:r w:rsidR="006D1BF4">
        <w:rPr>
          <w:rFonts w:ascii="Arial" w:hAnsi="Arial" w:cs="Arial"/>
        </w:rPr>
        <w:t xml:space="preserve"> </w:t>
      </w:r>
    </w:p>
    <w:p w14:paraId="36396D98" w14:textId="5D3FB818" w:rsidR="00E14E2E" w:rsidRPr="00004C4D" w:rsidRDefault="00E14E2E" w:rsidP="00276E55">
      <w:pPr>
        <w:tabs>
          <w:tab w:val="left" w:leader="dot" w:pos="1418"/>
          <w:tab w:val="left" w:leader="dot" w:pos="2268"/>
        </w:tabs>
        <w:spacing w:after="0" w:line="276" w:lineRule="auto"/>
        <w:ind w:right="282" w:firstLine="284"/>
        <w:jc w:val="both"/>
        <w:rPr>
          <w:rFonts w:ascii="Arial" w:hAnsi="Arial" w:cs="Arial"/>
        </w:rPr>
      </w:pPr>
      <w:r w:rsidRPr="00004C4D">
        <w:rPr>
          <w:rFonts w:ascii="Arial" w:hAnsi="Arial" w:cs="Arial"/>
        </w:rPr>
        <w:t>b) Regulaminie BGK</w:t>
      </w:r>
      <w:r w:rsidR="00E579E6" w:rsidRPr="00004C4D">
        <w:rPr>
          <w:rFonts w:ascii="Arial" w:hAnsi="Arial" w:cs="Arial"/>
        </w:rPr>
        <w:t>, o kt</w:t>
      </w:r>
      <w:r w:rsidR="00E579E6" w:rsidRPr="00004C4D">
        <w:rPr>
          <w:rFonts w:ascii="Arial" w:hAnsi="Arial" w:cs="Arial" w:hint="eastAsia"/>
        </w:rPr>
        <w:t>ó</w:t>
      </w:r>
      <w:r w:rsidR="00E579E6" w:rsidRPr="00004C4D">
        <w:rPr>
          <w:rFonts w:ascii="Arial" w:hAnsi="Arial" w:cs="Arial"/>
        </w:rPr>
        <w:t xml:space="preserve">rym mowa w </w:t>
      </w:r>
      <w:r w:rsidR="00881651" w:rsidRPr="00004C4D">
        <w:rPr>
          <w:rFonts w:ascii="Arial" w:hAnsi="Arial" w:cs="Arial"/>
        </w:rPr>
        <w:t xml:space="preserve">§ </w:t>
      </w:r>
      <w:r w:rsidR="00E579E6" w:rsidRPr="00004C4D">
        <w:rPr>
          <w:rFonts w:ascii="Arial" w:hAnsi="Arial" w:cs="Arial"/>
        </w:rPr>
        <w:t xml:space="preserve">11 </w:t>
      </w:r>
      <w:r w:rsidR="006D1BF4">
        <w:rPr>
          <w:rFonts w:ascii="Arial" w:hAnsi="Arial" w:cs="Arial"/>
        </w:rPr>
        <w:t xml:space="preserve">załącznika do </w:t>
      </w:r>
      <w:r w:rsidR="00E579E6" w:rsidRPr="00004C4D">
        <w:rPr>
          <w:rFonts w:ascii="Arial" w:hAnsi="Arial" w:cs="Arial"/>
        </w:rPr>
        <w:t>uchwa</w:t>
      </w:r>
      <w:r w:rsidR="00E579E6" w:rsidRPr="00004C4D">
        <w:rPr>
          <w:rFonts w:ascii="Arial" w:hAnsi="Arial" w:cs="Arial" w:hint="eastAsia"/>
        </w:rPr>
        <w:t>ł</w:t>
      </w:r>
      <w:r w:rsidR="00E579E6" w:rsidRPr="00004C4D">
        <w:rPr>
          <w:rFonts w:ascii="Arial" w:hAnsi="Arial" w:cs="Arial"/>
        </w:rPr>
        <w:t>y RM, okre</w:t>
      </w:r>
      <w:r w:rsidR="00E579E6" w:rsidRPr="00004C4D">
        <w:rPr>
          <w:rFonts w:ascii="Arial" w:hAnsi="Arial" w:cs="Arial" w:hint="eastAsia"/>
        </w:rPr>
        <w:t>ś</w:t>
      </w:r>
      <w:r w:rsidR="00E579E6" w:rsidRPr="00004C4D">
        <w:rPr>
          <w:rFonts w:ascii="Arial" w:hAnsi="Arial" w:cs="Arial"/>
        </w:rPr>
        <w:t>laj</w:t>
      </w:r>
      <w:r w:rsidR="00E579E6" w:rsidRPr="00004C4D">
        <w:rPr>
          <w:rFonts w:ascii="Arial" w:hAnsi="Arial" w:cs="Arial" w:hint="eastAsia"/>
        </w:rPr>
        <w:t>ą</w:t>
      </w:r>
      <w:r w:rsidR="00E579E6" w:rsidRPr="00004C4D">
        <w:rPr>
          <w:rFonts w:ascii="Arial" w:hAnsi="Arial" w:cs="Arial"/>
        </w:rPr>
        <w:t>cy</w:t>
      </w:r>
      <w:r w:rsidR="009577C0" w:rsidRPr="00004C4D">
        <w:rPr>
          <w:rFonts w:ascii="Arial" w:hAnsi="Arial" w:cs="Arial"/>
        </w:rPr>
        <w:t>m</w:t>
      </w:r>
      <w:r w:rsidR="00E579E6" w:rsidRPr="00004C4D">
        <w:rPr>
          <w:rFonts w:ascii="Arial" w:hAnsi="Arial" w:cs="Arial"/>
        </w:rPr>
        <w:t xml:space="preserve"> szczeg</w:t>
      </w:r>
      <w:r w:rsidR="00E579E6" w:rsidRPr="00004C4D">
        <w:rPr>
          <w:rFonts w:ascii="Arial" w:hAnsi="Arial" w:cs="Arial" w:hint="eastAsia"/>
        </w:rPr>
        <w:t>ół</w:t>
      </w:r>
      <w:r w:rsidR="00E579E6" w:rsidRPr="00004C4D">
        <w:rPr>
          <w:rFonts w:ascii="Arial" w:hAnsi="Arial" w:cs="Arial"/>
        </w:rPr>
        <w:t>owy tryb i</w:t>
      </w:r>
      <w:r w:rsidR="00621DD1" w:rsidRPr="00004C4D">
        <w:rPr>
          <w:rFonts w:ascii="Arial" w:hAnsi="Arial" w:cs="Arial"/>
        </w:rPr>
        <w:t> </w:t>
      </w:r>
      <w:r w:rsidR="00E579E6" w:rsidRPr="00004C4D">
        <w:rPr>
          <w:rFonts w:ascii="Arial" w:hAnsi="Arial" w:cs="Arial"/>
        </w:rPr>
        <w:t>spos</w:t>
      </w:r>
      <w:r w:rsidR="00E579E6" w:rsidRPr="00004C4D">
        <w:rPr>
          <w:rFonts w:ascii="Arial" w:hAnsi="Arial" w:cs="Arial" w:hint="eastAsia"/>
        </w:rPr>
        <w:t>ó</w:t>
      </w:r>
      <w:r w:rsidR="00E579E6" w:rsidRPr="00004C4D">
        <w:rPr>
          <w:rFonts w:ascii="Arial" w:hAnsi="Arial" w:cs="Arial"/>
        </w:rPr>
        <w:t>b sk</w:t>
      </w:r>
      <w:r w:rsidR="00E579E6" w:rsidRPr="00004C4D">
        <w:rPr>
          <w:rFonts w:ascii="Arial" w:hAnsi="Arial" w:cs="Arial" w:hint="eastAsia"/>
        </w:rPr>
        <w:t>ł</w:t>
      </w:r>
      <w:r w:rsidR="00E579E6" w:rsidRPr="00004C4D">
        <w:rPr>
          <w:rFonts w:ascii="Arial" w:hAnsi="Arial" w:cs="Arial"/>
        </w:rPr>
        <w:t>adania wniosk</w:t>
      </w:r>
      <w:r w:rsidR="00E579E6" w:rsidRPr="00004C4D">
        <w:rPr>
          <w:rFonts w:ascii="Arial" w:hAnsi="Arial" w:cs="Arial" w:hint="eastAsia"/>
        </w:rPr>
        <w:t>ó</w:t>
      </w:r>
      <w:r w:rsidR="00E579E6" w:rsidRPr="00004C4D">
        <w:rPr>
          <w:rFonts w:ascii="Arial" w:hAnsi="Arial" w:cs="Arial"/>
        </w:rPr>
        <w:t>w o dofinansowanie z Programu, wydawania wst</w:t>
      </w:r>
      <w:r w:rsidR="00E579E6" w:rsidRPr="00004C4D">
        <w:rPr>
          <w:rFonts w:ascii="Arial" w:hAnsi="Arial" w:cs="Arial" w:hint="eastAsia"/>
        </w:rPr>
        <w:t>ę</w:t>
      </w:r>
      <w:r w:rsidR="00E579E6" w:rsidRPr="00004C4D">
        <w:rPr>
          <w:rFonts w:ascii="Arial" w:hAnsi="Arial" w:cs="Arial"/>
        </w:rPr>
        <w:t>pnych promes i</w:t>
      </w:r>
      <w:r w:rsidR="00621DD1" w:rsidRPr="00004C4D">
        <w:rPr>
          <w:rFonts w:ascii="Arial" w:hAnsi="Arial" w:cs="Arial"/>
        </w:rPr>
        <w:t> </w:t>
      </w:r>
      <w:r w:rsidR="00E579E6" w:rsidRPr="00004C4D">
        <w:rPr>
          <w:rFonts w:ascii="Arial" w:hAnsi="Arial" w:cs="Arial"/>
        </w:rPr>
        <w:t>promes, w tym wzory dokument</w:t>
      </w:r>
      <w:r w:rsidR="00E579E6" w:rsidRPr="00004C4D">
        <w:rPr>
          <w:rFonts w:ascii="Arial" w:hAnsi="Arial" w:cs="Arial" w:hint="eastAsia"/>
        </w:rPr>
        <w:t>ó</w:t>
      </w:r>
      <w:r w:rsidR="00E579E6" w:rsidRPr="00004C4D">
        <w:rPr>
          <w:rFonts w:ascii="Arial" w:hAnsi="Arial" w:cs="Arial"/>
        </w:rPr>
        <w:t>w, wydanym przez Bank Gospodarstwa Krajowego i</w:t>
      </w:r>
      <w:r w:rsidR="00621DD1" w:rsidRPr="00004C4D">
        <w:rPr>
          <w:rFonts w:ascii="Arial" w:hAnsi="Arial" w:cs="Arial"/>
        </w:rPr>
        <w:t> </w:t>
      </w:r>
      <w:r w:rsidR="00E579E6" w:rsidRPr="00004C4D">
        <w:rPr>
          <w:rFonts w:ascii="Arial" w:hAnsi="Arial" w:cs="Arial"/>
        </w:rPr>
        <w:t>zatwierdzonym przez Prezesa Rady Ministr</w:t>
      </w:r>
      <w:r w:rsidR="00E579E6" w:rsidRPr="00004C4D">
        <w:rPr>
          <w:rFonts w:ascii="Arial" w:hAnsi="Arial" w:cs="Arial" w:hint="eastAsia"/>
        </w:rPr>
        <w:t>ó</w:t>
      </w:r>
      <w:r w:rsidR="00E579E6" w:rsidRPr="00004C4D">
        <w:rPr>
          <w:rFonts w:ascii="Arial" w:hAnsi="Arial" w:cs="Arial"/>
        </w:rPr>
        <w:t>w (og</w:t>
      </w:r>
      <w:r w:rsidR="00E579E6" w:rsidRPr="00004C4D">
        <w:rPr>
          <w:rFonts w:ascii="Arial" w:hAnsi="Arial" w:cs="Arial" w:hint="eastAsia"/>
        </w:rPr>
        <w:t>ł</w:t>
      </w:r>
      <w:r w:rsidR="00E579E6" w:rsidRPr="00004C4D">
        <w:rPr>
          <w:rFonts w:ascii="Arial" w:hAnsi="Arial" w:cs="Arial"/>
        </w:rPr>
        <w:t>oszony na stronach internetowych Kancelarii Prezesa Rady Ministr</w:t>
      </w:r>
      <w:r w:rsidR="00E579E6" w:rsidRPr="00004C4D">
        <w:rPr>
          <w:rFonts w:ascii="Arial" w:hAnsi="Arial" w:cs="Arial" w:hint="eastAsia"/>
        </w:rPr>
        <w:t>ó</w:t>
      </w:r>
      <w:r w:rsidR="00E579E6" w:rsidRPr="00004C4D">
        <w:rPr>
          <w:rFonts w:ascii="Arial" w:hAnsi="Arial" w:cs="Arial"/>
        </w:rPr>
        <w:t>w</w:t>
      </w:r>
      <w:r w:rsidR="005B6386" w:rsidRPr="00004C4D">
        <w:rPr>
          <w:rFonts w:ascii="Arial" w:hAnsi="Arial" w:cs="Arial"/>
        </w:rPr>
        <w:t xml:space="preserve"> </w:t>
      </w:r>
      <w:r w:rsidR="00E579E6" w:rsidRPr="00004C4D">
        <w:rPr>
          <w:rFonts w:ascii="Arial" w:hAnsi="Arial" w:cs="Arial"/>
        </w:rPr>
        <w:t>(gov.pl/premier) oraz BGK (www.bgk.pl.).</w:t>
      </w:r>
    </w:p>
    <w:p w14:paraId="6CDC5652" w14:textId="075D1BA0" w:rsidR="00E14E2E" w:rsidRPr="00004C4D" w:rsidRDefault="00E14E2E" w:rsidP="00882D44">
      <w:pPr>
        <w:tabs>
          <w:tab w:val="left" w:leader="dot" w:pos="1418"/>
          <w:tab w:val="left" w:leader="dot" w:pos="2268"/>
        </w:tabs>
        <w:spacing w:after="0" w:line="276" w:lineRule="auto"/>
        <w:ind w:right="282"/>
        <w:jc w:val="both"/>
        <w:rPr>
          <w:rFonts w:ascii="Arial" w:hAnsi="Arial" w:cs="Arial"/>
        </w:rPr>
      </w:pPr>
      <w:r w:rsidRPr="00004C4D">
        <w:rPr>
          <w:rFonts w:ascii="Arial" w:hAnsi="Arial" w:cs="Arial"/>
        </w:rPr>
        <w:t>4. Strony o</w:t>
      </w:r>
      <w:r w:rsidRPr="00004C4D">
        <w:rPr>
          <w:rFonts w:ascii="Arial" w:hAnsi="Arial" w:cs="Arial" w:hint="eastAsia"/>
        </w:rPr>
        <w:t>ś</w:t>
      </w:r>
      <w:r w:rsidRPr="00004C4D">
        <w:rPr>
          <w:rFonts w:ascii="Arial" w:hAnsi="Arial" w:cs="Arial"/>
        </w:rPr>
        <w:t>wiadczaj</w:t>
      </w:r>
      <w:r w:rsidRPr="00004C4D">
        <w:rPr>
          <w:rFonts w:ascii="Arial" w:hAnsi="Arial" w:cs="Arial" w:hint="eastAsia"/>
        </w:rPr>
        <w:t>ą</w:t>
      </w:r>
      <w:r w:rsidRPr="00004C4D">
        <w:rPr>
          <w:rFonts w:ascii="Arial" w:hAnsi="Arial" w:cs="Arial"/>
        </w:rPr>
        <w:t xml:space="preserve">, </w:t>
      </w:r>
      <w:r w:rsidRPr="00004C4D">
        <w:rPr>
          <w:rFonts w:ascii="Arial" w:hAnsi="Arial" w:cs="Arial" w:hint="eastAsia"/>
        </w:rPr>
        <w:t>ż</w:t>
      </w:r>
      <w:r w:rsidRPr="00004C4D">
        <w:rPr>
          <w:rFonts w:ascii="Arial" w:hAnsi="Arial" w:cs="Arial"/>
        </w:rPr>
        <w:t>e b</w:t>
      </w:r>
      <w:r w:rsidRPr="00004C4D">
        <w:rPr>
          <w:rFonts w:ascii="Arial" w:hAnsi="Arial" w:cs="Arial" w:hint="eastAsia"/>
        </w:rPr>
        <w:t>ę</w:t>
      </w:r>
      <w:r w:rsidRPr="00004C4D">
        <w:rPr>
          <w:rFonts w:ascii="Arial" w:hAnsi="Arial" w:cs="Arial"/>
        </w:rPr>
        <w:t>d</w:t>
      </w:r>
      <w:r w:rsidRPr="00004C4D">
        <w:rPr>
          <w:rFonts w:ascii="Arial" w:hAnsi="Arial" w:cs="Arial" w:hint="eastAsia"/>
        </w:rPr>
        <w:t>ą</w:t>
      </w:r>
      <w:r w:rsidRPr="00004C4D">
        <w:rPr>
          <w:rFonts w:ascii="Arial" w:hAnsi="Arial" w:cs="Arial"/>
        </w:rPr>
        <w:t xml:space="preserve">c </w:t>
      </w:r>
      <w:r w:rsidRPr="00004C4D">
        <w:rPr>
          <w:rFonts w:ascii="Arial" w:hAnsi="Arial" w:cs="Arial" w:hint="eastAsia"/>
        </w:rPr>
        <w:t>ś</w:t>
      </w:r>
      <w:r w:rsidRPr="00004C4D">
        <w:rPr>
          <w:rFonts w:ascii="Arial" w:hAnsi="Arial" w:cs="Arial"/>
        </w:rPr>
        <w:t>wiadomymi tre</w:t>
      </w:r>
      <w:r w:rsidRPr="00004C4D">
        <w:rPr>
          <w:rFonts w:ascii="Arial" w:hAnsi="Arial" w:cs="Arial" w:hint="eastAsia"/>
        </w:rPr>
        <w:t>ś</w:t>
      </w:r>
      <w:r w:rsidRPr="00004C4D">
        <w:rPr>
          <w:rFonts w:ascii="Arial" w:hAnsi="Arial" w:cs="Arial"/>
        </w:rPr>
        <w:t>ci dokument</w:t>
      </w:r>
      <w:r w:rsidRPr="00004C4D">
        <w:rPr>
          <w:rFonts w:ascii="Arial" w:hAnsi="Arial" w:cs="Arial" w:hint="eastAsia"/>
        </w:rPr>
        <w:t>ó</w:t>
      </w:r>
      <w:r w:rsidRPr="00004C4D">
        <w:rPr>
          <w:rFonts w:ascii="Arial" w:hAnsi="Arial" w:cs="Arial"/>
        </w:rPr>
        <w:t>w wskazanych w ust. 3 lit a) i</w:t>
      </w:r>
      <w:r w:rsidR="00C77A48" w:rsidRPr="00004C4D">
        <w:rPr>
          <w:rFonts w:ascii="Arial" w:hAnsi="Arial" w:cs="Arial"/>
        </w:rPr>
        <w:t xml:space="preserve"> </w:t>
      </w:r>
      <w:r w:rsidRPr="00004C4D">
        <w:rPr>
          <w:rFonts w:ascii="Arial" w:hAnsi="Arial" w:cs="Arial"/>
        </w:rPr>
        <w:t>b) godz</w:t>
      </w:r>
      <w:r w:rsidRPr="00004C4D">
        <w:rPr>
          <w:rFonts w:ascii="Arial" w:hAnsi="Arial" w:cs="Arial" w:hint="eastAsia"/>
        </w:rPr>
        <w:t>ą</w:t>
      </w:r>
      <w:r w:rsidRPr="00004C4D">
        <w:rPr>
          <w:rFonts w:ascii="Arial" w:hAnsi="Arial" w:cs="Arial"/>
        </w:rPr>
        <w:t xml:space="preserve"> si</w:t>
      </w:r>
      <w:r w:rsidRPr="00004C4D">
        <w:rPr>
          <w:rFonts w:ascii="Arial" w:hAnsi="Arial" w:cs="Arial" w:hint="eastAsia"/>
        </w:rPr>
        <w:t>ę</w:t>
      </w:r>
      <w:r w:rsidRPr="00004C4D">
        <w:rPr>
          <w:rFonts w:ascii="Arial" w:hAnsi="Arial" w:cs="Arial"/>
        </w:rPr>
        <w:t xml:space="preserve"> na zasady wyp</w:t>
      </w:r>
      <w:r w:rsidRPr="00004C4D">
        <w:rPr>
          <w:rFonts w:ascii="Arial" w:hAnsi="Arial" w:cs="Arial" w:hint="eastAsia"/>
        </w:rPr>
        <w:t>ł</w:t>
      </w:r>
      <w:r w:rsidRPr="00004C4D">
        <w:rPr>
          <w:rFonts w:ascii="Arial" w:hAnsi="Arial" w:cs="Arial"/>
        </w:rPr>
        <w:t>aty wynagrodzenia wykonawcy wskazane w niniejszej umowie</w:t>
      </w:r>
      <w:r w:rsidR="00C77A48" w:rsidRPr="00004C4D">
        <w:rPr>
          <w:rFonts w:ascii="Arial" w:hAnsi="Arial" w:cs="Arial"/>
        </w:rPr>
        <w:t xml:space="preserve"> </w:t>
      </w:r>
      <w:r w:rsidR="009A7774">
        <w:rPr>
          <w:rFonts w:ascii="Arial" w:hAnsi="Arial" w:cs="Arial"/>
        </w:rPr>
        <w:t xml:space="preserve">           </w:t>
      </w:r>
      <w:r w:rsidRPr="00004C4D">
        <w:rPr>
          <w:rFonts w:ascii="Arial" w:hAnsi="Arial" w:cs="Arial"/>
        </w:rPr>
        <w:t>oraz dokumentach wskazanych w ust. 3 lit a) i b).</w:t>
      </w:r>
    </w:p>
    <w:p w14:paraId="4F637FB2" w14:textId="115F7AAF" w:rsidR="00E14E2E" w:rsidRPr="00004C4D" w:rsidRDefault="00E14E2E" w:rsidP="00882D44">
      <w:pPr>
        <w:tabs>
          <w:tab w:val="left" w:leader="dot" w:pos="1418"/>
          <w:tab w:val="left" w:leader="dot" w:pos="2268"/>
        </w:tabs>
        <w:spacing w:after="0" w:line="276" w:lineRule="auto"/>
        <w:ind w:right="282"/>
        <w:jc w:val="both"/>
        <w:rPr>
          <w:rFonts w:ascii="Arial" w:hAnsi="Arial" w:cs="Arial"/>
        </w:rPr>
      </w:pPr>
      <w:r w:rsidRPr="00004C4D">
        <w:rPr>
          <w:rFonts w:ascii="Arial" w:hAnsi="Arial" w:cs="Arial"/>
        </w:rPr>
        <w:t>5. Strony o</w:t>
      </w:r>
      <w:r w:rsidRPr="00004C4D">
        <w:rPr>
          <w:rFonts w:ascii="Arial" w:hAnsi="Arial" w:cs="Arial" w:hint="eastAsia"/>
        </w:rPr>
        <w:t>ś</w:t>
      </w:r>
      <w:r w:rsidRPr="00004C4D">
        <w:rPr>
          <w:rFonts w:ascii="Arial" w:hAnsi="Arial" w:cs="Arial"/>
        </w:rPr>
        <w:t>wiadczaj</w:t>
      </w:r>
      <w:r w:rsidRPr="00004C4D">
        <w:rPr>
          <w:rFonts w:ascii="Arial" w:hAnsi="Arial" w:cs="Arial" w:hint="eastAsia"/>
        </w:rPr>
        <w:t>ą</w:t>
      </w:r>
      <w:r w:rsidRPr="00004C4D">
        <w:rPr>
          <w:rFonts w:ascii="Arial" w:hAnsi="Arial" w:cs="Arial"/>
        </w:rPr>
        <w:t xml:space="preserve">, </w:t>
      </w:r>
      <w:r w:rsidRPr="00004C4D">
        <w:rPr>
          <w:rFonts w:ascii="Arial" w:hAnsi="Arial" w:cs="Arial" w:hint="eastAsia"/>
        </w:rPr>
        <w:t>ż</w:t>
      </w:r>
      <w:r w:rsidRPr="00004C4D">
        <w:rPr>
          <w:rFonts w:ascii="Arial" w:hAnsi="Arial" w:cs="Arial"/>
        </w:rPr>
        <w:t>e zasady wyp</w:t>
      </w:r>
      <w:r w:rsidRPr="00004C4D">
        <w:rPr>
          <w:rFonts w:ascii="Arial" w:hAnsi="Arial" w:cs="Arial" w:hint="eastAsia"/>
        </w:rPr>
        <w:t>ł</w:t>
      </w:r>
      <w:r w:rsidRPr="00004C4D">
        <w:rPr>
          <w:rFonts w:ascii="Arial" w:hAnsi="Arial" w:cs="Arial"/>
        </w:rPr>
        <w:t>aty wynagrodzenia wskazane w niniejszej umowie nie</w:t>
      </w:r>
      <w:r w:rsidR="00C77A48" w:rsidRPr="00004C4D">
        <w:rPr>
          <w:rFonts w:ascii="Arial" w:hAnsi="Arial" w:cs="Arial"/>
        </w:rPr>
        <w:t xml:space="preserve"> </w:t>
      </w:r>
      <w:r w:rsidRPr="00004C4D">
        <w:rPr>
          <w:rFonts w:ascii="Arial" w:hAnsi="Arial" w:cs="Arial"/>
        </w:rPr>
        <w:t>b</w:t>
      </w:r>
      <w:r w:rsidRPr="00004C4D">
        <w:rPr>
          <w:rFonts w:ascii="Arial" w:hAnsi="Arial" w:cs="Arial" w:hint="eastAsia"/>
        </w:rPr>
        <w:t>ę</w:t>
      </w:r>
      <w:r w:rsidRPr="00004C4D">
        <w:rPr>
          <w:rFonts w:ascii="Arial" w:hAnsi="Arial" w:cs="Arial"/>
        </w:rPr>
        <w:t>d</w:t>
      </w:r>
      <w:r w:rsidRPr="00004C4D">
        <w:rPr>
          <w:rFonts w:ascii="Arial" w:hAnsi="Arial" w:cs="Arial" w:hint="eastAsia"/>
        </w:rPr>
        <w:t>ą</w:t>
      </w:r>
      <w:r w:rsidRPr="00004C4D">
        <w:rPr>
          <w:rFonts w:ascii="Arial" w:hAnsi="Arial" w:cs="Arial"/>
        </w:rPr>
        <w:t xml:space="preserve"> podlega</w:t>
      </w:r>
      <w:r w:rsidRPr="00004C4D">
        <w:rPr>
          <w:rFonts w:ascii="Arial" w:hAnsi="Arial" w:cs="Arial" w:hint="eastAsia"/>
        </w:rPr>
        <w:t>ł</w:t>
      </w:r>
      <w:r w:rsidRPr="00004C4D">
        <w:rPr>
          <w:rFonts w:ascii="Arial" w:hAnsi="Arial" w:cs="Arial"/>
        </w:rPr>
        <w:t>y zmianom, kt</w:t>
      </w:r>
      <w:r w:rsidRPr="00004C4D">
        <w:rPr>
          <w:rFonts w:ascii="Arial" w:hAnsi="Arial" w:cs="Arial" w:hint="eastAsia"/>
        </w:rPr>
        <w:t>ó</w:t>
      </w:r>
      <w:r w:rsidRPr="00004C4D">
        <w:rPr>
          <w:rFonts w:ascii="Arial" w:hAnsi="Arial" w:cs="Arial"/>
        </w:rPr>
        <w:t>re by</w:t>
      </w:r>
      <w:r w:rsidRPr="00004C4D">
        <w:rPr>
          <w:rFonts w:ascii="Arial" w:hAnsi="Arial" w:cs="Arial" w:hint="eastAsia"/>
        </w:rPr>
        <w:t>ł</w:t>
      </w:r>
      <w:r w:rsidRPr="00004C4D">
        <w:rPr>
          <w:rFonts w:ascii="Arial" w:hAnsi="Arial" w:cs="Arial"/>
        </w:rPr>
        <w:t>yby niezgodne z dokumentami wskazanymi w ust. 3 lit</w:t>
      </w:r>
      <w:r w:rsidR="00C77A48" w:rsidRPr="00004C4D">
        <w:rPr>
          <w:rFonts w:ascii="Arial" w:hAnsi="Arial" w:cs="Arial"/>
        </w:rPr>
        <w:t xml:space="preserve"> </w:t>
      </w:r>
      <w:r w:rsidRPr="00004C4D">
        <w:rPr>
          <w:rFonts w:ascii="Arial" w:hAnsi="Arial" w:cs="Arial"/>
        </w:rPr>
        <w:t>a) i b).</w:t>
      </w:r>
    </w:p>
    <w:p w14:paraId="35499BBF" w14:textId="7DCECC0E" w:rsidR="00E14E2E" w:rsidRPr="00004C4D" w:rsidRDefault="00E14E2E" w:rsidP="00882D44">
      <w:pPr>
        <w:tabs>
          <w:tab w:val="left" w:leader="dot" w:pos="1418"/>
          <w:tab w:val="left" w:leader="dot" w:pos="2268"/>
        </w:tabs>
        <w:spacing w:after="0" w:line="276" w:lineRule="auto"/>
        <w:ind w:right="282"/>
        <w:jc w:val="both"/>
        <w:rPr>
          <w:rFonts w:ascii="Arial" w:hAnsi="Arial" w:cs="Arial"/>
        </w:rPr>
      </w:pPr>
      <w:r w:rsidRPr="00004C4D">
        <w:rPr>
          <w:rFonts w:ascii="Arial" w:hAnsi="Arial" w:cs="Arial"/>
        </w:rPr>
        <w:t>6. Dzia</w:t>
      </w:r>
      <w:r w:rsidRPr="00004C4D">
        <w:rPr>
          <w:rFonts w:ascii="Arial" w:hAnsi="Arial" w:cs="Arial" w:hint="eastAsia"/>
        </w:rPr>
        <w:t>ł</w:t>
      </w:r>
      <w:r w:rsidRPr="00004C4D">
        <w:rPr>
          <w:rFonts w:ascii="Arial" w:hAnsi="Arial" w:cs="Arial"/>
        </w:rPr>
        <w:t>aj</w:t>
      </w:r>
      <w:r w:rsidRPr="00004C4D">
        <w:rPr>
          <w:rFonts w:ascii="Arial" w:hAnsi="Arial" w:cs="Arial" w:hint="eastAsia"/>
        </w:rPr>
        <w:t>ą</w:t>
      </w:r>
      <w:r w:rsidRPr="00004C4D">
        <w:rPr>
          <w:rFonts w:ascii="Arial" w:hAnsi="Arial" w:cs="Arial"/>
        </w:rPr>
        <w:t xml:space="preserve">c na podstawie </w:t>
      </w:r>
      <w:r w:rsidR="00881651" w:rsidRPr="00004C4D">
        <w:rPr>
          <w:rFonts w:ascii="Arial" w:hAnsi="Arial" w:cs="Arial"/>
        </w:rPr>
        <w:t>§</w:t>
      </w:r>
      <w:r w:rsidRPr="00004C4D">
        <w:rPr>
          <w:rFonts w:ascii="Arial" w:hAnsi="Arial" w:cs="Arial"/>
        </w:rPr>
        <w:t xml:space="preserve"> 7 ust. 5 </w:t>
      </w:r>
      <w:r w:rsidR="006D1BF4">
        <w:rPr>
          <w:rFonts w:ascii="Arial" w:hAnsi="Arial" w:cs="Arial"/>
        </w:rPr>
        <w:t xml:space="preserve">załącznika do </w:t>
      </w:r>
      <w:r w:rsidRPr="00004C4D">
        <w:rPr>
          <w:rFonts w:ascii="Arial" w:hAnsi="Arial" w:cs="Arial"/>
        </w:rPr>
        <w:t>uchwa</w:t>
      </w:r>
      <w:r w:rsidRPr="00004C4D">
        <w:rPr>
          <w:rFonts w:ascii="Arial" w:hAnsi="Arial" w:cs="Arial" w:hint="eastAsia"/>
        </w:rPr>
        <w:t>ł</w:t>
      </w:r>
      <w:r w:rsidRPr="00004C4D">
        <w:rPr>
          <w:rFonts w:ascii="Arial" w:hAnsi="Arial" w:cs="Arial"/>
        </w:rPr>
        <w:t>y RM strony ustalaj</w:t>
      </w:r>
      <w:r w:rsidRPr="00004C4D">
        <w:rPr>
          <w:rFonts w:ascii="Arial" w:hAnsi="Arial" w:cs="Arial" w:hint="eastAsia"/>
        </w:rPr>
        <w:t>ą</w:t>
      </w:r>
      <w:r w:rsidRPr="00004C4D">
        <w:rPr>
          <w:rFonts w:ascii="Arial" w:hAnsi="Arial" w:cs="Arial"/>
        </w:rPr>
        <w:t xml:space="preserve">, </w:t>
      </w:r>
      <w:r w:rsidRPr="00004C4D">
        <w:rPr>
          <w:rFonts w:ascii="Arial" w:hAnsi="Arial" w:cs="Arial" w:hint="eastAsia"/>
        </w:rPr>
        <w:t>ż</w:t>
      </w:r>
      <w:r w:rsidRPr="00004C4D">
        <w:rPr>
          <w:rFonts w:ascii="Arial" w:hAnsi="Arial" w:cs="Arial"/>
        </w:rPr>
        <w:t>e wykonawca jest</w:t>
      </w:r>
      <w:r w:rsidR="00C77A48" w:rsidRPr="00004C4D">
        <w:rPr>
          <w:rFonts w:ascii="Arial" w:hAnsi="Arial" w:cs="Arial"/>
        </w:rPr>
        <w:t xml:space="preserve"> </w:t>
      </w:r>
      <w:r w:rsidRPr="00004C4D">
        <w:rPr>
          <w:rFonts w:ascii="Arial" w:hAnsi="Arial" w:cs="Arial"/>
        </w:rPr>
        <w:t>zobowi</w:t>
      </w:r>
      <w:r w:rsidRPr="00004C4D">
        <w:rPr>
          <w:rFonts w:ascii="Arial" w:hAnsi="Arial" w:cs="Arial" w:hint="eastAsia"/>
        </w:rPr>
        <w:t>ą</w:t>
      </w:r>
      <w:r w:rsidRPr="00004C4D">
        <w:rPr>
          <w:rFonts w:ascii="Arial" w:hAnsi="Arial" w:cs="Arial"/>
        </w:rPr>
        <w:t>zany do zapewnienia finansowania inwestycji w cz</w:t>
      </w:r>
      <w:r w:rsidRPr="00004C4D">
        <w:rPr>
          <w:rFonts w:ascii="Arial" w:hAnsi="Arial" w:cs="Arial" w:hint="eastAsia"/>
        </w:rPr>
        <w:t>ęś</w:t>
      </w:r>
      <w:r w:rsidRPr="00004C4D">
        <w:rPr>
          <w:rFonts w:ascii="Arial" w:hAnsi="Arial" w:cs="Arial"/>
        </w:rPr>
        <w:t>ci niepokrytej udzia</w:t>
      </w:r>
      <w:r w:rsidRPr="00004C4D">
        <w:rPr>
          <w:rFonts w:ascii="Arial" w:hAnsi="Arial" w:cs="Arial" w:hint="eastAsia"/>
        </w:rPr>
        <w:t>ł</w:t>
      </w:r>
      <w:r w:rsidRPr="00004C4D">
        <w:rPr>
          <w:rFonts w:ascii="Arial" w:hAnsi="Arial" w:cs="Arial"/>
        </w:rPr>
        <w:t>em</w:t>
      </w:r>
      <w:r w:rsidR="00C77A48" w:rsidRPr="00004C4D">
        <w:rPr>
          <w:rFonts w:ascii="Arial" w:hAnsi="Arial" w:cs="Arial"/>
        </w:rPr>
        <w:t xml:space="preserve"> </w:t>
      </w:r>
      <w:r w:rsidRPr="00004C4D">
        <w:rPr>
          <w:rFonts w:ascii="Arial" w:hAnsi="Arial" w:cs="Arial"/>
        </w:rPr>
        <w:t>w</w:t>
      </w:r>
      <w:r w:rsidRPr="00004C4D">
        <w:rPr>
          <w:rFonts w:ascii="Arial" w:hAnsi="Arial" w:cs="Arial" w:hint="eastAsia"/>
        </w:rPr>
        <w:t>ł</w:t>
      </w:r>
      <w:r w:rsidRPr="00004C4D">
        <w:rPr>
          <w:rFonts w:ascii="Arial" w:hAnsi="Arial" w:cs="Arial"/>
        </w:rPr>
        <w:t>asnym zamawiaj</w:t>
      </w:r>
      <w:r w:rsidRPr="00004C4D">
        <w:rPr>
          <w:rFonts w:ascii="Arial" w:hAnsi="Arial" w:cs="Arial" w:hint="eastAsia"/>
        </w:rPr>
        <w:t>ą</w:t>
      </w:r>
      <w:r w:rsidRPr="00004C4D">
        <w:rPr>
          <w:rFonts w:ascii="Arial" w:hAnsi="Arial" w:cs="Arial"/>
        </w:rPr>
        <w:t>cego, na czas poprzedzaj</w:t>
      </w:r>
      <w:r w:rsidRPr="00004C4D">
        <w:rPr>
          <w:rFonts w:ascii="Arial" w:hAnsi="Arial" w:cs="Arial" w:hint="eastAsia"/>
        </w:rPr>
        <w:t>ą</w:t>
      </w:r>
      <w:r w:rsidRPr="00004C4D">
        <w:rPr>
          <w:rFonts w:ascii="Arial" w:hAnsi="Arial" w:cs="Arial"/>
        </w:rPr>
        <w:t>cy wyp</w:t>
      </w:r>
      <w:r w:rsidRPr="00004C4D">
        <w:rPr>
          <w:rFonts w:ascii="Arial" w:hAnsi="Arial" w:cs="Arial" w:hint="eastAsia"/>
        </w:rPr>
        <w:t>ł</w:t>
      </w:r>
      <w:r w:rsidRPr="00004C4D">
        <w:rPr>
          <w:rFonts w:ascii="Arial" w:hAnsi="Arial" w:cs="Arial"/>
        </w:rPr>
        <w:t>at</w:t>
      </w:r>
      <w:r w:rsidRPr="00004C4D">
        <w:rPr>
          <w:rFonts w:ascii="Arial" w:hAnsi="Arial" w:cs="Arial" w:hint="eastAsia"/>
        </w:rPr>
        <w:t>ę</w:t>
      </w:r>
      <w:r w:rsidRPr="00004C4D">
        <w:rPr>
          <w:rFonts w:ascii="Arial" w:hAnsi="Arial" w:cs="Arial"/>
        </w:rPr>
        <w:t xml:space="preserve"> lub wyp</w:t>
      </w:r>
      <w:r w:rsidRPr="00004C4D">
        <w:rPr>
          <w:rFonts w:ascii="Arial" w:hAnsi="Arial" w:cs="Arial" w:hint="eastAsia"/>
        </w:rPr>
        <w:t>ł</w:t>
      </w:r>
      <w:r w:rsidRPr="00004C4D">
        <w:rPr>
          <w:rFonts w:ascii="Arial" w:hAnsi="Arial" w:cs="Arial"/>
        </w:rPr>
        <w:t>aty dofinansowania z</w:t>
      </w:r>
      <w:r w:rsidR="00C77A48" w:rsidRPr="00004C4D">
        <w:rPr>
          <w:rFonts w:ascii="Arial" w:hAnsi="Arial" w:cs="Arial"/>
        </w:rPr>
        <w:t xml:space="preserve"> </w:t>
      </w:r>
      <w:r w:rsidRPr="00004C4D">
        <w:rPr>
          <w:rFonts w:ascii="Arial" w:hAnsi="Arial" w:cs="Arial"/>
        </w:rPr>
        <w:t>Programu w</w:t>
      </w:r>
      <w:r w:rsidR="00C77A48" w:rsidRPr="00004C4D">
        <w:rPr>
          <w:rFonts w:ascii="Arial" w:hAnsi="Arial" w:cs="Arial"/>
        </w:rPr>
        <w:t> </w:t>
      </w:r>
      <w:r w:rsidRPr="00004C4D">
        <w:rPr>
          <w:rFonts w:ascii="Arial" w:hAnsi="Arial" w:cs="Arial"/>
        </w:rPr>
        <w:t>ramach udzielonej wst</w:t>
      </w:r>
      <w:r w:rsidRPr="00004C4D">
        <w:rPr>
          <w:rFonts w:ascii="Arial" w:hAnsi="Arial" w:cs="Arial" w:hint="eastAsia"/>
        </w:rPr>
        <w:t>ę</w:t>
      </w:r>
      <w:r w:rsidRPr="00004C4D">
        <w:rPr>
          <w:rFonts w:ascii="Arial" w:hAnsi="Arial" w:cs="Arial"/>
        </w:rPr>
        <w:t>pnej Promesy, a wykonawca o</w:t>
      </w:r>
      <w:r w:rsidRPr="00004C4D">
        <w:rPr>
          <w:rFonts w:ascii="Arial" w:hAnsi="Arial" w:cs="Arial" w:hint="eastAsia"/>
        </w:rPr>
        <w:t>ś</w:t>
      </w:r>
      <w:r w:rsidRPr="00004C4D">
        <w:rPr>
          <w:rFonts w:ascii="Arial" w:hAnsi="Arial" w:cs="Arial"/>
        </w:rPr>
        <w:t xml:space="preserve">wiadcza, </w:t>
      </w:r>
      <w:r w:rsidRPr="00004C4D">
        <w:rPr>
          <w:rFonts w:ascii="Arial" w:hAnsi="Arial" w:cs="Arial" w:hint="eastAsia"/>
        </w:rPr>
        <w:t>ż</w:t>
      </w:r>
      <w:r w:rsidRPr="00004C4D">
        <w:rPr>
          <w:rFonts w:ascii="Arial" w:hAnsi="Arial" w:cs="Arial"/>
        </w:rPr>
        <w:t>e posiada</w:t>
      </w:r>
      <w:r w:rsidR="00C77A48" w:rsidRPr="00004C4D">
        <w:rPr>
          <w:rFonts w:ascii="Arial" w:hAnsi="Arial" w:cs="Arial"/>
        </w:rPr>
        <w:t xml:space="preserve"> </w:t>
      </w:r>
      <w:r w:rsidRPr="00004C4D">
        <w:rPr>
          <w:rFonts w:ascii="Arial" w:hAnsi="Arial" w:cs="Arial"/>
        </w:rPr>
        <w:t>odpowiedni</w:t>
      </w:r>
      <w:r w:rsidRPr="00004C4D">
        <w:rPr>
          <w:rFonts w:ascii="Arial" w:hAnsi="Arial" w:cs="Arial" w:hint="eastAsia"/>
        </w:rPr>
        <w:t>ą</w:t>
      </w:r>
      <w:r w:rsidRPr="00004C4D">
        <w:rPr>
          <w:rFonts w:ascii="Arial" w:hAnsi="Arial" w:cs="Arial"/>
        </w:rPr>
        <w:t xml:space="preserve"> zdolno</w:t>
      </w:r>
      <w:r w:rsidRPr="00004C4D">
        <w:rPr>
          <w:rFonts w:ascii="Arial" w:hAnsi="Arial" w:cs="Arial" w:hint="eastAsia"/>
        </w:rPr>
        <w:t>ść</w:t>
      </w:r>
      <w:r w:rsidRPr="00004C4D">
        <w:rPr>
          <w:rFonts w:ascii="Arial" w:hAnsi="Arial" w:cs="Arial"/>
        </w:rPr>
        <w:t xml:space="preserve"> ekonomiczn</w:t>
      </w:r>
      <w:r w:rsidRPr="00004C4D">
        <w:rPr>
          <w:rFonts w:ascii="Arial" w:hAnsi="Arial" w:cs="Arial" w:hint="eastAsia"/>
        </w:rPr>
        <w:t>ą</w:t>
      </w:r>
      <w:r w:rsidRPr="00004C4D">
        <w:rPr>
          <w:rFonts w:ascii="Arial" w:hAnsi="Arial" w:cs="Arial"/>
        </w:rPr>
        <w:t xml:space="preserve"> </w:t>
      </w:r>
      <w:r w:rsidRPr="006C7E71">
        <w:rPr>
          <w:rFonts w:ascii="Arial" w:hAnsi="Arial" w:cs="Arial"/>
        </w:rPr>
        <w:t>i</w:t>
      </w:r>
      <w:r w:rsidR="00881651" w:rsidRPr="006C7E71">
        <w:rPr>
          <w:rFonts w:ascii="Arial" w:hAnsi="Arial" w:cs="Arial"/>
        </w:rPr>
        <w:t> </w:t>
      </w:r>
      <w:r w:rsidRPr="006C7E71">
        <w:rPr>
          <w:rFonts w:ascii="Arial" w:hAnsi="Arial" w:cs="Arial" w:hint="eastAsia"/>
        </w:rPr>
        <w:t>ś</w:t>
      </w:r>
      <w:r w:rsidRPr="006C7E71">
        <w:rPr>
          <w:rFonts w:ascii="Arial" w:hAnsi="Arial" w:cs="Arial"/>
        </w:rPr>
        <w:t>rodki, niezb</w:t>
      </w:r>
      <w:r w:rsidRPr="006C7E71">
        <w:rPr>
          <w:rFonts w:ascii="Arial" w:hAnsi="Arial" w:cs="Arial" w:hint="eastAsia"/>
        </w:rPr>
        <w:t>ę</w:t>
      </w:r>
      <w:r w:rsidRPr="006C7E71">
        <w:rPr>
          <w:rFonts w:ascii="Arial" w:hAnsi="Arial" w:cs="Arial"/>
        </w:rPr>
        <w:t>dne do wykonania zam</w:t>
      </w:r>
      <w:r w:rsidRPr="006C7E71">
        <w:rPr>
          <w:rFonts w:ascii="Arial" w:hAnsi="Arial" w:cs="Arial" w:hint="eastAsia"/>
        </w:rPr>
        <w:t>ó</w:t>
      </w:r>
      <w:r w:rsidRPr="006C7E71">
        <w:rPr>
          <w:rFonts w:ascii="Arial" w:hAnsi="Arial" w:cs="Arial"/>
        </w:rPr>
        <w:t>wienia oraz</w:t>
      </w:r>
      <w:r w:rsidR="00C77A48" w:rsidRPr="006C7E71">
        <w:rPr>
          <w:rFonts w:ascii="Arial" w:hAnsi="Arial" w:cs="Arial"/>
        </w:rPr>
        <w:t xml:space="preserve"> </w:t>
      </w:r>
      <w:r w:rsidRPr="006C7E71">
        <w:rPr>
          <w:rFonts w:ascii="Arial" w:hAnsi="Arial" w:cs="Arial"/>
        </w:rPr>
        <w:t>zapewnienia finansowani</w:t>
      </w:r>
      <w:r w:rsidR="00144A73" w:rsidRPr="006C7E71">
        <w:rPr>
          <w:rFonts w:ascii="Arial" w:hAnsi="Arial" w:cs="Arial"/>
        </w:rPr>
        <w:t>a</w:t>
      </w:r>
      <w:r w:rsidRPr="006C7E71">
        <w:rPr>
          <w:rFonts w:ascii="Arial" w:hAnsi="Arial" w:cs="Arial"/>
        </w:rPr>
        <w:t xml:space="preserve"> inwestycji w</w:t>
      </w:r>
      <w:r w:rsidR="00881651" w:rsidRPr="00004C4D">
        <w:rPr>
          <w:rFonts w:ascii="Arial" w:hAnsi="Arial" w:cs="Arial"/>
        </w:rPr>
        <w:t> </w:t>
      </w:r>
      <w:r w:rsidRPr="00004C4D">
        <w:rPr>
          <w:rFonts w:ascii="Arial" w:hAnsi="Arial" w:cs="Arial"/>
        </w:rPr>
        <w:t>okresie poprzedzaj</w:t>
      </w:r>
      <w:r w:rsidRPr="00004C4D">
        <w:rPr>
          <w:rFonts w:ascii="Arial" w:hAnsi="Arial" w:cs="Arial" w:hint="eastAsia"/>
        </w:rPr>
        <w:t>ą</w:t>
      </w:r>
      <w:r w:rsidRPr="00004C4D">
        <w:rPr>
          <w:rFonts w:ascii="Arial" w:hAnsi="Arial" w:cs="Arial"/>
        </w:rPr>
        <w:t>cym otrzymanie</w:t>
      </w:r>
      <w:r w:rsidR="00C77A48" w:rsidRPr="00004C4D">
        <w:rPr>
          <w:rFonts w:ascii="Arial" w:hAnsi="Arial" w:cs="Arial"/>
        </w:rPr>
        <w:t xml:space="preserve"> </w:t>
      </w:r>
      <w:r w:rsidRPr="00004C4D">
        <w:rPr>
          <w:rFonts w:ascii="Arial" w:hAnsi="Arial" w:cs="Arial"/>
        </w:rPr>
        <w:t>wynagrodzenia lub jego cz</w:t>
      </w:r>
      <w:r w:rsidRPr="00004C4D">
        <w:rPr>
          <w:rFonts w:ascii="Arial" w:hAnsi="Arial" w:cs="Arial" w:hint="eastAsia"/>
        </w:rPr>
        <w:t>ęś</w:t>
      </w:r>
      <w:r w:rsidRPr="00004C4D">
        <w:rPr>
          <w:rFonts w:ascii="Arial" w:hAnsi="Arial" w:cs="Arial"/>
        </w:rPr>
        <w:t>ci.</w:t>
      </w:r>
    </w:p>
    <w:p w14:paraId="18634656" w14:textId="77777777" w:rsidR="00134BD9" w:rsidRPr="00004C4D" w:rsidRDefault="00134BD9" w:rsidP="00882D44">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p>
    <w:p w14:paraId="05D52DED" w14:textId="1A7C9171" w:rsidR="00825297" w:rsidRPr="003264C8" w:rsidRDefault="00825297" w:rsidP="00882D44">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3264C8">
        <w:rPr>
          <w:rFonts w:ascii="Arial" w:hAnsi="Arial" w:cs="Arial"/>
          <w:b/>
          <w:bCs/>
        </w:rPr>
        <w:t>§ 1</w:t>
      </w:r>
    </w:p>
    <w:p w14:paraId="05AC7FF4" w14:textId="596EAF44" w:rsidR="007821F5" w:rsidRPr="003264C8" w:rsidRDefault="00825297" w:rsidP="007821F5">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3264C8">
        <w:rPr>
          <w:rFonts w:ascii="Arial" w:hAnsi="Arial" w:cs="Arial"/>
          <w:b/>
          <w:bCs/>
        </w:rPr>
        <w:t>Przedmiot umowy</w:t>
      </w:r>
    </w:p>
    <w:p w14:paraId="064699CD" w14:textId="77777777" w:rsidR="007821F5" w:rsidRPr="004517AB" w:rsidRDefault="007821F5" w:rsidP="007821F5">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highlight w:val="yellow"/>
        </w:rPr>
      </w:pPr>
    </w:p>
    <w:p w14:paraId="446C35F8" w14:textId="3C1A06A3" w:rsidR="008072DD" w:rsidRPr="009641FB" w:rsidRDefault="00825297" w:rsidP="009641FB">
      <w:pPr>
        <w:pStyle w:val="Akapitzlist"/>
        <w:numPr>
          <w:ilvl w:val="0"/>
          <w:numId w:val="1"/>
        </w:numPr>
        <w:spacing w:line="276" w:lineRule="auto"/>
        <w:jc w:val="both"/>
        <w:rPr>
          <w:rFonts w:ascii="Arial" w:eastAsia="MS Mincho" w:hAnsi="Arial" w:cs="Arial"/>
          <w:b/>
          <w:bCs/>
          <w:lang w:eastAsia="pl-PL"/>
        </w:rPr>
      </w:pPr>
      <w:r w:rsidRPr="003264C8">
        <w:rPr>
          <w:rFonts w:ascii="Arial" w:hAnsi="Arial" w:cs="Arial"/>
        </w:rPr>
        <w:t xml:space="preserve">Zamawiający zleca, a Wykonawca przyjmuje do realizacji zamówienie publiczne polegające </w:t>
      </w:r>
      <w:r w:rsidR="00830C6A" w:rsidRPr="003264C8">
        <w:rPr>
          <w:rFonts w:ascii="Arial" w:hAnsi="Arial" w:cs="Arial"/>
        </w:rPr>
        <w:t xml:space="preserve">                        </w:t>
      </w:r>
      <w:r w:rsidRPr="003264C8">
        <w:rPr>
          <w:rFonts w:ascii="Arial" w:hAnsi="Arial" w:cs="Arial"/>
        </w:rPr>
        <w:t>na</w:t>
      </w:r>
      <w:r w:rsidR="00830C6A" w:rsidRPr="008072DD">
        <w:rPr>
          <w:rFonts w:ascii="Arial" w:eastAsia="Calibri" w:hAnsi="Arial" w:cs="Arial"/>
          <w:lang w:eastAsia="pl-PL"/>
        </w:rPr>
        <w:t xml:space="preserve"> wykonaniu robót budowlanych w ramach zadania pn.: </w:t>
      </w:r>
      <w:r w:rsidR="00830C6A" w:rsidRPr="008072DD">
        <w:rPr>
          <w:rFonts w:ascii="Arial" w:eastAsia="Calibri" w:hAnsi="Arial" w:cs="Arial"/>
          <w:b/>
          <w:bCs/>
          <w:lang w:eastAsia="pl-PL"/>
        </w:rPr>
        <w:t>„</w:t>
      </w:r>
      <w:r w:rsidR="00830C6A" w:rsidRPr="008072DD">
        <w:rPr>
          <w:rFonts w:ascii="Arial" w:eastAsia="MS Mincho" w:hAnsi="Arial" w:cs="Arial"/>
          <w:b/>
          <w:bCs/>
          <w:lang w:eastAsia="pl-PL"/>
        </w:rPr>
        <w:t>Budowa budynku specjalnego o</w:t>
      </w:r>
      <w:r w:rsidR="00830C6A" w:rsidRPr="00DB72CC">
        <w:rPr>
          <w:rFonts w:ascii="Arial" w:eastAsia="MS Mincho" w:hAnsi="Arial" w:cs="Arial"/>
          <w:b/>
          <w:bCs/>
          <w:lang w:eastAsia="pl-PL"/>
        </w:rPr>
        <w:t xml:space="preserve">środka szkolno-wychowawczego </w:t>
      </w:r>
      <w:r w:rsidR="00B9317E">
        <w:rPr>
          <w:rFonts w:ascii="Arial" w:eastAsia="MS Mincho" w:hAnsi="Arial" w:cs="Arial"/>
          <w:b/>
          <w:bCs/>
          <w:lang w:eastAsia="pl-PL"/>
        </w:rPr>
        <w:t>i</w:t>
      </w:r>
      <w:r w:rsidR="00830C6A" w:rsidRPr="00DB72CC">
        <w:rPr>
          <w:rFonts w:ascii="Arial" w:eastAsia="MS Mincho" w:hAnsi="Arial" w:cs="Arial"/>
          <w:b/>
          <w:bCs/>
          <w:lang w:eastAsia="pl-PL"/>
        </w:rPr>
        <w:t xml:space="preserve"> budynku mieszkalnego w miejscowości Bystrzyca gmina Wólka”.</w:t>
      </w:r>
    </w:p>
    <w:p w14:paraId="596AD1C3" w14:textId="5A2ACC0E" w:rsidR="00830C6A" w:rsidRPr="00DB72CC" w:rsidRDefault="00D802E5" w:rsidP="009641FB">
      <w:pPr>
        <w:pStyle w:val="Akapitzlist"/>
        <w:numPr>
          <w:ilvl w:val="0"/>
          <w:numId w:val="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DB72CC">
        <w:rPr>
          <w:rFonts w:ascii="Arial" w:hAnsi="Arial" w:cs="Arial"/>
        </w:rPr>
        <w:lastRenderedPageBreak/>
        <w:t>Zakres przedmiotu Umowy obejmuje</w:t>
      </w:r>
      <w:r w:rsidR="009577C0" w:rsidRPr="00DB72CC">
        <w:rPr>
          <w:rFonts w:ascii="Arial" w:hAnsi="Arial" w:cs="Arial"/>
        </w:rPr>
        <w:t xml:space="preserve"> w szczególno</w:t>
      </w:r>
      <w:r w:rsidR="00EF79BF" w:rsidRPr="00DB72CC">
        <w:rPr>
          <w:rFonts w:ascii="Arial" w:hAnsi="Arial" w:cs="Arial"/>
        </w:rPr>
        <w:t>ś</w:t>
      </w:r>
      <w:r w:rsidR="009577C0" w:rsidRPr="00DB72CC">
        <w:rPr>
          <w:rFonts w:ascii="Arial" w:hAnsi="Arial" w:cs="Arial"/>
        </w:rPr>
        <w:t>ci</w:t>
      </w:r>
      <w:r w:rsidR="00D91E1D" w:rsidRPr="00DB72CC">
        <w:rPr>
          <w:rFonts w:ascii="Arial" w:hAnsi="Arial" w:cs="Arial"/>
        </w:rPr>
        <w:t xml:space="preserve"> m.in.</w:t>
      </w:r>
      <w:r w:rsidRPr="00DB72CC">
        <w:rPr>
          <w:rFonts w:ascii="Arial" w:hAnsi="Arial" w:cs="Arial"/>
        </w:rPr>
        <w:t>:</w:t>
      </w:r>
    </w:p>
    <w:p w14:paraId="143AE63C" w14:textId="77777777" w:rsidR="009641FB" w:rsidRDefault="002F587A" w:rsidP="009641FB">
      <w:pPr>
        <w:suppressAutoHyphens/>
        <w:autoSpaceDN w:val="0"/>
        <w:spacing w:after="0" w:line="276" w:lineRule="auto"/>
        <w:jc w:val="both"/>
        <w:textAlignment w:val="baseline"/>
        <w:rPr>
          <w:rFonts w:ascii="Arial" w:eastAsia="Times New Roman" w:hAnsi="Arial" w:cs="Arial"/>
          <w:bCs/>
          <w:lang w:eastAsia="pl-PL"/>
        </w:rPr>
      </w:pPr>
      <w:r w:rsidRPr="00830C6A">
        <w:rPr>
          <w:rFonts w:ascii="Arial" w:eastAsia="Times New Roman" w:hAnsi="Arial" w:cs="Arial"/>
          <w:bCs/>
          <w:lang w:eastAsia="ar-SA"/>
        </w:rPr>
        <w:t xml:space="preserve">-   </w:t>
      </w:r>
      <w:r w:rsidRPr="00830C6A">
        <w:rPr>
          <w:rFonts w:ascii="Arial" w:eastAsia="Times New Roman" w:hAnsi="Arial" w:cs="Arial"/>
          <w:bCs/>
          <w:lang w:eastAsia="pl-PL"/>
        </w:rPr>
        <w:t>budow</w:t>
      </w:r>
      <w:r>
        <w:rPr>
          <w:rFonts w:ascii="Arial" w:eastAsia="Times New Roman" w:hAnsi="Arial" w:cs="Arial"/>
          <w:bCs/>
          <w:lang w:eastAsia="pl-PL"/>
        </w:rPr>
        <w:t>ę</w:t>
      </w:r>
      <w:r w:rsidRPr="00830C6A">
        <w:rPr>
          <w:rFonts w:ascii="Arial" w:eastAsia="Times New Roman" w:hAnsi="Arial" w:cs="Arial"/>
          <w:bCs/>
          <w:lang w:eastAsia="pl-PL"/>
        </w:rPr>
        <w:t xml:space="preserve"> budynku SOS-W z instalacjami wewnętrznymi: wodociągową </w:t>
      </w:r>
      <w:bookmarkStart w:id="0" w:name="_Hlk113350394"/>
      <w:r w:rsidRPr="00830C6A">
        <w:rPr>
          <w:rFonts w:ascii="Arial" w:eastAsia="Times New Roman" w:hAnsi="Arial" w:cs="Arial"/>
          <w:bCs/>
          <w:lang w:eastAsia="pl-PL"/>
        </w:rPr>
        <w:t xml:space="preserve">(wody zimnej, wody ciepłej, cyrkulacji, </w:t>
      </w:r>
      <w:bookmarkEnd w:id="0"/>
      <w:r w:rsidRPr="00830C6A">
        <w:rPr>
          <w:rFonts w:ascii="Arial" w:eastAsia="Times New Roman" w:hAnsi="Arial" w:cs="Arial"/>
          <w:bCs/>
          <w:lang w:eastAsia="pl-PL"/>
        </w:rPr>
        <w:t xml:space="preserve">hydrantowa) </w:t>
      </w:r>
      <w:r>
        <w:rPr>
          <w:rFonts w:ascii="Arial" w:eastAsia="Times New Roman" w:hAnsi="Arial" w:cs="Arial"/>
          <w:bCs/>
          <w:lang w:eastAsia="pl-PL"/>
        </w:rPr>
        <w:t xml:space="preserve">, </w:t>
      </w:r>
      <w:r w:rsidRPr="00830C6A">
        <w:rPr>
          <w:rFonts w:ascii="Arial" w:eastAsia="Times New Roman" w:hAnsi="Arial" w:cs="Arial"/>
          <w:bCs/>
          <w:lang w:eastAsia="pl-PL"/>
        </w:rPr>
        <w:t>c.o. z pompami ciepła, elektryczną, teletechniczną,</w:t>
      </w:r>
      <w:r>
        <w:rPr>
          <w:rFonts w:ascii="Arial" w:eastAsia="Times New Roman" w:hAnsi="Arial" w:cs="Arial"/>
          <w:bCs/>
          <w:lang w:eastAsia="pl-PL"/>
        </w:rPr>
        <w:t xml:space="preserve"> </w:t>
      </w:r>
      <w:r w:rsidRPr="00830C6A">
        <w:rPr>
          <w:rFonts w:ascii="Arial" w:eastAsia="Times New Roman" w:hAnsi="Arial" w:cs="Arial"/>
          <w:bCs/>
          <w:lang w:eastAsia="pl-PL"/>
        </w:rPr>
        <w:t>zasilania urządzeń ppoż.,</w:t>
      </w:r>
      <w:r w:rsidRPr="00830C6A">
        <w:rPr>
          <w:rFonts w:ascii="Arial" w:eastAsia="Times New Roman" w:hAnsi="Arial" w:cs="Arial"/>
          <w:bCs/>
          <w:lang w:eastAsia="zh-CN"/>
        </w:rPr>
        <w:t xml:space="preserve"> telekomunikacyjną, </w:t>
      </w:r>
      <w:bookmarkStart w:id="1" w:name="_Hlk113352587"/>
      <w:r w:rsidRPr="00830C6A">
        <w:rPr>
          <w:rFonts w:ascii="Arial" w:eastAsia="Times New Roman" w:hAnsi="Arial" w:cs="Arial"/>
          <w:bCs/>
          <w:lang w:eastAsia="zh-CN"/>
        </w:rPr>
        <w:t>oświetlenia podstawowego,</w:t>
      </w:r>
      <w:bookmarkEnd w:id="1"/>
      <w:r>
        <w:rPr>
          <w:rFonts w:ascii="Arial" w:eastAsia="Times New Roman" w:hAnsi="Arial" w:cs="Arial"/>
          <w:bCs/>
          <w:lang w:eastAsia="zh-CN"/>
        </w:rPr>
        <w:t xml:space="preserve"> </w:t>
      </w:r>
      <w:r w:rsidRPr="00830C6A">
        <w:rPr>
          <w:rFonts w:ascii="Arial" w:eastAsia="Times New Roman" w:hAnsi="Arial" w:cs="Arial"/>
          <w:bCs/>
          <w:lang w:eastAsia="zh-CN"/>
        </w:rPr>
        <w:t>oświetlenia awaryjnego</w:t>
      </w:r>
      <w:r w:rsidRPr="00830C6A">
        <w:rPr>
          <w:rFonts w:ascii="Arial" w:eastAsia="Times New Roman" w:hAnsi="Arial" w:cs="Arial"/>
          <w:bCs/>
          <w:lang w:eastAsia="pl-PL"/>
        </w:rPr>
        <w:t>,</w:t>
      </w:r>
      <w:r>
        <w:rPr>
          <w:rFonts w:ascii="Arial" w:eastAsia="Times New Roman" w:hAnsi="Arial" w:cs="Arial"/>
          <w:bCs/>
          <w:lang w:eastAsia="pl-PL"/>
        </w:rPr>
        <w:t xml:space="preserve"> </w:t>
      </w:r>
      <w:r w:rsidRPr="00830C6A">
        <w:rPr>
          <w:rFonts w:ascii="Arial" w:eastAsia="Times New Roman" w:hAnsi="Arial" w:cs="Arial"/>
          <w:bCs/>
          <w:lang w:eastAsia="pl-PL"/>
        </w:rPr>
        <w:t>kanalizacji sanitarnej i technologicznej, wentylacji mechanicznej, instalacji odgromowej, </w:t>
      </w:r>
    </w:p>
    <w:p w14:paraId="3E702C68" w14:textId="6353784C" w:rsidR="002F587A" w:rsidRDefault="002F587A" w:rsidP="009641FB">
      <w:pPr>
        <w:suppressAutoHyphens/>
        <w:autoSpaceDN w:val="0"/>
        <w:spacing w:after="0" w:line="276" w:lineRule="auto"/>
        <w:jc w:val="both"/>
        <w:textAlignment w:val="baseline"/>
        <w:rPr>
          <w:rFonts w:ascii="Arial" w:eastAsia="Times New Roman" w:hAnsi="Arial" w:cs="Arial"/>
          <w:bCs/>
          <w:lang w:eastAsia="pl-PL"/>
        </w:rPr>
      </w:pPr>
      <w:r w:rsidRPr="00830C6A">
        <w:rPr>
          <w:rFonts w:ascii="Arial" w:eastAsia="Times New Roman" w:hAnsi="Arial" w:cs="Arial"/>
          <w:bCs/>
          <w:lang w:eastAsia="ar-SA"/>
        </w:rPr>
        <w:t xml:space="preserve">-   </w:t>
      </w:r>
      <w:r w:rsidRPr="00830C6A">
        <w:rPr>
          <w:rFonts w:ascii="Arial" w:eastAsia="Times New Roman" w:hAnsi="Arial" w:cs="Arial"/>
          <w:bCs/>
          <w:lang w:eastAsia="pl-PL"/>
        </w:rPr>
        <w:t>budow</w:t>
      </w:r>
      <w:r>
        <w:rPr>
          <w:rFonts w:ascii="Arial" w:eastAsia="Times New Roman" w:hAnsi="Arial" w:cs="Arial"/>
          <w:bCs/>
          <w:lang w:eastAsia="pl-PL"/>
        </w:rPr>
        <w:t>ę</w:t>
      </w:r>
      <w:r w:rsidRPr="00830C6A">
        <w:rPr>
          <w:rFonts w:ascii="Arial" w:eastAsia="Times New Roman" w:hAnsi="Arial" w:cs="Arial"/>
          <w:bCs/>
          <w:lang w:eastAsia="pl-PL"/>
        </w:rPr>
        <w:t xml:space="preserve"> budynku mieszkalnego z instalacjami wewnętrznymi:</w:t>
      </w:r>
      <w:r>
        <w:rPr>
          <w:rFonts w:ascii="Arial" w:eastAsia="Times New Roman" w:hAnsi="Arial" w:cs="Arial"/>
          <w:bCs/>
          <w:lang w:eastAsia="pl-PL"/>
        </w:rPr>
        <w:t xml:space="preserve"> </w:t>
      </w:r>
      <w:r w:rsidRPr="00830C6A">
        <w:rPr>
          <w:rFonts w:ascii="Arial" w:eastAsia="Times New Roman" w:hAnsi="Arial" w:cs="Arial"/>
          <w:bCs/>
          <w:lang w:eastAsia="pl-PL"/>
        </w:rPr>
        <w:t xml:space="preserve">wodociągową (wody zimnej, wody ciepłej, cyrkulacji) </w:t>
      </w:r>
      <w:r>
        <w:rPr>
          <w:rFonts w:ascii="Arial" w:eastAsia="Times New Roman" w:hAnsi="Arial" w:cs="Arial"/>
          <w:bCs/>
          <w:lang w:eastAsia="pl-PL"/>
        </w:rPr>
        <w:t xml:space="preserve">, </w:t>
      </w:r>
      <w:r w:rsidRPr="00830C6A">
        <w:rPr>
          <w:rFonts w:ascii="Arial" w:eastAsia="Times New Roman" w:hAnsi="Arial" w:cs="Arial"/>
          <w:bCs/>
          <w:lang w:eastAsia="pl-PL"/>
        </w:rPr>
        <w:t>c.o. z pompą ciepła, elektryczną,</w:t>
      </w:r>
      <w:r>
        <w:rPr>
          <w:rFonts w:ascii="Arial" w:eastAsia="Times New Roman" w:hAnsi="Arial" w:cs="Arial"/>
          <w:bCs/>
          <w:lang w:eastAsia="pl-PL"/>
        </w:rPr>
        <w:t xml:space="preserve"> </w:t>
      </w:r>
      <w:r w:rsidRPr="00830C6A">
        <w:rPr>
          <w:rFonts w:ascii="Arial" w:eastAsia="Times New Roman" w:hAnsi="Arial" w:cs="Arial"/>
          <w:bCs/>
          <w:lang w:eastAsia="pl-PL"/>
        </w:rPr>
        <w:t>teletechniczną,</w:t>
      </w:r>
      <w:r>
        <w:rPr>
          <w:rFonts w:ascii="Arial" w:eastAsia="Times New Roman" w:hAnsi="Arial" w:cs="Arial"/>
          <w:bCs/>
          <w:lang w:eastAsia="pl-PL"/>
        </w:rPr>
        <w:t xml:space="preserve"> </w:t>
      </w:r>
      <w:r w:rsidRPr="00830C6A">
        <w:rPr>
          <w:rFonts w:ascii="Arial" w:eastAsia="Times New Roman" w:hAnsi="Arial" w:cs="Arial"/>
          <w:bCs/>
          <w:lang w:eastAsia="zh-CN"/>
        </w:rPr>
        <w:t>oświetlenia podstawowego,</w:t>
      </w:r>
      <w:r>
        <w:rPr>
          <w:rFonts w:ascii="Arial" w:eastAsia="Times New Roman" w:hAnsi="Arial" w:cs="Arial"/>
          <w:bCs/>
          <w:lang w:eastAsia="zh-CN"/>
        </w:rPr>
        <w:t xml:space="preserve"> </w:t>
      </w:r>
      <w:r w:rsidRPr="00830C6A">
        <w:rPr>
          <w:rFonts w:ascii="Arial" w:eastAsia="Times New Roman" w:hAnsi="Arial" w:cs="Arial"/>
          <w:bCs/>
          <w:lang w:eastAsia="pl-PL"/>
        </w:rPr>
        <w:t>kanalizacji sanitarnej, wentylacji mechanicznej, instalacji odgromowej, </w:t>
      </w:r>
    </w:p>
    <w:p w14:paraId="00B36344" w14:textId="1A72BAAD" w:rsidR="00830C6A" w:rsidRPr="00830C6A" w:rsidRDefault="00830C6A" w:rsidP="009641FB">
      <w:pPr>
        <w:suppressAutoHyphens/>
        <w:autoSpaceDN w:val="0"/>
        <w:spacing w:after="0" w:line="276" w:lineRule="auto"/>
        <w:jc w:val="both"/>
        <w:textAlignment w:val="baseline"/>
        <w:rPr>
          <w:rFonts w:ascii="Arial" w:eastAsia="Times New Roman" w:hAnsi="Arial" w:cs="Arial"/>
          <w:bCs/>
          <w:lang w:eastAsia="pl-PL"/>
        </w:rPr>
      </w:pPr>
      <w:r w:rsidRPr="00830C6A">
        <w:rPr>
          <w:rFonts w:ascii="Arial" w:eastAsia="Times New Roman" w:hAnsi="Arial" w:cs="Arial"/>
          <w:bCs/>
          <w:lang w:eastAsia="pl-PL"/>
        </w:rPr>
        <w:t xml:space="preserve">-   </w:t>
      </w:r>
      <w:r w:rsidRPr="00830C6A">
        <w:rPr>
          <w:rFonts w:ascii="Arial" w:eastAsia="Times New Roman" w:hAnsi="Arial" w:cs="Arial"/>
          <w:bCs/>
          <w:lang w:eastAsia="ar-SA"/>
        </w:rPr>
        <w:t>budow</w:t>
      </w:r>
      <w:r w:rsidR="00B9317E">
        <w:rPr>
          <w:rFonts w:ascii="Arial" w:eastAsia="Times New Roman" w:hAnsi="Arial" w:cs="Arial"/>
          <w:bCs/>
          <w:lang w:eastAsia="ar-SA"/>
        </w:rPr>
        <w:t>ę</w:t>
      </w:r>
      <w:r w:rsidRPr="00830C6A">
        <w:rPr>
          <w:rFonts w:ascii="Arial" w:eastAsia="Times New Roman" w:hAnsi="Arial" w:cs="Arial"/>
          <w:bCs/>
          <w:lang w:eastAsia="ar-SA"/>
        </w:rPr>
        <w:t xml:space="preserve"> przyłącza  wodociągowego,</w:t>
      </w:r>
    </w:p>
    <w:p w14:paraId="7CF3D1BD" w14:textId="3C68EF36" w:rsidR="00830C6A" w:rsidRPr="00830C6A" w:rsidRDefault="00830C6A" w:rsidP="009641FB">
      <w:pPr>
        <w:suppressAutoHyphens/>
        <w:autoSpaceDN w:val="0"/>
        <w:spacing w:after="0" w:line="276" w:lineRule="auto"/>
        <w:ind w:left="284" w:hanging="284"/>
        <w:jc w:val="both"/>
        <w:textAlignment w:val="baseline"/>
        <w:rPr>
          <w:rFonts w:ascii="Arial" w:eastAsia="Times New Roman" w:hAnsi="Arial" w:cs="Arial"/>
          <w:bCs/>
          <w:lang w:eastAsia="ar-SA"/>
        </w:rPr>
      </w:pPr>
      <w:r w:rsidRPr="00830C6A">
        <w:rPr>
          <w:rFonts w:ascii="Arial" w:eastAsia="Times New Roman" w:hAnsi="Arial" w:cs="Arial"/>
          <w:bCs/>
          <w:lang w:eastAsia="ar-SA"/>
        </w:rPr>
        <w:t>-   budow</w:t>
      </w:r>
      <w:r w:rsidR="00B9317E">
        <w:rPr>
          <w:rFonts w:ascii="Arial" w:eastAsia="Times New Roman" w:hAnsi="Arial" w:cs="Arial"/>
          <w:bCs/>
          <w:lang w:eastAsia="ar-SA"/>
        </w:rPr>
        <w:t>ę</w:t>
      </w:r>
      <w:r w:rsidRPr="00830C6A">
        <w:rPr>
          <w:rFonts w:ascii="Arial" w:eastAsia="Times New Roman" w:hAnsi="Arial" w:cs="Arial"/>
          <w:bCs/>
          <w:lang w:eastAsia="ar-SA"/>
        </w:rPr>
        <w:t xml:space="preserve"> zewnętrznej instalacji kanalizacji sanitarnej bytowej ze zbiornikami bezodpływowymi oraz technologicznej  z separatorem  tłuszczu, </w:t>
      </w:r>
    </w:p>
    <w:p w14:paraId="30C22CAD" w14:textId="43C42048" w:rsidR="00830C6A" w:rsidRPr="00830C6A" w:rsidRDefault="00830C6A" w:rsidP="009641FB">
      <w:pPr>
        <w:suppressAutoHyphens/>
        <w:autoSpaceDN w:val="0"/>
        <w:spacing w:after="0" w:line="276" w:lineRule="auto"/>
        <w:ind w:left="284" w:hanging="284"/>
        <w:jc w:val="both"/>
        <w:textAlignment w:val="baseline"/>
        <w:rPr>
          <w:rFonts w:ascii="Arial" w:eastAsia="Times New Roman" w:hAnsi="Arial" w:cs="Arial"/>
          <w:bCs/>
          <w:lang w:eastAsia="ar-SA"/>
        </w:rPr>
      </w:pPr>
      <w:r w:rsidRPr="00830C6A">
        <w:rPr>
          <w:rFonts w:ascii="Arial" w:eastAsia="Times New Roman" w:hAnsi="Arial" w:cs="Arial"/>
          <w:bCs/>
          <w:lang w:eastAsia="ar-SA"/>
        </w:rPr>
        <w:t>-</w:t>
      </w:r>
      <w:r w:rsidRPr="00830C6A">
        <w:rPr>
          <w:rFonts w:ascii="Arial" w:eastAsia="Times New Roman" w:hAnsi="Arial" w:cs="Arial"/>
          <w:bCs/>
          <w:lang w:eastAsia="ar-SA"/>
        </w:rPr>
        <w:tab/>
        <w:t>budow</w:t>
      </w:r>
      <w:r w:rsidR="00B9317E">
        <w:rPr>
          <w:rFonts w:ascii="Arial" w:eastAsia="Times New Roman" w:hAnsi="Arial" w:cs="Arial"/>
          <w:bCs/>
          <w:lang w:eastAsia="ar-SA"/>
        </w:rPr>
        <w:t>ę</w:t>
      </w:r>
      <w:r w:rsidRPr="00830C6A">
        <w:rPr>
          <w:rFonts w:ascii="Arial" w:eastAsia="Times New Roman" w:hAnsi="Arial" w:cs="Arial"/>
          <w:bCs/>
          <w:lang w:eastAsia="ar-SA"/>
        </w:rPr>
        <w:t xml:space="preserve"> zewnętrznej instalacji kanalizacji deszczowej z separatorem substancji ropopochodnych oraz bezodpływowego zbiornika na deszczówkę,</w:t>
      </w:r>
    </w:p>
    <w:p w14:paraId="2438BA99" w14:textId="55C09D7F" w:rsidR="00830C6A" w:rsidRPr="00830C6A" w:rsidRDefault="00830C6A" w:rsidP="009641FB">
      <w:pPr>
        <w:suppressAutoHyphens/>
        <w:autoSpaceDN w:val="0"/>
        <w:spacing w:after="0" w:line="276" w:lineRule="auto"/>
        <w:ind w:left="284" w:hanging="284"/>
        <w:jc w:val="both"/>
        <w:textAlignment w:val="baseline"/>
        <w:rPr>
          <w:rFonts w:ascii="Arial" w:eastAsia="Times New Roman" w:hAnsi="Arial" w:cs="Arial"/>
          <w:bCs/>
          <w:lang w:eastAsia="ar-SA"/>
        </w:rPr>
      </w:pPr>
      <w:r w:rsidRPr="00830C6A">
        <w:rPr>
          <w:rFonts w:ascii="Arial" w:eastAsia="Times New Roman" w:hAnsi="Arial" w:cs="Arial"/>
          <w:bCs/>
          <w:lang w:eastAsia="ar-SA"/>
        </w:rPr>
        <w:t>-</w:t>
      </w:r>
      <w:r w:rsidRPr="00830C6A">
        <w:rPr>
          <w:rFonts w:ascii="Arial" w:eastAsia="Times New Roman" w:hAnsi="Arial" w:cs="Arial"/>
          <w:bCs/>
          <w:lang w:eastAsia="ar-SA"/>
        </w:rPr>
        <w:tab/>
        <w:t>budow</w:t>
      </w:r>
      <w:r w:rsidR="00B9317E">
        <w:rPr>
          <w:rFonts w:ascii="Arial" w:eastAsia="Times New Roman" w:hAnsi="Arial" w:cs="Arial"/>
          <w:bCs/>
          <w:lang w:eastAsia="ar-SA"/>
        </w:rPr>
        <w:t>ę</w:t>
      </w:r>
      <w:r w:rsidRPr="00830C6A">
        <w:rPr>
          <w:rFonts w:ascii="Arial" w:eastAsia="Times New Roman" w:hAnsi="Arial" w:cs="Arial"/>
          <w:bCs/>
          <w:lang w:eastAsia="ar-SA"/>
        </w:rPr>
        <w:t xml:space="preserve"> </w:t>
      </w:r>
      <w:proofErr w:type="spellStart"/>
      <w:r w:rsidRPr="00830C6A">
        <w:rPr>
          <w:rFonts w:ascii="Arial" w:eastAsia="Times New Roman" w:hAnsi="Arial" w:cs="Arial"/>
          <w:bCs/>
          <w:lang w:eastAsia="ar-SA"/>
        </w:rPr>
        <w:t>zalicznikowych</w:t>
      </w:r>
      <w:proofErr w:type="spellEnd"/>
      <w:r w:rsidRPr="00830C6A">
        <w:rPr>
          <w:rFonts w:ascii="Arial" w:eastAsia="Times New Roman" w:hAnsi="Arial" w:cs="Arial"/>
          <w:bCs/>
          <w:lang w:eastAsia="ar-SA"/>
        </w:rPr>
        <w:t xml:space="preserve"> zasilających linii kablowych </w:t>
      </w:r>
      <w:proofErr w:type="spellStart"/>
      <w:r w:rsidRPr="00830C6A">
        <w:rPr>
          <w:rFonts w:ascii="Arial" w:eastAsia="Times New Roman" w:hAnsi="Arial" w:cs="Arial"/>
          <w:bCs/>
          <w:lang w:eastAsia="ar-SA"/>
        </w:rPr>
        <w:t>nn</w:t>
      </w:r>
      <w:proofErr w:type="spellEnd"/>
      <w:r w:rsidRPr="00830C6A">
        <w:rPr>
          <w:rFonts w:ascii="Arial" w:eastAsia="Times New Roman" w:hAnsi="Arial" w:cs="Arial"/>
          <w:bCs/>
          <w:lang w:eastAsia="ar-SA"/>
        </w:rPr>
        <w:t>,</w:t>
      </w:r>
    </w:p>
    <w:p w14:paraId="2F5B3994" w14:textId="5F1A2A6B" w:rsidR="00830C6A" w:rsidRPr="00830C6A" w:rsidRDefault="00830C6A" w:rsidP="009641FB">
      <w:pPr>
        <w:suppressAutoHyphens/>
        <w:autoSpaceDN w:val="0"/>
        <w:spacing w:after="0" w:line="276" w:lineRule="auto"/>
        <w:ind w:left="284" w:hanging="284"/>
        <w:jc w:val="both"/>
        <w:textAlignment w:val="baseline"/>
        <w:rPr>
          <w:rFonts w:ascii="Arial" w:eastAsia="Times New Roman" w:hAnsi="Arial" w:cs="Arial"/>
          <w:bCs/>
          <w:lang w:eastAsia="ar-SA"/>
        </w:rPr>
      </w:pPr>
      <w:r w:rsidRPr="00830C6A">
        <w:rPr>
          <w:rFonts w:ascii="Arial" w:eastAsia="Times New Roman" w:hAnsi="Arial" w:cs="Arial"/>
          <w:bCs/>
          <w:lang w:eastAsia="ar-SA"/>
        </w:rPr>
        <w:t>-</w:t>
      </w:r>
      <w:r w:rsidRPr="00830C6A">
        <w:rPr>
          <w:rFonts w:ascii="Arial" w:eastAsia="Times New Roman" w:hAnsi="Arial" w:cs="Arial"/>
          <w:bCs/>
          <w:lang w:eastAsia="ar-SA"/>
        </w:rPr>
        <w:tab/>
        <w:t>budow</w:t>
      </w:r>
      <w:r w:rsidR="00B9317E">
        <w:rPr>
          <w:rFonts w:ascii="Arial" w:eastAsia="Times New Roman" w:hAnsi="Arial" w:cs="Arial"/>
          <w:bCs/>
          <w:lang w:eastAsia="ar-SA"/>
        </w:rPr>
        <w:t>ę</w:t>
      </w:r>
      <w:r w:rsidRPr="00830C6A">
        <w:rPr>
          <w:rFonts w:ascii="Arial" w:eastAsia="Times New Roman" w:hAnsi="Arial" w:cs="Arial"/>
          <w:bCs/>
          <w:lang w:eastAsia="ar-SA"/>
        </w:rPr>
        <w:t xml:space="preserve"> zewnętrznych instalacji oświetlenia terenu,</w:t>
      </w:r>
    </w:p>
    <w:p w14:paraId="3DDBA159" w14:textId="77777777" w:rsidR="009641FB" w:rsidRDefault="00830C6A" w:rsidP="009641FB">
      <w:pPr>
        <w:suppressAutoHyphens/>
        <w:autoSpaceDN w:val="0"/>
        <w:spacing w:after="0" w:line="276" w:lineRule="auto"/>
        <w:jc w:val="both"/>
        <w:textAlignment w:val="baseline"/>
        <w:rPr>
          <w:rFonts w:ascii="Arial" w:eastAsia="Calibri" w:hAnsi="Arial" w:cs="Arial"/>
          <w:bCs/>
        </w:rPr>
      </w:pPr>
      <w:r w:rsidRPr="00830C6A">
        <w:rPr>
          <w:rFonts w:ascii="Arial" w:eastAsia="Calibri" w:hAnsi="Arial" w:cs="Arial"/>
          <w:bCs/>
        </w:rPr>
        <w:t>-   budow</w:t>
      </w:r>
      <w:r w:rsidR="00B9317E">
        <w:rPr>
          <w:rFonts w:ascii="Arial" w:eastAsia="Calibri" w:hAnsi="Arial" w:cs="Arial"/>
          <w:bCs/>
        </w:rPr>
        <w:t>ę</w:t>
      </w:r>
      <w:r w:rsidRPr="00830C6A">
        <w:rPr>
          <w:rFonts w:ascii="Arial" w:eastAsia="Calibri" w:hAnsi="Arial" w:cs="Arial"/>
          <w:bCs/>
        </w:rPr>
        <w:t xml:space="preserve"> zewnętrznej instalacji elektrycznej dla zasilania bram i wideo-bramofonu,</w:t>
      </w:r>
    </w:p>
    <w:p w14:paraId="59BCACDE" w14:textId="0F36A16E" w:rsidR="00830C6A" w:rsidRPr="00830C6A" w:rsidRDefault="00830C6A" w:rsidP="009641FB">
      <w:pPr>
        <w:suppressAutoHyphens/>
        <w:autoSpaceDN w:val="0"/>
        <w:spacing w:after="0" w:line="276" w:lineRule="auto"/>
        <w:jc w:val="both"/>
        <w:textAlignment w:val="baseline"/>
        <w:rPr>
          <w:rFonts w:ascii="Arial" w:eastAsia="Times New Roman" w:hAnsi="Arial" w:cs="Arial"/>
          <w:bCs/>
          <w:lang w:eastAsia="ar-SA"/>
        </w:rPr>
      </w:pPr>
      <w:r w:rsidRPr="00830C6A">
        <w:rPr>
          <w:rFonts w:ascii="Arial" w:eastAsia="Times New Roman" w:hAnsi="Arial" w:cs="Arial"/>
          <w:bCs/>
          <w:lang w:eastAsia="ar-SA"/>
        </w:rPr>
        <w:t>-   budow</w:t>
      </w:r>
      <w:r w:rsidR="00B9317E">
        <w:rPr>
          <w:rFonts w:ascii="Arial" w:eastAsia="Times New Roman" w:hAnsi="Arial" w:cs="Arial"/>
          <w:bCs/>
          <w:lang w:eastAsia="ar-SA"/>
        </w:rPr>
        <w:t>ę</w:t>
      </w:r>
      <w:r w:rsidRPr="00830C6A">
        <w:rPr>
          <w:rFonts w:ascii="Arial" w:eastAsia="Times New Roman" w:hAnsi="Arial" w:cs="Arial"/>
          <w:bCs/>
          <w:lang w:eastAsia="ar-SA"/>
        </w:rPr>
        <w:t xml:space="preserve"> zewnętrznej instalacji telekomunikacyjnej,</w:t>
      </w:r>
    </w:p>
    <w:p w14:paraId="3640B324" w14:textId="30141ED8" w:rsidR="00830C6A" w:rsidRPr="00830C6A" w:rsidRDefault="00830C6A" w:rsidP="009641FB">
      <w:pPr>
        <w:suppressAutoHyphens/>
        <w:autoSpaceDN w:val="0"/>
        <w:spacing w:after="0" w:line="276" w:lineRule="auto"/>
        <w:ind w:left="284" w:hanging="284"/>
        <w:jc w:val="both"/>
        <w:textAlignment w:val="baseline"/>
        <w:rPr>
          <w:rFonts w:ascii="Arial" w:eastAsia="Times New Roman" w:hAnsi="Arial" w:cs="Arial"/>
          <w:bCs/>
          <w:lang w:eastAsia="ar-SA"/>
        </w:rPr>
      </w:pPr>
      <w:r w:rsidRPr="00830C6A">
        <w:rPr>
          <w:rFonts w:ascii="Arial" w:eastAsia="Times New Roman" w:hAnsi="Arial" w:cs="Arial"/>
          <w:bCs/>
          <w:lang w:eastAsia="ar-SA"/>
        </w:rPr>
        <w:t>-</w:t>
      </w:r>
      <w:r w:rsidRPr="00830C6A">
        <w:rPr>
          <w:rFonts w:ascii="Arial" w:eastAsia="Times New Roman" w:hAnsi="Arial" w:cs="Arial"/>
          <w:bCs/>
          <w:lang w:eastAsia="ar-SA"/>
        </w:rPr>
        <w:tab/>
        <w:t>budow</w:t>
      </w:r>
      <w:r w:rsidR="00B9317E">
        <w:rPr>
          <w:rFonts w:ascii="Arial" w:eastAsia="Times New Roman" w:hAnsi="Arial" w:cs="Arial"/>
          <w:bCs/>
          <w:lang w:eastAsia="ar-SA"/>
        </w:rPr>
        <w:t>ę</w:t>
      </w:r>
      <w:r w:rsidRPr="00830C6A">
        <w:rPr>
          <w:rFonts w:ascii="Arial" w:eastAsia="Times New Roman" w:hAnsi="Arial" w:cs="Arial"/>
          <w:bCs/>
          <w:lang w:eastAsia="ar-SA"/>
        </w:rPr>
        <w:t xml:space="preserve"> instalacji fotowoltaicznej FV,</w:t>
      </w:r>
    </w:p>
    <w:p w14:paraId="6B253488" w14:textId="77777777" w:rsidR="00830C6A" w:rsidRPr="00830C6A" w:rsidRDefault="00830C6A" w:rsidP="009641FB">
      <w:pPr>
        <w:suppressAutoHyphens/>
        <w:autoSpaceDN w:val="0"/>
        <w:spacing w:after="0" w:line="276" w:lineRule="auto"/>
        <w:ind w:left="284" w:hanging="284"/>
        <w:jc w:val="both"/>
        <w:textAlignment w:val="baseline"/>
        <w:rPr>
          <w:rFonts w:ascii="Arial" w:eastAsia="Times New Roman" w:hAnsi="Arial" w:cs="Arial"/>
          <w:bCs/>
          <w:lang w:eastAsia="ar-SA"/>
        </w:rPr>
      </w:pPr>
      <w:r w:rsidRPr="00830C6A">
        <w:rPr>
          <w:rFonts w:ascii="Arial" w:eastAsia="Times New Roman" w:hAnsi="Arial" w:cs="Arial"/>
          <w:bCs/>
          <w:lang w:eastAsia="ar-SA"/>
        </w:rPr>
        <w:t>-</w:t>
      </w:r>
      <w:r w:rsidRPr="00830C6A">
        <w:rPr>
          <w:rFonts w:ascii="Arial" w:eastAsia="Times New Roman" w:hAnsi="Arial" w:cs="Arial"/>
          <w:bCs/>
          <w:lang w:eastAsia="ar-SA"/>
        </w:rPr>
        <w:tab/>
        <w:t>montaż urządzeń na placu zabaw,</w:t>
      </w:r>
    </w:p>
    <w:p w14:paraId="0D5D380D" w14:textId="77777777" w:rsidR="00830C6A" w:rsidRPr="00830C6A" w:rsidRDefault="00830C6A" w:rsidP="009641FB">
      <w:pPr>
        <w:suppressAutoHyphens/>
        <w:autoSpaceDN w:val="0"/>
        <w:spacing w:after="0" w:line="276" w:lineRule="auto"/>
        <w:ind w:left="284" w:hanging="284"/>
        <w:jc w:val="both"/>
        <w:textAlignment w:val="baseline"/>
        <w:rPr>
          <w:rFonts w:ascii="Arial" w:eastAsia="Times New Roman" w:hAnsi="Arial" w:cs="Arial"/>
          <w:bCs/>
          <w:lang w:eastAsia="ar-SA"/>
        </w:rPr>
      </w:pPr>
      <w:r w:rsidRPr="00830C6A">
        <w:rPr>
          <w:rFonts w:ascii="Arial" w:eastAsia="Times New Roman" w:hAnsi="Arial" w:cs="Arial"/>
          <w:bCs/>
          <w:lang w:eastAsia="ar-SA"/>
        </w:rPr>
        <w:t>-</w:t>
      </w:r>
      <w:r w:rsidRPr="00830C6A">
        <w:rPr>
          <w:rFonts w:ascii="Arial" w:eastAsia="Times New Roman" w:hAnsi="Arial" w:cs="Arial"/>
          <w:bCs/>
          <w:lang w:eastAsia="ar-SA"/>
        </w:rPr>
        <w:tab/>
        <w:t>montaż urządzeń małej architektury,</w:t>
      </w:r>
    </w:p>
    <w:p w14:paraId="66A46C44" w14:textId="37CBCFD1" w:rsidR="009641FB" w:rsidRDefault="00830C6A" w:rsidP="009641FB">
      <w:pPr>
        <w:suppressAutoHyphens/>
        <w:autoSpaceDN w:val="0"/>
        <w:spacing w:after="0" w:line="276" w:lineRule="auto"/>
        <w:jc w:val="both"/>
        <w:textAlignment w:val="baseline"/>
        <w:rPr>
          <w:rFonts w:ascii="Arial" w:eastAsia="Times New Roman" w:hAnsi="Arial" w:cs="Arial"/>
          <w:bCs/>
          <w:lang w:eastAsia="ar-SA"/>
        </w:rPr>
      </w:pPr>
      <w:r w:rsidRPr="00830C6A">
        <w:rPr>
          <w:rFonts w:ascii="Arial" w:eastAsia="Times New Roman" w:hAnsi="Arial" w:cs="Arial"/>
          <w:bCs/>
          <w:lang w:eastAsia="ar-SA"/>
        </w:rPr>
        <w:t>-</w:t>
      </w:r>
      <w:r w:rsidR="009641FB">
        <w:rPr>
          <w:rFonts w:ascii="Arial" w:eastAsia="Times New Roman" w:hAnsi="Arial" w:cs="Arial"/>
          <w:bCs/>
          <w:lang w:eastAsia="ar-SA"/>
        </w:rPr>
        <w:t xml:space="preserve">   </w:t>
      </w:r>
      <w:r w:rsidRPr="00830C6A">
        <w:rPr>
          <w:rFonts w:ascii="Arial" w:eastAsia="Times New Roman" w:hAnsi="Arial" w:cs="Arial"/>
          <w:bCs/>
          <w:lang w:eastAsia="ar-SA"/>
        </w:rPr>
        <w:t>montaż wiaty śmietnikowej,</w:t>
      </w:r>
    </w:p>
    <w:p w14:paraId="19B8EE22" w14:textId="665890E0" w:rsidR="009641FB" w:rsidRDefault="00830C6A" w:rsidP="009641FB">
      <w:pPr>
        <w:suppressAutoHyphens/>
        <w:autoSpaceDN w:val="0"/>
        <w:spacing w:after="0" w:line="276" w:lineRule="auto"/>
        <w:jc w:val="both"/>
        <w:textAlignment w:val="baseline"/>
        <w:rPr>
          <w:rFonts w:ascii="Arial" w:eastAsia="Times New Roman" w:hAnsi="Arial" w:cs="Arial"/>
          <w:bCs/>
          <w:lang w:eastAsia="ar-SA"/>
        </w:rPr>
      </w:pPr>
      <w:r w:rsidRPr="00830C6A">
        <w:rPr>
          <w:rFonts w:ascii="Arial" w:eastAsia="Times New Roman" w:hAnsi="Arial" w:cs="Arial"/>
          <w:bCs/>
          <w:lang w:eastAsia="pl-PL"/>
        </w:rPr>
        <w:t xml:space="preserve">- </w:t>
      </w:r>
      <w:r w:rsidR="009641FB">
        <w:rPr>
          <w:rFonts w:ascii="Arial" w:eastAsia="Times New Roman" w:hAnsi="Arial" w:cs="Arial"/>
          <w:bCs/>
          <w:lang w:eastAsia="pl-PL"/>
        </w:rPr>
        <w:t xml:space="preserve">  </w:t>
      </w:r>
      <w:r w:rsidRPr="00830C6A">
        <w:rPr>
          <w:rFonts w:ascii="Arial" w:eastAsia="Times New Roman" w:hAnsi="Arial" w:cs="Arial"/>
          <w:bCs/>
          <w:lang w:eastAsia="ar-SA"/>
        </w:rPr>
        <w:t>budow</w:t>
      </w:r>
      <w:r w:rsidR="00B9317E">
        <w:rPr>
          <w:rFonts w:ascii="Arial" w:eastAsia="Times New Roman" w:hAnsi="Arial" w:cs="Arial"/>
          <w:bCs/>
          <w:lang w:eastAsia="ar-SA"/>
        </w:rPr>
        <w:t>ę</w:t>
      </w:r>
      <w:r w:rsidRPr="00830C6A">
        <w:rPr>
          <w:rFonts w:ascii="Arial" w:eastAsia="Times New Roman" w:hAnsi="Arial" w:cs="Arial"/>
          <w:bCs/>
          <w:lang w:eastAsia="ar-SA"/>
        </w:rPr>
        <w:t xml:space="preserve"> dojść i dojazdów do projektowanego obiektu budowlanego oraz drogi </w:t>
      </w:r>
      <w:proofErr w:type="spellStart"/>
      <w:r w:rsidRPr="00830C6A">
        <w:rPr>
          <w:rFonts w:ascii="Arial" w:eastAsia="Times New Roman" w:hAnsi="Arial" w:cs="Arial"/>
          <w:bCs/>
          <w:lang w:eastAsia="ar-SA"/>
        </w:rPr>
        <w:t>ppożarowej</w:t>
      </w:r>
      <w:proofErr w:type="spellEnd"/>
      <w:r w:rsidRPr="00830C6A">
        <w:rPr>
          <w:rFonts w:ascii="Arial" w:eastAsia="Times New Roman" w:hAnsi="Arial" w:cs="Arial"/>
          <w:bCs/>
          <w:lang w:eastAsia="ar-SA"/>
        </w:rPr>
        <w:t>,</w:t>
      </w:r>
    </w:p>
    <w:p w14:paraId="4D3483D3" w14:textId="77777777" w:rsidR="009641FB" w:rsidRDefault="00830C6A" w:rsidP="009641FB">
      <w:pPr>
        <w:suppressAutoHyphens/>
        <w:autoSpaceDN w:val="0"/>
        <w:spacing w:after="0" w:line="276" w:lineRule="auto"/>
        <w:jc w:val="both"/>
        <w:textAlignment w:val="baseline"/>
        <w:rPr>
          <w:rFonts w:ascii="Arial" w:eastAsia="Times New Roman" w:hAnsi="Arial" w:cs="Arial"/>
          <w:bCs/>
          <w:lang w:eastAsia="ar-SA"/>
        </w:rPr>
      </w:pPr>
      <w:r w:rsidRPr="00830C6A">
        <w:rPr>
          <w:rFonts w:ascii="Arial" w:eastAsia="Times New Roman" w:hAnsi="Arial" w:cs="Arial"/>
          <w:bCs/>
          <w:lang w:eastAsia="ar-SA"/>
        </w:rPr>
        <w:t>-   budow</w:t>
      </w:r>
      <w:r w:rsidR="00B9317E">
        <w:rPr>
          <w:rFonts w:ascii="Arial" w:eastAsia="Times New Roman" w:hAnsi="Arial" w:cs="Arial"/>
          <w:bCs/>
          <w:lang w:eastAsia="ar-SA"/>
        </w:rPr>
        <w:t>ę</w:t>
      </w:r>
      <w:r w:rsidRPr="00830C6A">
        <w:rPr>
          <w:rFonts w:ascii="Arial" w:eastAsia="Times New Roman" w:hAnsi="Arial" w:cs="Arial"/>
          <w:bCs/>
          <w:lang w:eastAsia="ar-SA"/>
        </w:rPr>
        <w:t xml:space="preserve"> stanowisk zewnętrznych postojowych, </w:t>
      </w:r>
    </w:p>
    <w:p w14:paraId="3A443957" w14:textId="77777777" w:rsidR="009641FB" w:rsidRDefault="00830C6A" w:rsidP="009641FB">
      <w:pPr>
        <w:suppressAutoHyphens/>
        <w:autoSpaceDN w:val="0"/>
        <w:spacing w:after="0" w:line="276" w:lineRule="auto"/>
        <w:jc w:val="both"/>
        <w:textAlignment w:val="baseline"/>
        <w:rPr>
          <w:rFonts w:ascii="Arial" w:eastAsia="Calibri" w:hAnsi="Arial" w:cs="Arial"/>
        </w:rPr>
      </w:pPr>
      <w:r w:rsidRPr="00830C6A">
        <w:rPr>
          <w:rFonts w:ascii="Arial" w:eastAsia="Times New Roman" w:hAnsi="Arial" w:cs="Arial"/>
          <w:bCs/>
          <w:lang w:eastAsia="ar-SA"/>
        </w:rPr>
        <w:t>-   budow</w:t>
      </w:r>
      <w:r w:rsidR="00B9317E">
        <w:rPr>
          <w:rFonts w:ascii="Arial" w:eastAsia="Times New Roman" w:hAnsi="Arial" w:cs="Arial"/>
          <w:bCs/>
          <w:lang w:eastAsia="ar-SA"/>
        </w:rPr>
        <w:t>ę</w:t>
      </w:r>
      <w:r w:rsidRPr="00830C6A">
        <w:rPr>
          <w:rFonts w:ascii="Arial" w:eastAsia="Times New Roman" w:hAnsi="Arial" w:cs="Arial"/>
          <w:bCs/>
          <w:lang w:eastAsia="ar-SA"/>
        </w:rPr>
        <w:t xml:space="preserve"> ogrodzeń,</w:t>
      </w:r>
    </w:p>
    <w:p w14:paraId="2B1B8766" w14:textId="363F6CF8" w:rsidR="00830C6A" w:rsidRPr="00830C6A" w:rsidRDefault="00830C6A" w:rsidP="009641FB">
      <w:pPr>
        <w:suppressAutoHyphens/>
        <w:autoSpaceDN w:val="0"/>
        <w:spacing w:after="0" w:line="276" w:lineRule="auto"/>
        <w:jc w:val="both"/>
        <w:textAlignment w:val="baseline"/>
        <w:rPr>
          <w:rFonts w:ascii="Arial" w:eastAsia="Calibri" w:hAnsi="Arial" w:cs="Arial"/>
        </w:rPr>
      </w:pPr>
      <w:r w:rsidRPr="00830C6A">
        <w:rPr>
          <w:rFonts w:ascii="Arial" w:eastAsia="Times New Roman" w:hAnsi="Arial" w:cs="Arial"/>
          <w:bCs/>
          <w:lang w:eastAsia="ar-SA"/>
        </w:rPr>
        <w:t>-   uporządkowanie zieleni i zasianie trawy</w:t>
      </w:r>
      <w:r w:rsidRPr="00830C6A">
        <w:rPr>
          <w:rFonts w:ascii="Arial" w:eastAsia="Calibri" w:hAnsi="Arial" w:cs="Arial"/>
        </w:rPr>
        <w:t>.</w:t>
      </w:r>
    </w:p>
    <w:p w14:paraId="532F4B1D" w14:textId="2C409959" w:rsidR="003C6D54" w:rsidRPr="006D1BF4" w:rsidRDefault="003C6D54" w:rsidP="009641FB">
      <w:pPr>
        <w:pStyle w:val="Akapitzlist"/>
        <w:numPr>
          <w:ilvl w:val="0"/>
          <w:numId w:val="1"/>
        </w:numPr>
        <w:jc w:val="both"/>
        <w:rPr>
          <w:rFonts w:ascii="Arial" w:hAnsi="Arial" w:cs="Arial"/>
        </w:rPr>
      </w:pPr>
      <w:r w:rsidRPr="006D1BF4">
        <w:rPr>
          <w:rFonts w:ascii="Arial" w:hAnsi="Arial" w:cs="Arial"/>
        </w:rPr>
        <w:t>Z uwagi na dofinansowanie inwestycji z Programu Rządowy Fundusz Polski Ład: Program Inwestycji Strategicznych, Zamawiający dzieli zamówienie na 3 etapy (etap I, etap II i etap III</w:t>
      </w:r>
      <w:r w:rsidR="006D1BF4">
        <w:rPr>
          <w:rFonts w:ascii="Arial" w:hAnsi="Arial" w:cs="Arial"/>
        </w:rPr>
        <w:t>).</w:t>
      </w:r>
      <w:r w:rsidRPr="006D1BF4">
        <w:rPr>
          <w:rFonts w:ascii="Arial" w:hAnsi="Arial" w:cs="Arial"/>
        </w:rPr>
        <w:t xml:space="preserve"> Szczegółowy zakres każdego z etapów zostanie określony na etapie akceptacji harmonogramu rzeczowo-finansowego</w:t>
      </w:r>
      <w:r w:rsidR="0061148D" w:rsidRPr="006D1BF4">
        <w:rPr>
          <w:rFonts w:ascii="Arial" w:hAnsi="Arial" w:cs="Arial"/>
        </w:rPr>
        <w:t xml:space="preserve"> przedłożonego przez Wykonawcę</w:t>
      </w:r>
      <w:r w:rsidRPr="006D1BF4">
        <w:rPr>
          <w:rFonts w:ascii="Arial" w:hAnsi="Arial" w:cs="Arial"/>
        </w:rPr>
        <w:t xml:space="preserve">, o którym mowa w § </w:t>
      </w:r>
      <w:r w:rsidR="00100E6F" w:rsidRPr="006D1BF4">
        <w:rPr>
          <w:rFonts w:ascii="Arial" w:hAnsi="Arial" w:cs="Arial"/>
        </w:rPr>
        <w:t>2</w:t>
      </w:r>
      <w:r w:rsidRPr="006D1BF4">
        <w:rPr>
          <w:rFonts w:ascii="Arial" w:hAnsi="Arial" w:cs="Arial"/>
        </w:rPr>
        <w:t xml:space="preserve"> ust. </w:t>
      </w:r>
      <w:r w:rsidR="00100E6F" w:rsidRPr="006D1BF4">
        <w:rPr>
          <w:rFonts w:ascii="Arial" w:hAnsi="Arial" w:cs="Arial"/>
        </w:rPr>
        <w:t xml:space="preserve">3 </w:t>
      </w:r>
      <w:r w:rsidRPr="006D1BF4">
        <w:rPr>
          <w:rFonts w:ascii="Arial" w:hAnsi="Arial" w:cs="Arial"/>
        </w:rPr>
        <w:t xml:space="preserve"> umowy.</w:t>
      </w:r>
    </w:p>
    <w:p w14:paraId="340A8E4B" w14:textId="5199FAB6" w:rsidR="00D802E5" w:rsidRPr="004C5513" w:rsidRDefault="00D802E5" w:rsidP="003C6D54">
      <w:pPr>
        <w:pStyle w:val="Akapitzlist"/>
        <w:numPr>
          <w:ilvl w:val="0"/>
          <w:numId w:val="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4C5513">
        <w:rPr>
          <w:rFonts w:ascii="Arial" w:hAnsi="Arial" w:cs="Arial"/>
        </w:rPr>
        <w:t>Szczegółowy zakres oraz sposób wykonywania robót budowlanych określa:</w:t>
      </w:r>
    </w:p>
    <w:p w14:paraId="6AEA38C3" w14:textId="7F409068" w:rsidR="00EF79BF" w:rsidRPr="004C5513" w:rsidRDefault="00EF79BF" w:rsidP="00EF79BF">
      <w:pPr>
        <w:pStyle w:val="Akapitzlist"/>
        <w:numPr>
          <w:ilvl w:val="0"/>
          <w:numId w:val="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4C5513">
        <w:rPr>
          <w:rFonts w:ascii="Arial" w:hAnsi="Arial" w:cs="Arial"/>
        </w:rPr>
        <w:t xml:space="preserve">dokumentacja projektowa </w:t>
      </w:r>
      <w:r w:rsidR="004C5513" w:rsidRPr="004C5513">
        <w:rPr>
          <w:rFonts w:ascii="Arial" w:hAnsi="Arial" w:cs="Arial"/>
        </w:rPr>
        <w:t xml:space="preserve">wg wykazu </w:t>
      </w:r>
      <w:r w:rsidR="00D63159" w:rsidRPr="004C5513">
        <w:rPr>
          <w:rFonts w:ascii="Arial" w:hAnsi="Arial" w:cs="Arial"/>
        </w:rPr>
        <w:t>stanowiąca załącznik nr 1 do umowy,</w:t>
      </w:r>
    </w:p>
    <w:p w14:paraId="36908FB2" w14:textId="77777777" w:rsidR="00EF79BF" w:rsidRPr="004C5513" w:rsidRDefault="00EF79BF" w:rsidP="00EF79BF">
      <w:pPr>
        <w:pStyle w:val="Akapitzlist"/>
        <w:numPr>
          <w:ilvl w:val="0"/>
          <w:numId w:val="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4C5513">
        <w:rPr>
          <w:rFonts w:ascii="Arial" w:hAnsi="Arial" w:cs="Arial"/>
        </w:rPr>
        <w:t>specyfikacje techniczne wykonania i odbioru robót budowlanych (</w:t>
      </w:r>
      <w:proofErr w:type="spellStart"/>
      <w:r w:rsidRPr="004C5513">
        <w:rPr>
          <w:rFonts w:ascii="Arial" w:hAnsi="Arial" w:cs="Arial"/>
        </w:rPr>
        <w:t>STWiORB</w:t>
      </w:r>
      <w:proofErr w:type="spellEnd"/>
      <w:r w:rsidRPr="004C5513">
        <w:rPr>
          <w:rFonts w:ascii="Arial" w:hAnsi="Arial" w:cs="Arial"/>
        </w:rPr>
        <w:t>),</w:t>
      </w:r>
    </w:p>
    <w:p w14:paraId="62E56712" w14:textId="6AF0E801" w:rsidR="00EF79BF" w:rsidRPr="004C5513" w:rsidRDefault="00EF79BF" w:rsidP="00EF79BF">
      <w:pPr>
        <w:pStyle w:val="Akapitzlist"/>
        <w:numPr>
          <w:ilvl w:val="0"/>
          <w:numId w:val="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4C5513">
        <w:rPr>
          <w:rFonts w:ascii="Arial" w:hAnsi="Arial" w:cs="Arial"/>
        </w:rPr>
        <w:t>przedmiar</w:t>
      </w:r>
      <w:r w:rsidR="004C5513" w:rsidRPr="004C5513">
        <w:rPr>
          <w:rFonts w:ascii="Arial" w:hAnsi="Arial" w:cs="Arial"/>
        </w:rPr>
        <w:t>y</w:t>
      </w:r>
      <w:r w:rsidRPr="004C5513">
        <w:rPr>
          <w:rFonts w:ascii="Arial" w:hAnsi="Arial" w:cs="Arial"/>
        </w:rPr>
        <w:t xml:space="preserve"> robót,</w:t>
      </w:r>
    </w:p>
    <w:p w14:paraId="15AFFB5A" w14:textId="77777777" w:rsidR="00EF79BF" w:rsidRPr="004C5513" w:rsidRDefault="00EF79BF" w:rsidP="00EF79BF">
      <w:pPr>
        <w:pStyle w:val="Akapitzlist"/>
        <w:numPr>
          <w:ilvl w:val="0"/>
          <w:numId w:val="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4C5513">
        <w:rPr>
          <w:rFonts w:ascii="Arial" w:hAnsi="Arial" w:cs="Arial"/>
        </w:rPr>
        <w:t>złożona oferta, stanowiąca załącznik nr 2 do umowy,</w:t>
      </w:r>
    </w:p>
    <w:p w14:paraId="1B4A6F0F" w14:textId="61E84D51" w:rsidR="00EF79BF" w:rsidRPr="004C5513" w:rsidRDefault="00EF79BF" w:rsidP="00EF79BF">
      <w:pPr>
        <w:pStyle w:val="Akapitzlist"/>
        <w:numPr>
          <w:ilvl w:val="0"/>
          <w:numId w:val="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4C5513">
        <w:rPr>
          <w:rFonts w:ascii="Arial" w:hAnsi="Arial" w:cs="Arial"/>
        </w:rPr>
        <w:t xml:space="preserve">harmonogram rzeczowo-finansowy, o którym mowa w § 2 ust. </w:t>
      </w:r>
      <w:r w:rsidR="004A03BC">
        <w:rPr>
          <w:rFonts w:ascii="Arial" w:hAnsi="Arial" w:cs="Arial"/>
        </w:rPr>
        <w:t xml:space="preserve">3 </w:t>
      </w:r>
      <w:r w:rsidRPr="004C5513">
        <w:rPr>
          <w:rFonts w:ascii="Arial" w:hAnsi="Arial" w:cs="Arial"/>
        </w:rPr>
        <w:t>umowy, stanowiący załącznik nr 3 do umowy,</w:t>
      </w:r>
    </w:p>
    <w:p w14:paraId="02CEC1ED" w14:textId="656D366B" w:rsidR="00FA3AE1" w:rsidRPr="00004C4D" w:rsidRDefault="00FA3AE1" w:rsidP="00882D44">
      <w:pPr>
        <w:pStyle w:val="Akapitzlist"/>
        <w:numPr>
          <w:ilvl w:val="0"/>
          <w:numId w:val="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 przypadku rozbieżności dokumentacji projektowej wiążące są zapisy wg następującej hierarchii dokumentów:</w:t>
      </w:r>
    </w:p>
    <w:p w14:paraId="404E91C9" w14:textId="65BA0402" w:rsidR="00D63159" w:rsidRPr="00FB1B01" w:rsidRDefault="00D63159" w:rsidP="00D63159">
      <w:pPr>
        <w:pStyle w:val="Akapitzlist"/>
        <w:numPr>
          <w:ilvl w:val="0"/>
          <w:numId w:val="3"/>
        </w:numPr>
        <w:tabs>
          <w:tab w:val="left" w:leader="dot" w:pos="1418"/>
          <w:tab w:val="left" w:leader="dot" w:pos="2268"/>
          <w:tab w:val="left" w:leader="dot" w:pos="5103"/>
          <w:tab w:val="left" w:leader="dot" w:pos="7088"/>
          <w:tab w:val="left" w:leader="dot" w:pos="8902"/>
        </w:tabs>
        <w:spacing w:after="0" w:line="276" w:lineRule="auto"/>
        <w:ind w:left="680" w:right="282" w:hanging="320"/>
        <w:jc w:val="both"/>
        <w:rPr>
          <w:rFonts w:ascii="Arial" w:hAnsi="Arial" w:cs="Arial"/>
        </w:rPr>
      </w:pPr>
      <w:r w:rsidRPr="00FB1B01">
        <w:rPr>
          <w:rFonts w:ascii="Arial" w:hAnsi="Arial" w:cs="Arial"/>
        </w:rPr>
        <w:t>Projekt architektoniczno-budowlany</w:t>
      </w:r>
      <w:r w:rsidR="00CA6248" w:rsidRPr="00FB1B01">
        <w:rPr>
          <w:rFonts w:ascii="Arial" w:hAnsi="Arial" w:cs="Arial"/>
        </w:rPr>
        <w:t xml:space="preserve"> i</w:t>
      </w:r>
      <w:r w:rsidRPr="00FB1B01">
        <w:rPr>
          <w:rFonts w:ascii="Arial" w:hAnsi="Arial" w:cs="Arial"/>
        </w:rPr>
        <w:t xml:space="preserve"> </w:t>
      </w:r>
      <w:r w:rsidR="00CA6248" w:rsidRPr="00FB1B01">
        <w:rPr>
          <w:rFonts w:ascii="Arial" w:hAnsi="Arial" w:cs="Arial"/>
        </w:rPr>
        <w:t xml:space="preserve">projekt </w:t>
      </w:r>
      <w:r w:rsidRPr="00FB1B01">
        <w:rPr>
          <w:rFonts w:ascii="Arial" w:hAnsi="Arial" w:cs="Arial"/>
        </w:rPr>
        <w:t>zagospodarowania terenu</w:t>
      </w:r>
      <w:r w:rsidR="00CA6248" w:rsidRPr="00FB1B01">
        <w:rPr>
          <w:rFonts w:ascii="Arial" w:hAnsi="Arial" w:cs="Arial"/>
        </w:rPr>
        <w:t>,</w:t>
      </w:r>
    </w:p>
    <w:p w14:paraId="0BAAD450" w14:textId="40748B78" w:rsidR="00EF79BF" w:rsidRPr="00FB1B01" w:rsidRDefault="00EF79BF" w:rsidP="00CA6248">
      <w:pPr>
        <w:pStyle w:val="Akapitzlist"/>
        <w:numPr>
          <w:ilvl w:val="0"/>
          <w:numId w:val="3"/>
        </w:numPr>
        <w:tabs>
          <w:tab w:val="left" w:leader="dot" w:pos="1418"/>
          <w:tab w:val="left" w:leader="dot" w:pos="2268"/>
          <w:tab w:val="left" w:leader="dot" w:pos="5103"/>
          <w:tab w:val="left" w:leader="dot" w:pos="7088"/>
          <w:tab w:val="left" w:leader="dot" w:pos="8902"/>
        </w:tabs>
        <w:spacing w:after="0" w:line="276" w:lineRule="auto"/>
        <w:ind w:left="680" w:right="282" w:hanging="320"/>
        <w:jc w:val="both"/>
        <w:rPr>
          <w:rFonts w:ascii="Arial" w:hAnsi="Arial" w:cs="Arial"/>
        </w:rPr>
      </w:pPr>
      <w:r w:rsidRPr="00FB1B01">
        <w:rPr>
          <w:rFonts w:ascii="Arial" w:hAnsi="Arial" w:cs="Arial"/>
        </w:rPr>
        <w:t>Projekt</w:t>
      </w:r>
      <w:r w:rsidR="00FB1B01">
        <w:rPr>
          <w:rFonts w:ascii="Arial" w:hAnsi="Arial" w:cs="Arial"/>
        </w:rPr>
        <w:t>y</w:t>
      </w:r>
      <w:r w:rsidRPr="00FB1B01">
        <w:rPr>
          <w:rFonts w:ascii="Arial" w:hAnsi="Arial" w:cs="Arial"/>
        </w:rPr>
        <w:t xml:space="preserve"> techniczn</w:t>
      </w:r>
      <w:r w:rsidR="00FB1B01">
        <w:rPr>
          <w:rFonts w:ascii="Arial" w:hAnsi="Arial" w:cs="Arial"/>
        </w:rPr>
        <w:t>e</w:t>
      </w:r>
      <w:r w:rsidRPr="00FB1B01">
        <w:rPr>
          <w:rFonts w:ascii="Arial" w:hAnsi="Arial" w:cs="Arial"/>
        </w:rPr>
        <w:t xml:space="preserve"> </w:t>
      </w:r>
    </w:p>
    <w:p w14:paraId="339FAB9F" w14:textId="77777777" w:rsidR="00EF79BF" w:rsidRPr="00004C4D" w:rsidRDefault="00EF79BF" w:rsidP="00EF79BF">
      <w:pPr>
        <w:pStyle w:val="Akapitzlist"/>
        <w:numPr>
          <w:ilvl w:val="0"/>
          <w:numId w:val="3"/>
        </w:numPr>
        <w:tabs>
          <w:tab w:val="left" w:leader="dot" w:pos="1418"/>
          <w:tab w:val="left" w:leader="dot" w:pos="2268"/>
          <w:tab w:val="left" w:leader="dot" w:pos="5103"/>
          <w:tab w:val="left" w:leader="dot" w:pos="7088"/>
          <w:tab w:val="left" w:leader="dot" w:pos="8902"/>
        </w:tabs>
        <w:spacing w:after="0" w:line="276" w:lineRule="auto"/>
        <w:ind w:left="680" w:right="282" w:hanging="320"/>
        <w:jc w:val="both"/>
        <w:rPr>
          <w:rFonts w:ascii="Arial" w:hAnsi="Arial" w:cs="Arial"/>
        </w:rPr>
      </w:pPr>
      <w:r w:rsidRPr="00004C4D">
        <w:rPr>
          <w:rFonts w:ascii="Arial" w:hAnsi="Arial" w:cs="Arial"/>
        </w:rPr>
        <w:t>Specyfikacja techniczna wykonania i odbioru robót budowlanych (</w:t>
      </w:r>
      <w:proofErr w:type="spellStart"/>
      <w:r w:rsidRPr="00004C4D">
        <w:rPr>
          <w:rFonts w:ascii="Arial" w:hAnsi="Arial" w:cs="Arial"/>
        </w:rPr>
        <w:t>STWiORB</w:t>
      </w:r>
      <w:proofErr w:type="spellEnd"/>
      <w:r w:rsidRPr="00004C4D">
        <w:rPr>
          <w:rFonts w:ascii="Arial" w:hAnsi="Arial" w:cs="Arial"/>
        </w:rPr>
        <w:t>),</w:t>
      </w:r>
    </w:p>
    <w:p w14:paraId="0F87D333" w14:textId="05F1C067" w:rsidR="00EF79BF" w:rsidRPr="00004C4D" w:rsidRDefault="00EF79BF" w:rsidP="00EF79BF">
      <w:pPr>
        <w:pStyle w:val="Akapitzlist"/>
        <w:numPr>
          <w:ilvl w:val="0"/>
          <w:numId w:val="3"/>
        </w:numPr>
        <w:tabs>
          <w:tab w:val="left" w:leader="dot" w:pos="1418"/>
          <w:tab w:val="left" w:leader="dot" w:pos="2268"/>
          <w:tab w:val="left" w:leader="dot" w:pos="5103"/>
          <w:tab w:val="left" w:leader="dot" w:pos="7088"/>
          <w:tab w:val="left" w:leader="dot" w:pos="8902"/>
        </w:tabs>
        <w:spacing w:after="0" w:line="276" w:lineRule="auto"/>
        <w:ind w:left="680" w:right="282" w:hanging="320"/>
        <w:jc w:val="both"/>
        <w:rPr>
          <w:rFonts w:ascii="Arial" w:hAnsi="Arial" w:cs="Arial"/>
        </w:rPr>
      </w:pPr>
      <w:r w:rsidRPr="00004C4D">
        <w:rPr>
          <w:rFonts w:ascii="Arial" w:hAnsi="Arial" w:cs="Arial"/>
        </w:rPr>
        <w:t>Przedmiar robót</w:t>
      </w:r>
    </w:p>
    <w:p w14:paraId="49E3D5DA" w14:textId="14FE41CD" w:rsidR="00FA3AE1" w:rsidRPr="00004C4D" w:rsidRDefault="00FA3AE1" w:rsidP="00882D44">
      <w:pPr>
        <w:pStyle w:val="Akapitzlist"/>
        <w:numPr>
          <w:ilvl w:val="0"/>
          <w:numId w:val="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Wszystkie wykonane roboty i dostarczone materiały </w:t>
      </w:r>
      <w:r w:rsidR="00F87B0B" w:rsidRPr="00004C4D">
        <w:rPr>
          <w:rFonts w:ascii="Arial" w:hAnsi="Arial" w:cs="Arial"/>
        </w:rPr>
        <w:t>będą zgodne z dokumentacją projektową i </w:t>
      </w:r>
      <w:r w:rsidR="007050E1" w:rsidRPr="00004C4D">
        <w:rPr>
          <w:rFonts w:ascii="Arial" w:hAnsi="Arial" w:cs="Arial"/>
        </w:rPr>
        <w:t>specyfikacjami technicznymi wykonania i odbioru robót budowlanych (</w:t>
      </w:r>
      <w:proofErr w:type="spellStart"/>
      <w:r w:rsidR="007050E1" w:rsidRPr="00004C4D">
        <w:rPr>
          <w:rFonts w:ascii="Arial" w:hAnsi="Arial" w:cs="Arial"/>
        </w:rPr>
        <w:t>STWiORB</w:t>
      </w:r>
      <w:proofErr w:type="spellEnd"/>
      <w:r w:rsidR="007050E1" w:rsidRPr="00004C4D">
        <w:rPr>
          <w:rFonts w:ascii="Arial" w:hAnsi="Arial" w:cs="Arial"/>
        </w:rPr>
        <w:t>)</w:t>
      </w:r>
      <w:r w:rsidR="00F87B0B" w:rsidRPr="00004C4D">
        <w:rPr>
          <w:rFonts w:ascii="Arial" w:hAnsi="Arial" w:cs="Arial"/>
        </w:rPr>
        <w:t>. W</w:t>
      </w:r>
      <w:r w:rsidR="007050E1" w:rsidRPr="00004C4D">
        <w:rPr>
          <w:rFonts w:ascii="Arial" w:hAnsi="Arial" w:cs="Arial"/>
        </w:rPr>
        <w:t> </w:t>
      </w:r>
      <w:r w:rsidR="00F87B0B" w:rsidRPr="00004C4D">
        <w:rPr>
          <w:rFonts w:ascii="Arial" w:hAnsi="Arial" w:cs="Arial"/>
        </w:rPr>
        <w:t xml:space="preserve">przypadku gdy materiały lub roboty nie będą w pełni zgodne z dokumentacją projektową lub </w:t>
      </w:r>
      <w:proofErr w:type="spellStart"/>
      <w:r w:rsidR="007050E1" w:rsidRPr="00004C4D">
        <w:rPr>
          <w:rFonts w:ascii="Arial" w:hAnsi="Arial" w:cs="Arial"/>
        </w:rPr>
        <w:t>STWiORB</w:t>
      </w:r>
      <w:proofErr w:type="spellEnd"/>
      <w:r w:rsidR="00F87B0B" w:rsidRPr="00004C4D">
        <w:rPr>
          <w:rFonts w:ascii="Arial" w:hAnsi="Arial" w:cs="Arial"/>
        </w:rPr>
        <w:t xml:space="preserve"> i wpłynie to na niezadowalającą jakość elementu budowli, to takie materiały zostaną zastąpione innymi, a elementy budowli będą rozebrane i wykonane ponownie na</w:t>
      </w:r>
      <w:r w:rsidR="007050E1" w:rsidRPr="00004C4D">
        <w:rPr>
          <w:rFonts w:ascii="Arial" w:hAnsi="Arial" w:cs="Arial"/>
        </w:rPr>
        <w:t> </w:t>
      </w:r>
      <w:r w:rsidR="00F87B0B" w:rsidRPr="00004C4D">
        <w:rPr>
          <w:rFonts w:ascii="Arial" w:hAnsi="Arial" w:cs="Arial"/>
        </w:rPr>
        <w:t xml:space="preserve">koszt Wykonawcy. Wykonawca o wykryciu błędów w dokumentacji projektowej </w:t>
      </w:r>
      <w:r w:rsidR="009A7774">
        <w:rPr>
          <w:rFonts w:ascii="Arial" w:hAnsi="Arial" w:cs="Arial"/>
        </w:rPr>
        <w:t xml:space="preserve">          </w:t>
      </w:r>
      <w:r w:rsidR="00F87B0B" w:rsidRPr="00004C4D">
        <w:rPr>
          <w:rFonts w:ascii="Arial" w:hAnsi="Arial" w:cs="Arial"/>
        </w:rPr>
        <w:t>winien natychmia</w:t>
      </w:r>
      <w:r w:rsidR="00970398" w:rsidRPr="00004C4D">
        <w:rPr>
          <w:rFonts w:ascii="Arial" w:hAnsi="Arial" w:cs="Arial"/>
        </w:rPr>
        <w:t>st</w:t>
      </w:r>
      <w:r w:rsidR="00F87B0B" w:rsidRPr="00004C4D">
        <w:rPr>
          <w:rFonts w:ascii="Arial" w:hAnsi="Arial" w:cs="Arial"/>
        </w:rPr>
        <w:t xml:space="preserve"> powiadomić Zamawiającego i Inspektora Nadzoru Inwestorskiego, </w:t>
      </w:r>
      <w:r w:rsidR="009A7774">
        <w:rPr>
          <w:rFonts w:ascii="Arial" w:hAnsi="Arial" w:cs="Arial"/>
        </w:rPr>
        <w:t xml:space="preserve">    </w:t>
      </w:r>
      <w:r w:rsidR="00F87B0B" w:rsidRPr="00004C4D">
        <w:rPr>
          <w:rFonts w:ascii="Arial" w:hAnsi="Arial" w:cs="Arial"/>
        </w:rPr>
        <w:t>który w</w:t>
      </w:r>
      <w:r w:rsidR="007050E1" w:rsidRPr="00004C4D">
        <w:rPr>
          <w:rFonts w:ascii="Arial" w:hAnsi="Arial" w:cs="Arial"/>
        </w:rPr>
        <w:t> </w:t>
      </w:r>
      <w:r w:rsidR="00F87B0B" w:rsidRPr="00004C4D">
        <w:rPr>
          <w:rFonts w:ascii="Arial" w:hAnsi="Arial" w:cs="Arial"/>
        </w:rPr>
        <w:t>porozumieniu z projektantem podejmie decyzje o</w:t>
      </w:r>
      <w:r w:rsidR="00D16C9D" w:rsidRPr="00004C4D">
        <w:rPr>
          <w:rFonts w:ascii="Arial" w:hAnsi="Arial" w:cs="Arial"/>
        </w:rPr>
        <w:t> </w:t>
      </w:r>
      <w:r w:rsidR="00F87B0B" w:rsidRPr="00004C4D">
        <w:rPr>
          <w:rFonts w:ascii="Arial" w:hAnsi="Arial" w:cs="Arial"/>
        </w:rPr>
        <w:t>wprowadzeniu odpowiednich zmian i</w:t>
      </w:r>
      <w:r w:rsidR="007050E1" w:rsidRPr="00004C4D">
        <w:rPr>
          <w:rFonts w:ascii="Arial" w:hAnsi="Arial" w:cs="Arial"/>
        </w:rPr>
        <w:t> </w:t>
      </w:r>
      <w:r w:rsidR="00F87B0B" w:rsidRPr="00004C4D">
        <w:rPr>
          <w:rFonts w:ascii="Arial" w:hAnsi="Arial" w:cs="Arial"/>
        </w:rPr>
        <w:t>poprawek.</w:t>
      </w:r>
    </w:p>
    <w:p w14:paraId="02031C81" w14:textId="5715A26A" w:rsidR="00FA3AE1" w:rsidRPr="00004C4D" w:rsidRDefault="00F87B0B" w:rsidP="00882D44">
      <w:pPr>
        <w:pStyle w:val="Akapitzlist"/>
        <w:numPr>
          <w:ilvl w:val="0"/>
          <w:numId w:val="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lastRenderedPageBreak/>
        <w:t xml:space="preserve">Przedmiot umowy należy wykonać zgodnie z dokumentacją projektową, </w:t>
      </w:r>
      <w:proofErr w:type="spellStart"/>
      <w:r w:rsidR="007050E1" w:rsidRPr="00004C4D">
        <w:rPr>
          <w:rFonts w:ascii="Arial" w:hAnsi="Arial" w:cs="Arial"/>
        </w:rPr>
        <w:t>STWiORB</w:t>
      </w:r>
      <w:proofErr w:type="spellEnd"/>
      <w:r w:rsidRPr="00004C4D">
        <w:rPr>
          <w:rFonts w:ascii="Arial" w:hAnsi="Arial" w:cs="Arial"/>
        </w:rPr>
        <w:t xml:space="preserve"> </w:t>
      </w:r>
      <w:r w:rsidR="009A7774">
        <w:rPr>
          <w:rFonts w:ascii="Arial" w:hAnsi="Arial" w:cs="Arial"/>
        </w:rPr>
        <w:t xml:space="preserve">            </w:t>
      </w:r>
      <w:r w:rsidRPr="00004C4D">
        <w:rPr>
          <w:rFonts w:ascii="Arial" w:hAnsi="Arial" w:cs="Arial"/>
        </w:rPr>
        <w:t>oraz obowiązującymi przepisami prawa, sztuk</w:t>
      </w:r>
      <w:r w:rsidR="00995562" w:rsidRPr="00004C4D">
        <w:rPr>
          <w:rFonts w:ascii="Arial" w:hAnsi="Arial" w:cs="Arial"/>
        </w:rPr>
        <w:t>ą</w:t>
      </w:r>
      <w:r w:rsidRPr="00004C4D">
        <w:rPr>
          <w:rFonts w:ascii="Arial" w:hAnsi="Arial" w:cs="Arial"/>
        </w:rPr>
        <w:t xml:space="preserve"> budowlaną, wiedza techniczną, zawartą z</w:t>
      </w:r>
      <w:r w:rsidR="00D16C9D" w:rsidRPr="00004C4D">
        <w:rPr>
          <w:rFonts w:ascii="Arial" w:hAnsi="Arial" w:cs="Arial"/>
        </w:rPr>
        <w:t> </w:t>
      </w:r>
      <w:r w:rsidRPr="00004C4D">
        <w:rPr>
          <w:rFonts w:ascii="Arial" w:hAnsi="Arial" w:cs="Arial"/>
        </w:rPr>
        <w:t>Zamawiającym umową oraz uzgodnieniami z Zamawiającym dokonanymi w trakcie realizacji przedmiotu umowy.</w:t>
      </w:r>
    </w:p>
    <w:p w14:paraId="480D541C" w14:textId="29BE6B33" w:rsidR="00F87B0B" w:rsidRPr="00004C4D" w:rsidRDefault="00F87B0B" w:rsidP="00882D44">
      <w:pPr>
        <w:pStyle w:val="Akapitzlist"/>
        <w:numPr>
          <w:ilvl w:val="0"/>
          <w:numId w:val="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Wykonawca oświadcza, że zapoznał się z przedmiotem umowy w oparciu o SWZ, dokumentację projektową, </w:t>
      </w:r>
      <w:r w:rsidR="007050E1" w:rsidRPr="00004C4D">
        <w:rPr>
          <w:rFonts w:ascii="Arial" w:hAnsi="Arial" w:cs="Arial"/>
        </w:rPr>
        <w:t>specyfikacje techniczne wykonania i odbioru robót budowlanych</w:t>
      </w:r>
      <w:r w:rsidRPr="00004C4D">
        <w:rPr>
          <w:rFonts w:ascii="Arial" w:hAnsi="Arial" w:cs="Arial"/>
        </w:rPr>
        <w:t>, zapoznał się z warunkami prowadzenia robót oraz obiektami i nie zgłasza zastrzeżeń dotyczących przedmiotu umowy i</w:t>
      </w:r>
      <w:r w:rsidR="00D16C9D" w:rsidRPr="00004C4D">
        <w:rPr>
          <w:rFonts w:ascii="Arial" w:hAnsi="Arial" w:cs="Arial"/>
        </w:rPr>
        <w:t> </w:t>
      </w:r>
      <w:r w:rsidRPr="00004C4D">
        <w:rPr>
          <w:rFonts w:ascii="Arial" w:hAnsi="Arial" w:cs="Arial"/>
        </w:rPr>
        <w:t xml:space="preserve">warunków realizacji umowy. </w:t>
      </w:r>
    </w:p>
    <w:p w14:paraId="30730F2B" w14:textId="4853A794" w:rsidR="00092FE8" w:rsidRPr="00004C4D" w:rsidRDefault="00EF7956" w:rsidP="00882D44">
      <w:pPr>
        <w:pStyle w:val="Akapitzlist"/>
        <w:numPr>
          <w:ilvl w:val="0"/>
          <w:numId w:val="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Wykonawca oświadcza, że dokumentacja projektowa dotycząca przedmiotu umowy jest kompletna i</w:t>
      </w:r>
      <w:r w:rsidR="00105683" w:rsidRPr="00004C4D">
        <w:rPr>
          <w:rFonts w:ascii="Arial" w:hAnsi="Arial" w:cs="Arial"/>
        </w:rPr>
        <w:t> </w:t>
      </w:r>
      <w:r w:rsidRPr="00004C4D">
        <w:rPr>
          <w:rFonts w:ascii="Arial" w:hAnsi="Arial" w:cs="Arial"/>
        </w:rPr>
        <w:t>wystarczająca do realizacji zamówienia.</w:t>
      </w:r>
    </w:p>
    <w:p w14:paraId="52EF1767" w14:textId="77777777" w:rsidR="00EA3DED" w:rsidRPr="00004C4D" w:rsidRDefault="00EA3DED" w:rsidP="00882D44">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p>
    <w:p w14:paraId="5E7073B1" w14:textId="17AA133C" w:rsidR="00EF7956" w:rsidRPr="00004C4D" w:rsidRDefault="00EF7956" w:rsidP="00882D44">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004C4D">
        <w:rPr>
          <w:rFonts w:ascii="Arial" w:hAnsi="Arial" w:cs="Arial"/>
          <w:b/>
          <w:bCs/>
        </w:rPr>
        <w:t>§ 2</w:t>
      </w:r>
    </w:p>
    <w:p w14:paraId="72B093C6" w14:textId="6396BBE4" w:rsidR="00EF7956" w:rsidRPr="00004C4D" w:rsidRDefault="00EF7956" w:rsidP="00882D44">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004C4D">
        <w:rPr>
          <w:rFonts w:ascii="Arial" w:hAnsi="Arial" w:cs="Arial"/>
          <w:b/>
          <w:bCs/>
        </w:rPr>
        <w:t>Termin realizacji</w:t>
      </w:r>
    </w:p>
    <w:p w14:paraId="28B2FFE2" w14:textId="77777777" w:rsidR="00FC3588" w:rsidRPr="00004C4D" w:rsidRDefault="00FC3588" w:rsidP="00882D44">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p>
    <w:p w14:paraId="589F40FE" w14:textId="1CA8A2D0" w:rsidR="00AD7C35" w:rsidRPr="006C7E71" w:rsidRDefault="000A7FEC" w:rsidP="00882D44">
      <w:pPr>
        <w:pStyle w:val="Akapitzlist"/>
        <w:numPr>
          <w:ilvl w:val="0"/>
          <w:numId w:val="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6C7E71">
        <w:rPr>
          <w:rFonts w:ascii="Arial" w:hAnsi="Arial" w:cs="Arial"/>
        </w:rPr>
        <w:t xml:space="preserve">Wykonawca zobowiązany jest wykonać całość przedmiotu zamówienia w terminie </w:t>
      </w:r>
      <w:r w:rsidR="009A7774">
        <w:rPr>
          <w:rFonts w:ascii="Arial" w:hAnsi="Arial" w:cs="Arial"/>
        </w:rPr>
        <w:t xml:space="preserve">                   </w:t>
      </w:r>
      <w:r w:rsidR="003C6D54" w:rsidRPr="006C7E71">
        <w:rPr>
          <w:rFonts w:ascii="Arial" w:hAnsi="Arial" w:cs="Arial"/>
          <w:b/>
          <w:bCs/>
        </w:rPr>
        <w:t>20 miesi</w:t>
      </w:r>
      <w:r w:rsidR="004C5513">
        <w:rPr>
          <w:rFonts w:ascii="Arial" w:hAnsi="Arial" w:cs="Arial"/>
          <w:b/>
          <w:bCs/>
        </w:rPr>
        <w:t>ę</w:t>
      </w:r>
      <w:r w:rsidR="003C6D54" w:rsidRPr="006C7E71">
        <w:rPr>
          <w:rFonts w:ascii="Arial" w:hAnsi="Arial" w:cs="Arial"/>
          <w:b/>
          <w:bCs/>
        </w:rPr>
        <w:t>cy</w:t>
      </w:r>
      <w:r w:rsidRPr="006C7E71">
        <w:rPr>
          <w:rFonts w:ascii="Arial" w:hAnsi="Arial" w:cs="Arial"/>
          <w:b/>
          <w:bCs/>
        </w:rPr>
        <w:t xml:space="preserve"> od</w:t>
      </w:r>
      <w:r w:rsidR="0014188F" w:rsidRPr="006C7E71">
        <w:rPr>
          <w:rFonts w:ascii="Arial" w:hAnsi="Arial" w:cs="Arial"/>
          <w:b/>
          <w:bCs/>
        </w:rPr>
        <w:t> </w:t>
      </w:r>
      <w:r w:rsidR="003C6D54" w:rsidRPr="006C7E71">
        <w:rPr>
          <w:rFonts w:ascii="Arial" w:hAnsi="Arial" w:cs="Arial"/>
          <w:b/>
          <w:bCs/>
        </w:rPr>
        <w:t xml:space="preserve">daty </w:t>
      </w:r>
      <w:r w:rsidRPr="006C7E71">
        <w:rPr>
          <w:rFonts w:ascii="Arial" w:hAnsi="Arial" w:cs="Arial"/>
          <w:b/>
          <w:bCs/>
        </w:rPr>
        <w:t>podpisania umowy</w:t>
      </w:r>
      <w:r w:rsidR="004B2C15" w:rsidRPr="006C7E71">
        <w:rPr>
          <w:rFonts w:ascii="Arial" w:hAnsi="Arial" w:cs="Arial"/>
          <w:b/>
          <w:bCs/>
        </w:rPr>
        <w:t xml:space="preserve">, </w:t>
      </w:r>
      <w:r w:rsidR="004B2C15" w:rsidRPr="00E10D34">
        <w:rPr>
          <w:rFonts w:ascii="Arial" w:hAnsi="Arial" w:cs="Arial"/>
        </w:rPr>
        <w:t xml:space="preserve">z </w:t>
      </w:r>
      <w:r w:rsidR="006D1BF4" w:rsidRPr="00E10D34">
        <w:rPr>
          <w:rFonts w:ascii="Arial" w:hAnsi="Arial" w:cs="Arial"/>
        </w:rPr>
        <w:t>zastrzeżeniem</w:t>
      </w:r>
      <w:r w:rsidR="004B2C15" w:rsidRPr="00E10D34">
        <w:rPr>
          <w:rFonts w:ascii="Arial" w:hAnsi="Arial" w:cs="Arial"/>
        </w:rPr>
        <w:t xml:space="preserve"> ust.2</w:t>
      </w:r>
      <w:r w:rsidRPr="00E10D34">
        <w:rPr>
          <w:rFonts w:ascii="Arial" w:hAnsi="Arial" w:cs="Arial"/>
        </w:rPr>
        <w:t>.</w:t>
      </w:r>
      <w:r w:rsidRPr="006C7E71">
        <w:rPr>
          <w:rFonts w:ascii="Arial" w:hAnsi="Arial" w:cs="Arial"/>
          <w:b/>
          <w:bCs/>
        </w:rPr>
        <w:t xml:space="preserve"> </w:t>
      </w:r>
    </w:p>
    <w:p w14:paraId="65802FBC" w14:textId="3E618378" w:rsidR="00F87B0B" w:rsidRPr="006C7E71" w:rsidRDefault="000A7FEC" w:rsidP="00AD7C35">
      <w:pPr>
        <w:pStyle w:val="Akapitzlist"/>
        <w:tabs>
          <w:tab w:val="left" w:leader="dot" w:pos="1418"/>
          <w:tab w:val="left" w:leader="dot" w:pos="2268"/>
          <w:tab w:val="left" w:leader="dot" w:pos="5103"/>
          <w:tab w:val="left" w:leader="dot" w:pos="7088"/>
          <w:tab w:val="left" w:leader="dot" w:pos="8902"/>
        </w:tabs>
        <w:spacing w:after="0" w:line="276" w:lineRule="auto"/>
        <w:ind w:left="397" w:right="282"/>
        <w:jc w:val="both"/>
        <w:rPr>
          <w:rFonts w:ascii="Arial" w:hAnsi="Arial" w:cs="Arial"/>
        </w:rPr>
      </w:pPr>
      <w:r w:rsidRPr="006C7E71">
        <w:rPr>
          <w:rFonts w:ascii="Arial" w:hAnsi="Arial" w:cs="Arial"/>
        </w:rPr>
        <w:t>Za termin wykonania całości</w:t>
      </w:r>
      <w:r w:rsidRPr="006C7E71">
        <w:rPr>
          <w:rFonts w:ascii="Arial" w:hAnsi="Arial" w:cs="Arial"/>
          <w:b/>
          <w:bCs/>
        </w:rPr>
        <w:t xml:space="preserve"> </w:t>
      </w:r>
      <w:r w:rsidRPr="006C7E71">
        <w:rPr>
          <w:rFonts w:ascii="Arial" w:hAnsi="Arial" w:cs="Arial"/>
        </w:rPr>
        <w:t>zamówienia uznaje się dzień zgłoszenia przez Wykonawcę osiągnięcia gotowości do odbioru końcowego</w:t>
      </w:r>
      <w:r w:rsidR="004B2C15" w:rsidRPr="006C7E71">
        <w:rPr>
          <w:rFonts w:ascii="Arial" w:hAnsi="Arial" w:cs="Arial"/>
        </w:rPr>
        <w:t xml:space="preserve"> po uzyskaniu przez </w:t>
      </w:r>
      <w:r w:rsidR="006D1BF4" w:rsidRPr="006C7E71">
        <w:rPr>
          <w:rFonts w:ascii="Arial" w:hAnsi="Arial" w:cs="Arial"/>
        </w:rPr>
        <w:t>Wykonawcę</w:t>
      </w:r>
      <w:r w:rsidR="004B2C15" w:rsidRPr="006C7E71">
        <w:rPr>
          <w:rFonts w:ascii="Arial" w:hAnsi="Arial" w:cs="Arial"/>
        </w:rPr>
        <w:t xml:space="preserve"> pozwolenia na użytkowanie</w:t>
      </w:r>
      <w:r w:rsidR="00E10D34">
        <w:rPr>
          <w:rFonts w:ascii="Arial" w:hAnsi="Arial" w:cs="Arial"/>
        </w:rPr>
        <w:t xml:space="preserve"> </w:t>
      </w:r>
      <w:r w:rsidR="00B9317E">
        <w:rPr>
          <w:rFonts w:ascii="Arial" w:hAnsi="Arial" w:cs="Arial"/>
        </w:rPr>
        <w:t>obiektów</w:t>
      </w:r>
      <w:r w:rsidR="004B2C15" w:rsidRPr="006C7E71">
        <w:rPr>
          <w:rFonts w:ascii="Arial" w:hAnsi="Arial" w:cs="Arial"/>
        </w:rPr>
        <w:t>.</w:t>
      </w:r>
      <w:r w:rsidRPr="006C7E71">
        <w:rPr>
          <w:rFonts w:ascii="Arial" w:hAnsi="Arial" w:cs="Arial"/>
        </w:rPr>
        <w:t xml:space="preserve"> </w:t>
      </w:r>
    </w:p>
    <w:p w14:paraId="5D940FB6" w14:textId="6A109A23" w:rsidR="004B2C15" w:rsidRPr="006C7E71" w:rsidRDefault="004B2C15" w:rsidP="00882D44">
      <w:pPr>
        <w:pStyle w:val="Akapitzlist"/>
        <w:numPr>
          <w:ilvl w:val="0"/>
          <w:numId w:val="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6C7E71">
        <w:rPr>
          <w:rFonts w:ascii="Arial" w:hAnsi="Arial" w:cs="Arial"/>
        </w:rPr>
        <w:t>Termin wyko</w:t>
      </w:r>
      <w:r w:rsidR="00100E6F" w:rsidRPr="006C7E71">
        <w:rPr>
          <w:rFonts w:ascii="Arial" w:hAnsi="Arial" w:cs="Arial"/>
        </w:rPr>
        <w:t>n</w:t>
      </w:r>
      <w:r w:rsidRPr="006C7E71">
        <w:rPr>
          <w:rFonts w:ascii="Arial" w:hAnsi="Arial" w:cs="Arial"/>
        </w:rPr>
        <w:t xml:space="preserve">ania i odbioru etapu I, o </w:t>
      </w:r>
      <w:r w:rsidR="00AD7C35" w:rsidRPr="006C7E71">
        <w:rPr>
          <w:rFonts w:ascii="Arial" w:hAnsi="Arial" w:cs="Arial"/>
        </w:rPr>
        <w:t>którym</w:t>
      </w:r>
      <w:r w:rsidRPr="006C7E71">
        <w:rPr>
          <w:rFonts w:ascii="Arial" w:hAnsi="Arial" w:cs="Arial"/>
        </w:rPr>
        <w:t xml:space="preserve"> mowa w § 1 ust.3 ustala się do</w:t>
      </w:r>
      <w:r w:rsidR="006D1BF4" w:rsidRPr="006C7E71">
        <w:rPr>
          <w:rFonts w:ascii="Arial" w:hAnsi="Arial" w:cs="Arial"/>
        </w:rPr>
        <w:t xml:space="preserve"> 8 </w:t>
      </w:r>
      <w:r w:rsidRPr="006C7E71">
        <w:rPr>
          <w:rFonts w:ascii="Arial" w:hAnsi="Arial" w:cs="Arial"/>
        </w:rPr>
        <w:t xml:space="preserve">miesięcy </w:t>
      </w:r>
      <w:r w:rsidR="009A7774">
        <w:rPr>
          <w:rFonts w:ascii="Arial" w:hAnsi="Arial" w:cs="Arial"/>
        </w:rPr>
        <w:t xml:space="preserve">       </w:t>
      </w:r>
      <w:r w:rsidRPr="006C7E71">
        <w:rPr>
          <w:rFonts w:ascii="Arial" w:hAnsi="Arial" w:cs="Arial"/>
        </w:rPr>
        <w:t xml:space="preserve">od daty </w:t>
      </w:r>
      <w:r w:rsidR="00100E6F" w:rsidRPr="006C7E71">
        <w:rPr>
          <w:rFonts w:ascii="Arial" w:hAnsi="Arial" w:cs="Arial"/>
        </w:rPr>
        <w:t>podpisania</w:t>
      </w:r>
      <w:r w:rsidRPr="006C7E71">
        <w:rPr>
          <w:rFonts w:ascii="Arial" w:hAnsi="Arial" w:cs="Arial"/>
        </w:rPr>
        <w:t xml:space="preserve"> umowy, etapu II do</w:t>
      </w:r>
      <w:r w:rsidR="006D1BF4" w:rsidRPr="006C7E71">
        <w:rPr>
          <w:rFonts w:ascii="Arial" w:hAnsi="Arial" w:cs="Arial"/>
        </w:rPr>
        <w:t xml:space="preserve"> 12 </w:t>
      </w:r>
      <w:r w:rsidR="00C1668B" w:rsidRPr="006C7E71">
        <w:rPr>
          <w:rFonts w:ascii="Arial" w:hAnsi="Arial" w:cs="Arial"/>
        </w:rPr>
        <w:t xml:space="preserve">miesięcy </w:t>
      </w:r>
      <w:r w:rsidR="0095756F">
        <w:rPr>
          <w:rFonts w:ascii="Arial" w:hAnsi="Arial" w:cs="Arial"/>
        </w:rPr>
        <w:t>od</w:t>
      </w:r>
      <w:r w:rsidR="00C1668B" w:rsidRPr="006C7E71">
        <w:rPr>
          <w:rFonts w:ascii="Arial" w:hAnsi="Arial" w:cs="Arial"/>
        </w:rPr>
        <w:t xml:space="preserve"> </w:t>
      </w:r>
      <w:r w:rsidRPr="006C7E71">
        <w:rPr>
          <w:rFonts w:ascii="Arial" w:hAnsi="Arial" w:cs="Arial"/>
        </w:rPr>
        <w:t>daty po</w:t>
      </w:r>
      <w:r w:rsidR="00C1668B" w:rsidRPr="006C7E71">
        <w:rPr>
          <w:rFonts w:ascii="Arial" w:hAnsi="Arial" w:cs="Arial"/>
        </w:rPr>
        <w:t>dpi</w:t>
      </w:r>
      <w:r w:rsidRPr="006C7E71">
        <w:rPr>
          <w:rFonts w:ascii="Arial" w:hAnsi="Arial" w:cs="Arial"/>
        </w:rPr>
        <w:t>s</w:t>
      </w:r>
      <w:r w:rsidR="00C1668B" w:rsidRPr="006C7E71">
        <w:rPr>
          <w:rFonts w:ascii="Arial" w:hAnsi="Arial" w:cs="Arial"/>
        </w:rPr>
        <w:t>a</w:t>
      </w:r>
      <w:r w:rsidRPr="006C7E71">
        <w:rPr>
          <w:rFonts w:ascii="Arial" w:hAnsi="Arial" w:cs="Arial"/>
        </w:rPr>
        <w:t>nia umowy.</w:t>
      </w:r>
    </w:p>
    <w:p w14:paraId="06649E99" w14:textId="45AB5EA8" w:rsidR="000A7FEC" w:rsidRPr="006C7E71" w:rsidRDefault="000A7FEC" w:rsidP="00882D44">
      <w:pPr>
        <w:pStyle w:val="Akapitzlist"/>
        <w:numPr>
          <w:ilvl w:val="0"/>
          <w:numId w:val="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6C7E71">
        <w:rPr>
          <w:rFonts w:ascii="Arial" w:hAnsi="Arial" w:cs="Arial"/>
        </w:rPr>
        <w:t xml:space="preserve">Wykonawca </w:t>
      </w:r>
      <w:r w:rsidRPr="006C7E71">
        <w:rPr>
          <w:rFonts w:ascii="Arial" w:hAnsi="Arial" w:cs="Arial"/>
          <w:b/>
          <w:bCs/>
          <w:u w:val="single"/>
        </w:rPr>
        <w:t>przed podpisaniem umowy</w:t>
      </w:r>
      <w:r w:rsidRPr="006C7E71">
        <w:rPr>
          <w:rFonts w:ascii="Arial" w:hAnsi="Arial" w:cs="Arial"/>
        </w:rPr>
        <w:t xml:space="preserve"> przedstawia Zamawiającemu do akceptacji harmonogram rzeczowo – finansowy – zwany dalej „harmonogramem” zawierający elementy rob</w:t>
      </w:r>
      <w:r w:rsidR="00995562" w:rsidRPr="006C7E71">
        <w:rPr>
          <w:rFonts w:ascii="Arial" w:hAnsi="Arial" w:cs="Arial"/>
        </w:rPr>
        <w:t>ó</w:t>
      </w:r>
      <w:r w:rsidRPr="006C7E71">
        <w:rPr>
          <w:rFonts w:ascii="Arial" w:hAnsi="Arial" w:cs="Arial"/>
        </w:rPr>
        <w:t>t do wykonania w</w:t>
      </w:r>
      <w:r w:rsidR="00105683" w:rsidRPr="006C7E71">
        <w:rPr>
          <w:rFonts w:ascii="Arial" w:hAnsi="Arial" w:cs="Arial"/>
        </w:rPr>
        <w:t> </w:t>
      </w:r>
      <w:r w:rsidRPr="006C7E71">
        <w:rPr>
          <w:rFonts w:ascii="Arial" w:hAnsi="Arial" w:cs="Arial"/>
        </w:rPr>
        <w:t xml:space="preserve">podziale na </w:t>
      </w:r>
      <w:r w:rsidR="006D1BF4" w:rsidRPr="006C7E71">
        <w:rPr>
          <w:rFonts w:ascii="Arial" w:hAnsi="Arial" w:cs="Arial"/>
        </w:rPr>
        <w:t xml:space="preserve">lata i </w:t>
      </w:r>
      <w:r w:rsidR="005759F5" w:rsidRPr="006C7E71">
        <w:rPr>
          <w:rFonts w:ascii="Arial" w:hAnsi="Arial" w:cs="Arial"/>
          <w:color w:val="000000" w:themeColor="text1"/>
        </w:rPr>
        <w:t>kwartały</w:t>
      </w:r>
      <w:r w:rsidR="004B2C15" w:rsidRPr="006C7E71">
        <w:rPr>
          <w:rFonts w:ascii="Arial" w:hAnsi="Arial" w:cs="Arial"/>
          <w:color w:val="000000" w:themeColor="text1"/>
        </w:rPr>
        <w:t>, z</w:t>
      </w:r>
      <w:r w:rsidR="006D1BF4" w:rsidRPr="006C7E71">
        <w:rPr>
          <w:rFonts w:ascii="Arial" w:hAnsi="Arial" w:cs="Arial"/>
          <w:color w:val="000000" w:themeColor="text1"/>
        </w:rPr>
        <w:t xml:space="preserve">e wskazaniem </w:t>
      </w:r>
      <w:r w:rsidR="004B2C15" w:rsidRPr="006C7E71">
        <w:rPr>
          <w:rFonts w:ascii="Arial" w:hAnsi="Arial" w:cs="Arial"/>
          <w:color w:val="000000" w:themeColor="text1"/>
        </w:rPr>
        <w:t>wartości każdego z etapów</w:t>
      </w:r>
      <w:r w:rsidR="006D1BF4" w:rsidRPr="006C7E71">
        <w:rPr>
          <w:rFonts w:ascii="Arial" w:hAnsi="Arial" w:cs="Arial"/>
          <w:color w:val="000000" w:themeColor="text1"/>
        </w:rPr>
        <w:t>.</w:t>
      </w:r>
    </w:p>
    <w:p w14:paraId="6E0CBEE0" w14:textId="2E03E9A3" w:rsidR="000A7FEC" w:rsidRPr="00004C4D" w:rsidRDefault="000A7FEC" w:rsidP="00882D44">
      <w:pPr>
        <w:pStyle w:val="Akapitzlist"/>
        <w:numPr>
          <w:ilvl w:val="0"/>
          <w:numId w:val="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Harmonogram, o którym mowa w ust</w:t>
      </w:r>
      <w:r w:rsidR="0014188F" w:rsidRPr="00004C4D">
        <w:rPr>
          <w:rFonts w:ascii="Arial" w:hAnsi="Arial" w:cs="Arial"/>
        </w:rPr>
        <w:t>.</w:t>
      </w:r>
      <w:r w:rsidRPr="00004C4D">
        <w:rPr>
          <w:rFonts w:ascii="Arial" w:hAnsi="Arial" w:cs="Arial"/>
        </w:rPr>
        <w:t xml:space="preserve"> </w:t>
      </w:r>
      <w:r w:rsidR="00AD7C35">
        <w:rPr>
          <w:rFonts w:ascii="Arial" w:hAnsi="Arial" w:cs="Arial"/>
        </w:rPr>
        <w:t>3</w:t>
      </w:r>
      <w:r w:rsidRPr="00004C4D">
        <w:rPr>
          <w:rFonts w:ascii="Arial" w:hAnsi="Arial" w:cs="Arial"/>
        </w:rPr>
        <w:t xml:space="preserve"> musi uzyskać pisemną akceptację Zamawiającego. Zamawiający dokona zatwierdzenia lub wniesie uwagi do harmonogramu w terminie </w:t>
      </w:r>
      <w:r w:rsidRPr="00004C4D">
        <w:rPr>
          <w:rFonts w:ascii="Arial" w:hAnsi="Arial" w:cs="Arial"/>
          <w:b/>
          <w:bCs/>
        </w:rPr>
        <w:t xml:space="preserve">5 dni </w:t>
      </w:r>
      <w:r w:rsidRPr="00004C4D">
        <w:rPr>
          <w:rFonts w:ascii="Arial" w:hAnsi="Arial" w:cs="Arial"/>
        </w:rPr>
        <w:t xml:space="preserve">roboczych od dnia przedłożenia harmonogramu przez Wykonawcę. </w:t>
      </w:r>
      <w:r w:rsidRPr="00004C4D">
        <w:rPr>
          <w:rFonts w:ascii="Arial" w:hAnsi="Arial" w:cs="Arial"/>
          <w:b/>
          <w:bCs/>
          <w:u w:val="single"/>
        </w:rPr>
        <w:t>Wykonawca jest związany uwagami i zastrzeżeniami Zamawiającego.</w:t>
      </w:r>
    </w:p>
    <w:p w14:paraId="4F2D066C" w14:textId="2B4737A2" w:rsidR="00BE1940" w:rsidRPr="00004C4D" w:rsidRDefault="00BE1940" w:rsidP="00882D44">
      <w:pPr>
        <w:pStyle w:val="Akapitzlist"/>
        <w:numPr>
          <w:ilvl w:val="0"/>
          <w:numId w:val="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Wykonawca zobowiązany jest, w terminie </w:t>
      </w:r>
      <w:r w:rsidRPr="00004C4D">
        <w:rPr>
          <w:rFonts w:ascii="Arial" w:hAnsi="Arial" w:cs="Arial"/>
          <w:b/>
          <w:bCs/>
        </w:rPr>
        <w:t>3 dni</w:t>
      </w:r>
      <w:r w:rsidRPr="00004C4D">
        <w:rPr>
          <w:rFonts w:ascii="Arial" w:hAnsi="Arial" w:cs="Arial"/>
        </w:rPr>
        <w:t xml:space="preserve"> roboczych od dnia otrzymania uwag i</w:t>
      </w:r>
      <w:r w:rsidR="006478D4" w:rsidRPr="00004C4D">
        <w:rPr>
          <w:rFonts w:ascii="Arial" w:hAnsi="Arial" w:cs="Arial"/>
        </w:rPr>
        <w:t> </w:t>
      </w:r>
      <w:r w:rsidRPr="00004C4D">
        <w:rPr>
          <w:rFonts w:ascii="Arial" w:hAnsi="Arial" w:cs="Arial"/>
        </w:rPr>
        <w:t>zastrzeżeń, o</w:t>
      </w:r>
      <w:r w:rsidR="00105683" w:rsidRPr="00004C4D">
        <w:rPr>
          <w:rFonts w:ascii="Arial" w:hAnsi="Arial" w:cs="Arial"/>
        </w:rPr>
        <w:t> </w:t>
      </w:r>
      <w:r w:rsidRPr="00004C4D">
        <w:rPr>
          <w:rFonts w:ascii="Arial" w:hAnsi="Arial" w:cs="Arial"/>
        </w:rPr>
        <w:t xml:space="preserve">których mowa w ust. </w:t>
      </w:r>
      <w:r w:rsidR="00C1668B">
        <w:rPr>
          <w:rFonts w:ascii="Arial" w:hAnsi="Arial" w:cs="Arial"/>
        </w:rPr>
        <w:t>4</w:t>
      </w:r>
      <w:r w:rsidRPr="00004C4D">
        <w:rPr>
          <w:rFonts w:ascii="Arial" w:hAnsi="Arial" w:cs="Arial"/>
        </w:rPr>
        <w:t xml:space="preserve">, do dostosowania harmonogramu do wskazań Zamawiającego. W przypadku niedostosowania przez Wykonawcę harmonogramu do uwag Zamawiającego strony uzgadniają niniejszym, ze obowiązującym Wykonawcę harmonogramem będzie harmonogram uwzględniający uwagi i zastrzeżenia Zamawiającego, o których mowa w ust. </w:t>
      </w:r>
      <w:r w:rsidR="00C1668B">
        <w:rPr>
          <w:rFonts w:ascii="Arial" w:hAnsi="Arial" w:cs="Arial"/>
        </w:rPr>
        <w:t>4</w:t>
      </w:r>
      <w:r w:rsidRPr="00004C4D">
        <w:rPr>
          <w:rFonts w:ascii="Arial" w:hAnsi="Arial" w:cs="Arial"/>
        </w:rPr>
        <w:t>.</w:t>
      </w:r>
    </w:p>
    <w:p w14:paraId="3794C28E" w14:textId="038A5855" w:rsidR="00BE1940" w:rsidRPr="00004C4D" w:rsidRDefault="00BE1940" w:rsidP="00882D44">
      <w:pPr>
        <w:pStyle w:val="Akapitzlist"/>
        <w:numPr>
          <w:ilvl w:val="0"/>
          <w:numId w:val="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Termin wykonania całości przedmiotu zamówienia wskazany w ust. 1 może ulec zmianie z</w:t>
      </w:r>
      <w:r w:rsidR="006478D4" w:rsidRPr="00004C4D">
        <w:rPr>
          <w:rFonts w:ascii="Arial" w:hAnsi="Arial" w:cs="Arial"/>
        </w:rPr>
        <w:t> </w:t>
      </w:r>
      <w:r w:rsidRPr="00004C4D">
        <w:rPr>
          <w:rFonts w:ascii="Arial" w:hAnsi="Arial" w:cs="Arial"/>
        </w:rPr>
        <w:t>przyczyn stanowiących podstawę zmiany umowy zgodnie z art. 454-455 ustawy Prawo zamówień publicznych.</w:t>
      </w:r>
    </w:p>
    <w:p w14:paraId="4C136D50" w14:textId="10C3F42B" w:rsidR="00BE1940" w:rsidRPr="00004C4D" w:rsidRDefault="00BE1940" w:rsidP="00882D44">
      <w:pPr>
        <w:pStyle w:val="Akapitzlist"/>
        <w:numPr>
          <w:ilvl w:val="0"/>
          <w:numId w:val="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Harmonogram, o którym mowa w ust. </w:t>
      </w:r>
      <w:r w:rsidR="00C1668B">
        <w:rPr>
          <w:rFonts w:ascii="Arial" w:hAnsi="Arial" w:cs="Arial"/>
        </w:rPr>
        <w:t>3</w:t>
      </w:r>
      <w:r w:rsidRPr="00004C4D">
        <w:rPr>
          <w:rFonts w:ascii="Arial" w:hAnsi="Arial" w:cs="Arial"/>
        </w:rPr>
        <w:t xml:space="preserve"> powinien obejmować:</w:t>
      </w:r>
    </w:p>
    <w:p w14:paraId="7BC7B28A" w14:textId="652FFF18" w:rsidR="00BE1940" w:rsidRPr="00004C4D" w:rsidRDefault="00BE1940" w:rsidP="00882D44">
      <w:pPr>
        <w:pStyle w:val="Akapitzlist"/>
        <w:numPr>
          <w:ilvl w:val="0"/>
          <w:numId w:val="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terminy rozpoczęcia i zakończenia realizacji poszczególnych </w:t>
      </w:r>
      <w:r w:rsidR="00C1668B">
        <w:rPr>
          <w:rFonts w:ascii="Arial" w:hAnsi="Arial" w:cs="Arial"/>
        </w:rPr>
        <w:t xml:space="preserve">etapów </w:t>
      </w:r>
      <w:r w:rsidR="005759F5" w:rsidRPr="00004C4D">
        <w:rPr>
          <w:rFonts w:ascii="Arial" w:hAnsi="Arial" w:cs="Arial"/>
        </w:rPr>
        <w:t>robót</w:t>
      </w:r>
      <w:r w:rsidRPr="00004C4D">
        <w:rPr>
          <w:rFonts w:ascii="Arial" w:hAnsi="Arial" w:cs="Arial"/>
        </w:rPr>
        <w:t>,</w:t>
      </w:r>
    </w:p>
    <w:p w14:paraId="7928C129" w14:textId="1DDD1421" w:rsidR="00BE1940" w:rsidRPr="00004C4D" w:rsidRDefault="00BE1940" w:rsidP="00882D44">
      <w:pPr>
        <w:pStyle w:val="Akapitzlist"/>
        <w:numPr>
          <w:ilvl w:val="0"/>
          <w:numId w:val="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wartość robót przewidzianych w każdym </w:t>
      </w:r>
      <w:r w:rsidR="00C1668B">
        <w:rPr>
          <w:rFonts w:ascii="Arial" w:hAnsi="Arial" w:cs="Arial"/>
        </w:rPr>
        <w:t>etapie</w:t>
      </w:r>
      <w:r w:rsidRPr="00004C4D">
        <w:rPr>
          <w:rFonts w:ascii="Arial" w:hAnsi="Arial" w:cs="Arial"/>
        </w:rPr>
        <w:t>,</w:t>
      </w:r>
    </w:p>
    <w:p w14:paraId="5EF7B419" w14:textId="6A7AC288" w:rsidR="00BE1940" w:rsidRPr="00004C4D" w:rsidRDefault="00BE1940" w:rsidP="00882D44">
      <w:pPr>
        <w:pStyle w:val="Akapitzlist"/>
        <w:numPr>
          <w:ilvl w:val="0"/>
          <w:numId w:val="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daty rozpoczęcia i zakończenia robót na realizowanej inwestycji.</w:t>
      </w:r>
    </w:p>
    <w:p w14:paraId="660D9FEE" w14:textId="2A4C3321" w:rsidR="00F87B0B" w:rsidRPr="00004C4D" w:rsidRDefault="00BE1940" w:rsidP="00882D44">
      <w:pPr>
        <w:pStyle w:val="Akapitzlist"/>
        <w:numPr>
          <w:ilvl w:val="0"/>
          <w:numId w:val="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Zmiana harmonogramu w zakresie danych wskazanych w ust. </w:t>
      </w:r>
      <w:r w:rsidR="00C1668B">
        <w:rPr>
          <w:rFonts w:ascii="Arial" w:hAnsi="Arial" w:cs="Arial"/>
        </w:rPr>
        <w:t>7</w:t>
      </w:r>
      <w:r w:rsidRPr="00004C4D">
        <w:rPr>
          <w:rFonts w:ascii="Arial" w:hAnsi="Arial" w:cs="Arial"/>
        </w:rPr>
        <w:t xml:space="preserve"> na etapie realizacji umowy jest dopuszczona w przypadkach uzasadnionych i nie wymaga aneksu do umowy. Wniosek o zmianę harmonogramu wraz z uzasadnieniem składa zamawiający lub wykonawca. </w:t>
      </w:r>
      <w:r w:rsidRPr="00004C4D">
        <w:rPr>
          <w:rFonts w:ascii="Arial" w:hAnsi="Arial" w:cs="Arial"/>
          <w:b/>
          <w:bCs/>
        </w:rPr>
        <w:t>Zmiana harmonogramu wymaga zgody obu stron umowy wyrażonej na piśmie.</w:t>
      </w:r>
    </w:p>
    <w:p w14:paraId="7EACE394" w14:textId="77777777" w:rsidR="00C65191" w:rsidRPr="00004C4D" w:rsidRDefault="00C65191" w:rsidP="00882D44">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p>
    <w:p w14:paraId="7BB8D972" w14:textId="6874AC2C" w:rsidR="00524AFD" w:rsidRPr="00004C4D" w:rsidRDefault="00524AFD" w:rsidP="00882D44">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004C4D">
        <w:rPr>
          <w:rFonts w:ascii="Arial" w:hAnsi="Arial" w:cs="Arial"/>
          <w:b/>
          <w:bCs/>
        </w:rPr>
        <w:t>§ 3</w:t>
      </w:r>
    </w:p>
    <w:p w14:paraId="3E83F176" w14:textId="6D2A3924" w:rsidR="00524AFD" w:rsidRPr="00004C4D" w:rsidRDefault="00524AFD" w:rsidP="00882D44">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004C4D">
        <w:rPr>
          <w:rFonts w:ascii="Arial" w:hAnsi="Arial" w:cs="Arial"/>
          <w:b/>
          <w:bCs/>
        </w:rPr>
        <w:t>Wynagrodzenie</w:t>
      </w:r>
    </w:p>
    <w:p w14:paraId="07DF1BDC" w14:textId="77777777" w:rsidR="00524AFD" w:rsidRPr="00004C4D" w:rsidRDefault="00524AFD" w:rsidP="00882D44">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p>
    <w:p w14:paraId="408FF8EB" w14:textId="5990429F" w:rsidR="00875612" w:rsidRPr="00004C4D" w:rsidRDefault="00875612" w:rsidP="00882D44">
      <w:pPr>
        <w:pStyle w:val="Akapitzlist"/>
        <w:numPr>
          <w:ilvl w:val="0"/>
          <w:numId w:val="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Za należyte wykonanie przedmiotu umowy, Zamawiający zapłaci Wykonawcy wynagrodzenie w kwocie:</w:t>
      </w:r>
      <w:r w:rsidR="00390991" w:rsidRPr="00004C4D">
        <w:rPr>
          <w:rFonts w:ascii="Arial" w:hAnsi="Arial" w:cs="Arial"/>
        </w:rPr>
        <w:t xml:space="preserve"> ………….. </w:t>
      </w:r>
      <w:r w:rsidRPr="00004C4D">
        <w:rPr>
          <w:rFonts w:ascii="Arial" w:hAnsi="Arial" w:cs="Arial"/>
          <w:b/>
          <w:bCs/>
        </w:rPr>
        <w:t xml:space="preserve">zł </w:t>
      </w:r>
      <w:r w:rsidR="00095F7B" w:rsidRPr="00004C4D">
        <w:rPr>
          <w:rFonts w:ascii="Arial" w:hAnsi="Arial" w:cs="Arial"/>
          <w:b/>
          <w:bCs/>
        </w:rPr>
        <w:t>brutto</w:t>
      </w:r>
      <w:r w:rsidR="00BF60BF" w:rsidRPr="00004C4D">
        <w:rPr>
          <w:rFonts w:ascii="Arial" w:hAnsi="Arial" w:cs="Arial"/>
        </w:rPr>
        <w:t>.</w:t>
      </w:r>
    </w:p>
    <w:p w14:paraId="7ADDC4BE" w14:textId="188DD1C3" w:rsidR="00BE1940" w:rsidRPr="00004C4D" w:rsidRDefault="006A4A25" w:rsidP="00882D44">
      <w:pPr>
        <w:pStyle w:val="Akapitzlist"/>
        <w:numPr>
          <w:ilvl w:val="0"/>
          <w:numId w:val="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lastRenderedPageBreak/>
        <w:t xml:space="preserve">Wynagrodzenie, o którym mowa w ust. 1 jest </w:t>
      </w:r>
      <w:r w:rsidRPr="00004C4D">
        <w:rPr>
          <w:rFonts w:ascii="Arial" w:hAnsi="Arial" w:cs="Arial"/>
          <w:b/>
          <w:bCs/>
          <w:u w:val="single"/>
        </w:rPr>
        <w:t>wynagrodzeniem ryczałtowym</w:t>
      </w:r>
      <w:r w:rsidRPr="00004C4D">
        <w:rPr>
          <w:rFonts w:ascii="Arial" w:hAnsi="Arial" w:cs="Arial"/>
        </w:rPr>
        <w:t>, obejmuje wszelkie koszty związane z wykonaniem umowy. Wykonawca przy wycenie oferty powinien opierać się na zakresie wskazanym w dokumentacji projektowej, o której mowa w § 1 ust</w:t>
      </w:r>
      <w:r w:rsidR="005F293A" w:rsidRPr="00004C4D">
        <w:rPr>
          <w:rFonts w:ascii="Arial" w:hAnsi="Arial" w:cs="Arial"/>
        </w:rPr>
        <w:t>.</w:t>
      </w:r>
      <w:r w:rsidRPr="00004C4D">
        <w:rPr>
          <w:rFonts w:ascii="Arial" w:hAnsi="Arial" w:cs="Arial"/>
        </w:rPr>
        <w:t xml:space="preserve"> </w:t>
      </w:r>
      <w:r w:rsidR="00A25301">
        <w:rPr>
          <w:rFonts w:ascii="Arial" w:hAnsi="Arial" w:cs="Arial"/>
        </w:rPr>
        <w:t>4</w:t>
      </w:r>
      <w:r w:rsidRPr="00004C4D">
        <w:rPr>
          <w:rFonts w:ascii="Arial" w:hAnsi="Arial" w:cs="Arial"/>
        </w:rPr>
        <w:t xml:space="preserve"> pkt </w:t>
      </w:r>
      <w:r w:rsidR="008E278E" w:rsidRPr="00004C4D">
        <w:rPr>
          <w:rFonts w:ascii="Arial" w:hAnsi="Arial" w:cs="Arial"/>
        </w:rPr>
        <w:t>1</w:t>
      </w:r>
      <w:r w:rsidRPr="00004C4D">
        <w:rPr>
          <w:rFonts w:ascii="Arial" w:hAnsi="Arial" w:cs="Arial"/>
        </w:rPr>
        <w:t xml:space="preserve"> oraz </w:t>
      </w:r>
      <w:proofErr w:type="spellStart"/>
      <w:r w:rsidR="007050E1" w:rsidRPr="00004C4D">
        <w:rPr>
          <w:rFonts w:ascii="Arial" w:hAnsi="Arial" w:cs="Arial"/>
        </w:rPr>
        <w:t>STWiORB</w:t>
      </w:r>
      <w:proofErr w:type="spellEnd"/>
      <w:r w:rsidRPr="00004C4D">
        <w:rPr>
          <w:rFonts w:ascii="Arial" w:hAnsi="Arial" w:cs="Arial"/>
        </w:rPr>
        <w:t xml:space="preserve">. </w:t>
      </w:r>
      <w:r w:rsidRPr="00004C4D">
        <w:rPr>
          <w:rFonts w:ascii="Arial" w:hAnsi="Arial" w:cs="Arial"/>
          <w:b/>
          <w:bCs/>
        </w:rPr>
        <w:t>Przedmiar rob</w:t>
      </w:r>
      <w:r w:rsidR="002E07AD" w:rsidRPr="00004C4D">
        <w:rPr>
          <w:rFonts w:ascii="Arial" w:hAnsi="Arial" w:cs="Arial"/>
          <w:b/>
          <w:bCs/>
        </w:rPr>
        <w:t>ó</w:t>
      </w:r>
      <w:r w:rsidRPr="00004C4D">
        <w:rPr>
          <w:rFonts w:ascii="Arial" w:hAnsi="Arial" w:cs="Arial"/>
          <w:b/>
          <w:bCs/>
        </w:rPr>
        <w:t>t ma charakter pomocniczy</w:t>
      </w:r>
      <w:r w:rsidRPr="00004C4D">
        <w:rPr>
          <w:rFonts w:ascii="Arial" w:hAnsi="Arial" w:cs="Arial"/>
        </w:rPr>
        <w:t>. Wystąpienie w trakcie realizacji umowy robót nieujętych w przedmiarze lub</w:t>
      </w:r>
      <w:r w:rsidR="00970398" w:rsidRPr="00004C4D">
        <w:rPr>
          <w:rFonts w:ascii="Arial" w:hAnsi="Arial" w:cs="Arial"/>
        </w:rPr>
        <w:t> </w:t>
      </w:r>
      <w:r w:rsidRPr="00004C4D">
        <w:rPr>
          <w:rFonts w:ascii="Arial" w:hAnsi="Arial" w:cs="Arial"/>
        </w:rPr>
        <w:t>rob</w:t>
      </w:r>
      <w:r w:rsidR="006478D4" w:rsidRPr="00004C4D">
        <w:rPr>
          <w:rFonts w:ascii="Arial" w:hAnsi="Arial" w:cs="Arial"/>
        </w:rPr>
        <w:t>ó</w:t>
      </w:r>
      <w:r w:rsidRPr="00004C4D">
        <w:rPr>
          <w:rFonts w:ascii="Arial" w:hAnsi="Arial" w:cs="Arial"/>
        </w:rPr>
        <w:t>t w większej ilości w stosunku do</w:t>
      </w:r>
      <w:r w:rsidR="007050E1" w:rsidRPr="00004C4D">
        <w:rPr>
          <w:rFonts w:ascii="Arial" w:hAnsi="Arial" w:cs="Arial"/>
        </w:rPr>
        <w:t> </w:t>
      </w:r>
      <w:r w:rsidRPr="00004C4D">
        <w:rPr>
          <w:rFonts w:ascii="Arial" w:hAnsi="Arial" w:cs="Arial"/>
        </w:rPr>
        <w:t>przyjętej w przedmiarze nie będzie uprawniało Wykonawcy do</w:t>
      </w:r>
      <w:r w:rsidR="005F293A" w:rsidRPr="00004C4D">
        <w:rPr>
          <w:rFonts w:ascii="Arial" w:hAnsi="Arial" w:cs="Arial"/>
        </w:rPr>
        <w:t> </w:t>
      </w:r>
      <w:r w:rsidRPr="00004C4D">
        <w:rPr>
          <w:rFonts w:ascii="Arial" w:hAnsi="Arial" w:cs="Arial"/>
        </w:rPr>
        <w:t xml:space="preserve">żądania dodatkowego wynagrodzenia – jeżeli roboty te ujęte były w dokumentacji projektowej, o której mowa w § 1 ust. </w:t>
      </w:r>
      <w:r w:rsidR="00A25301">
        <w:rPr>
          <w:rFonts w:ascii="Arial" w:hAnsi="Arial" w:cs="Arial"/>
        </w:rPr>
        <w:t>4</w:t>
      </w:r>
      <w:r w:rsidRPr="00004C4D">
        <w:rPr>
          <w:rFonts w:ascii="Arial" w:hAnsi="Arial" w:cs="Arial"/>
        </w:rPr>
        <w:t xml:space="preserve"> pkt </w:t>
      </w:r>
      <w:r w:rsidR="004A2F68" w:rsidRPr="00004C4D">
        <w:rPr>
          <w:rFonts w:ascii="Arial" w:hAnsi="Arial" w:cs="Arial"/>
        </w:rPr>
        <w:t>1</w:t>
      </w:r>
      <w:r w:rsidRPr="00004C4D">
        <w:rPr>
          <w:rFonts w:ascii="Arial" w:hAnsi="Arial" w:cs="Arial"/>
        </w:rPr>
        <w:t xml:space="preserve"> lub </w:t>
      </w:r>
      <w:proofErr w:type="spellStart"/>
      <w:r w:rsidR="007050E1" w:rsidRPr="00004C4D">
        <w:rPr>
          <w:rFonts w:ascii="Arial" w:hAnsi="Arial" w:cs="Arial"/>
        </w:rPr>
        <w:t>STWiORB</w:t>
      </w:r>
      <w:proofErr w:type="spellEnd"/>
      <w:r w:rsidRPr="00004C4D">
        <w:rPr>
          <w:rFonts w:ascii="Arial" w:hAnsi="Arial" w:cs="Arial"/>
        </w:rPr>
        <w:t>.</w:t>
      </w:r>
    </w:p>
    <w:p w14:paraId="653E0939" w14:textId="1BB0B6D0" w:rsidR="006A4A25" w:rsidRPr="00004C4D" w:rsidRDefault="006A4A25" w:rsidP="00882D44">
      <w:pPr>
        <w:pStyle w:val="Akapitzlist"/>
        <w:numPr>
          <w:ilvl w:val="0"/>
          <w:numId w:val="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Podstawą do określenia wynagrodzenia, o której mowa w ust. 1, jest dokumentacja projektowa wskazana w § 1 ust. </w:t>
      </w:r>
      <w:r w:rsidR="00A25301">
        <w:rPr>
          <w:rFonts w:ascii="Arial" w:hAnsi="Arial" w:cs="Arial"/>
        </w:rPr>
        <w:t>4</w:t>
      </w:r>
      <w:r w:rsidRPr="00004C4D">
        <w:rPr>
          <w:rFonts w:ascii="Arial" w:hAnsi="Arial" w:cs="Arial"/>
        </w:rPr>
        <w:t xml:space="preserve"> pkt </w:t>
      </w:r>
      <w:r w:rsidR="008E278E" w:rsidRPr="00004C4D">
        <w:rPr>
          <w:rFonts w:ascii="Arial" w:hAnsi="Arial" w:cs="Arial"/>
        </w:rPr>
        <w:t>1</w:t>
      </w:r>
      <w:r w:rsidRPr="00004C4D">
        <w:rPr>
          <w:rFonts w:ascii="Arial" w:hAnsi="Arial" w:cs="Arial"/>
        </w:rPr>
        <w:t xml:space="preserve"> oraz </w:t>
      </w:r>
      <w:proofErr w:type="spellStart"/>
      <w:r w:rsidR="007050E1" w:rsidRPr="00004C4D">
        <w:rPr>
          <w:rFonts w:ascii="Arial" w:hAnsi="Arial" w:cs="Arial"/>
        </w:rPr>
        <w:t>STWiORB</w:t>
      </w:r>
      <w:proofErr w:type="spellEnd"/>
      <w:r w:rsidRPr="00004C4D">
        <w:rPr>
          <w:rFonts w:ascii="Arial" w:hAnsi="Arial" w:cs="Arial"/>
        </w:rPr>
        <w:t>. Przedmiar robót ma charakter pomocniczy, w szczególności, jeżeli w</w:t>
      </w:r>
      <w:r w:rsidR="00105683" w:rsidRPr="00004C4D">
        <w:rPr>
          <w:rFonts w:ascii="Arial" w:hAnsi="Arial" w:cs="Arial"/>
        </w:rPr>
        <w:t> </w:t>
      </w:r>
      <w:r w:rsidRPr="00004C4D">
        <w:rPr>
          <w:rFonts w:ascii="Arial" w:hAnsi="Arial" w:cs="Arial"/>
        </w:rPr>
        <w:t>przedmiarze robót nie ujęto prac wynikających z</w:t>
      </w:r>
      <w:r w:rsidR="007050E1" w:rsidRPr="00004C4D">
        <w:rPr>
          <w:rFonts w:ascii="Arial" w:hAnsi="Arial" w:cs="Arial"/>
        </w:rPr>
        <w:t> </w:t>
      </w:r>
      <w:r w:rsidRPr="00004C4D">
        <w:rPr>
          <w:rFonts w:ascii="Arial" w:hAnsi="Arial" w:cs="Arial"/>
        </w:rPr>
        <w:t xml:space="preserve">dokumentacji projektowej </w:t>
      </w:r>
      <w:r w:rsidR="00105683" w:rsidRPr="00004C4D">
        <w:rPr>
          <w:rFonts w:ascii="Arial" w:hAnsi="Arial" w:cs="Arial"/>
        </w:rPr>
        <w:t xml:space="preserve">wskazanej w § 1 ust. </w:t>
      </w:r>
      <w:r w:rsidR="00A25301">
        <w:rPr>
          <w:rFonts w:ascii="Arial" w:hAnsi="Arial" w:cs="Arial"/>
        </w:rPr>
        <w:t>4</w:t>
      </w:r>
      <w:r w:rsidR="00105683" w:rsidRPr="00004C4D">
        <w:rPr>
          <w:rFonts w:ascii="Arial" w:hAnsi="Arial" w:cs="Arial"/>
        </w:rPr>
        <w:t xml:space="preserve"> pkt </w:t>
      </w:r>
      <w:r w:rsidR="008E278E" w:rsidRPr="00004C4D">
        <w:rPr>
          <w:rFonts w:ascii="Arial" w:hAnsi="Arial" w:cs="Arial"/>
        </w:rPr>
        <w:t>1</w:t>
      </w:r>
      <w:r w:rsidR="00105683" w:rsidRPr="00004C4D">
        <w:rPr>
          <w:rFonts w:ascii="Arial" w:hAnsi="Arial" w:cs="Arial"/>
        </w:rPr>
        <w:t xml:space="preserve"> oraz </w:t>
      </w:r>
      <w:proofErr w:type="spellStart"/>
      <w:r w:rsidR="007050E1" w:rsidRPr="00004C4D">
        <w:rPr>
          <w:rFonts w:ascii="Arial" w:hAnsi="Arial" w:cs="Arial"/>
        </w:rPr>
        <w:t>STWiORB</w:t>
      </w:r>
      <w:proofErr w:type="spellEnd"/>
      <w:r w:rsidR="00105683" w:rsidRPr="00004C4D">
        <w:rPr>
          <w:rFonts w:ascii="Arial" w:hAnsi="Arial" w:cs="Arial"/>
        </w:rPr>
        <w:t xml:space="preserve">, strony przyjmują, że Wykonawca wykona roboty w zakresie wynikającym z dokumentacji projektowej </w:t>
      </w:r>
      <w:r w:rsidR="009A7774">
        <w:rPr>
          <w:rFonts w:ascii="Arial" w:hAnsi="Arial" w:cs="Arial"/>
        </w:rPr>
        <w:t xml:space="preserve">              </w:t>
      </w:r>
      <w:r w:rsidR="00105683" w:rsidRPr="00004C4D">
        <w:rPr>
          <w:rFonts w:ascii="Arial" w:hAnsi="Arial" w:cs="Arial"/>
        </w:rPr>
        <w:t>bez dodatkowego wynagrodzenia.</w:t>
      </w:r>
    </w:p>
    <w:p w14:paraId="5CB80274" w14:textId="79125423" w:rsidR="00105683" w:rsidRPr="00004C4D" w:rsidRDefault="00105683" w:rsidP="00882D44">
      <w:pPr>
        <w:pStyle w:val="Akapitzlist"/>
        <w:numPr>
          <w:ilvl w:val="0"/>
          <w:numId w:val="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Niedoszacowanie, pominięcie oraz brak rozpoznania zakresu przedmiotu umowy nie może być podstawą do żądania zmiany wynagrodzenia ryczałtowego, o którym mowa w ust. 1.</w:t>
      </w:r>
    </w:p>
    <w:p w14:paraId="4F32C17E" w14:textId="547F71CA" w:rsidR="00105683" w:rsidRPr="00004C4D" w:rsidRDefault="00105683" w:rsidP="00882D44">
      <w:pPr>
        <w:pStyle w:val="Akapitzlist"/>
        <w:numPr>
          <w:ilvl w:val="0"/>
          <w:numId w:val="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W przypadku konieczności zaniechania lub niewykonania części zakresu przedmiotu umowy objętego dokumentacją projektową wskazaną w § 1 ust. </w:t>
      </w:r>
      <w:r w:rsidR="00A25301">
        <w:rPr>
          <w:rFonts w:ascii="Arial" w:hAnsi="Arial" w:cs="Arial"/>
        </w:rPr>
        <w:t>4</w:t>
      </w:r>
      <w:r w:rsidRPr="00004C4D">
        <w:rPr>
          <w:rFonts w:ascii="Arial" w:hAnsi="Arial" w:cs="Arial"/>
        </w:rPr>
        <w:t xml:space="preserve"> pkt </w:t>
      </w:r>
      <w:r w:rsidR="008E278E" w:rsidRPr="00004C4D">
        <w:rPr>
          <w:rFonts w:ascii="Arial" w:hAnsi="Arial" w:cs="Arial"/>
        </w:rPr>
        <w:t>1</w:t>
      </w:r>
      <w:r w:rsidRPr="00004C4D">
        <w:rPr>
          <w:rFonts w:ascii="Arial" w:hAnsi="Arial" w:cs="Arial"/>
        </w:rPr>
        <w:t xml:space="preserve"> oraz </w:t>
      </w:r>
      <w:proofErr w:type="spellStart"/>
      <w:r w:rsidR="007050E1" w:rsidRPr="00004C4D">
        <w:rPr>
          <w:rFonts w:ascii="Arial" w:hAnsi="Arial" w:cs="Arial"/>
        </w:rPr>
        <w:t>STWiORB</w:t>
      </w:r>
      <w:proofErr w:type="spellEnd"/>
      <w:r w:rsidRPr="00004C4D">
        <w:rPr>
          <w:rFonts w:ascii="Arial" w:hAnsi="Arial" w:cs="Arial"/>
        </w:rPr>
        <w:t>, strony przewidują, że wynagrodzenie Wykonawcy ulegnie odpowiednio zmniejszeniu o wartość prac niewykonanych.</w:t>
      </w:r>
    </w:p>
    <w:p w14:paraId="1CA436D8" w14:textId="1F8584FB" w:rsidR="00105683" w:rsidRPr="00004C4D" w:rsidRDefault="00105683" w:rsidP="00882D44">
      <w:pPr>
        <w:pStyle w:val="Akapitzlist"/>
        <w:numPr>
          <w:ilvl w:val="0"/>
          <w:numId w:val="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Strony przewidują możliwość zmiany umowy poprzez zlecenie wykonania prac nieobjętych dokumentacją projektową wskazaną w § 1 ust. </w:t>
      </w:r>
      <w:r w:rsidR="00A25301">
        <w:rPr>
          <w:rFonts w:ascii="Arial" w:hAnsi="Arial" w:cs="Arial"/>
        </w:rPr>
        <w:t>4</w:t>
      </w:r>
      <w:r w:rsidRPr="00004C4D">
        <w:rPr>
          <w:rFonts w:ascii="Arial" w:hAnsi="Arial" w:cs="Arial"/>
        </w:rPr>
        <w:t xml:space="preserve"> pkt </w:t>
      </w:r>
      <w:r w:rsidR="008E278E" w:rsidRPr="00004C4D">
        <w:rPr>
          <w:rFonts w:ascii="Arial" w:hAnsi="Arial" w:cs="Arial"/>
        </w:rPr>
        <w:t>1</w:t>
      </w:r>
      <w:r w:rsidRPr="00004C4D">
        <w:rPr>
          <w:rFonts w:ascii="Arial" w:hAnsi="Arial" w:cs="Arial"/>
        </w:rPr>
        <w:t xml:space="preserve"> oraz </w:t>
      </w:r>
      <w:proofErr w:type="spellStart"/>
      <w:r w:rsidR="00041658" w:rsidRPr="00004C4D">
        <w:rPr>
          <w:rFonts w:ascii="Arial" w:hAnsi="Arial" w:cs="Arial"/>
        </w:rPr>
        <w:t>STWiORB</w:t>
      </w:r>
      <w:proofErr w:type="spellEnd"/>
      <w:r w:rsidRPr="00004C4D">
        <w:rPr>
          <w:rFonts w:ascii="Arial" w:hAnsi="Arial" w:cs="Arial"/>
        </w:rPr>
        <w:t xml:space="preserve"> na zasadach określonych</w:t>
      </w:r>
      <w:r w:rsidR="00041658" w:rsidRPr="00004C4D">
        <w:rPr>
          <w:rFonts w:ascii="Arial" w:hAnsi="Arial" w:cs="Arial"/>
        </w:rPr>
        <w:t xml:space="preserve"> </w:t>
      </w:r>
      <w:r w:rsidRPr="00004C4D">
        <w:rPr>
          <w:rFonts w:ascii="Arial" w:hAnsi="Arial" w:cs="Arial"/>
        </w:rPr>
        <w:t>w art. 454-455 ustawy Prawo zamówień publicznych za dodatkowym wynagrodzeniem. Wykonawca nie</w:t>
      </w:r>
      <w:r w:rsidR="005F293A" w:rsidRPr="00004C4D">
        <w:rPr>
          <w:rFonts w:ascii="Arial" w:hAnsi="Arial" w:cs="Arial"/>
        </w:rPr>
        <w:t> </w:t>
      </w:r>
      <w:r w:rsidRPr="00004C4D">
        <w:rPr>
          <w:rFonts w:ascii="Arial" w:hAnsi="Arial" w:cs="Arial"/>
        </w:rPr>
        <w:t xml:space="preserve">może </w:t>
      </w:r>
      <w:r w:rsidR="003C4211" w:rsidRPr="00004C4D">
        <w:rPr>
          <w:rFonts w:ascii="Arial" w:hAnsi="Arial" w:cs="Arial"/>
        </w:rPr>
        <w:t xml:space="preserve">wykonywać prac nieobjętych dokumentacją projektową (projektem </w:t>
      </w:r>
      <w:r w:rsidR="0088081C" w:rsidRPr="00004C4D">
        <w:rPr>
          <w:rFonts w:ascii="Arial" w:hAnsi="Arial" w:cs="Arial"/>
        </w:rPr>
        <w:t>wykonawczym</w:t>
      </w:r>
      <w:r w:rsidR="003C4211" w:rsidRPr="00004C4D">
        <w:rPr>
          <w:rFonts w:ascii="Arial" w:hAnsi="Arial" w:cs="Arial"/>
        </w:rPr>
        <w:t>) bez</w:t>
      </w:r>
      <w:r w:rsidR="00970398" w:rsidRPr="00004C4D">
        <w:rPr>
          <w:rFonts w:ascii="Arial" w:hAnsi="Arial" w:cs="Arial"/>
        </w:rPr>
        <w:t> </w:t>
      </w:r>
      <w:r w:rsidR="003C4211" w:rsidRPr="00004C4D">
        <w:rPr>
          <w:rFonts w:ascii="Arial" w:hAnsi="Arial" w:cs="Arial"/>
        </w:rPr>
        <w:t>uprzedniej zgody Zamawiającego wyrażonej na</w:t>
      </w:r>
      <w:r w:rsidR="00041658" w:rsidRPr="00004C4D">
        <w:rPr>
          <w:rFonts w:ascii="Arial" w:hAnsi="Arial" w:cs="Arial"/>
        </w:rPr>
        <w:t> </w:t>
      </w:r>
      <w:r w:rsidR="003C4211" w:rsidRPr="00004C4D">
        <w:rPr>
          <w:rFonts w:ascii="Arial" w:hAnsi="Arial" w:cs="Arial"/>
        </w:rPr>
        <w:t xml:space="preserve">piśmie przez osoby umocowane do reprezentowania Zamawiającego – pod rygorem odmowy zapłaty za wykonane prace. </w:t>
      </w:r>
    </w:p>
    <w:p w14:paraId="6A051B80" w14:textId="7B779127" w:rsidR="00E763D7" w:rsidRPr="00004C4D" w:rsidRDefault="00A51498" w:rsidP="00882D44">
      <w:pPr>
        <w:pStyle w:val="Akapitzlist"/>
        <w:numPr>
          <w:ilvl w:val="0"/>
          <w:numId w:val="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b/>
          <w:bCs/>
        </w:rPr>
      </w:pPr>
      <w:r w:rsidRPr="00004C4D">
        <w:rPr>
          <w:rFonts w:ascii="Arial" w:hAnsi="Arial" w:cs="Arial"/>
        </w:rPr>
        <w:t xml:space="preserve">Wykonawca </w:t>
      </w:r>
      <w:r w:rsidRPr="00004C4D">
        <w:rPr>
          <w:rFonts w:ascii="Arial" w:hAnsi="Arial" w:cs="Arial"/>
          <w:b/>
          <w:bCs/>
          <w:u w:val="single"/>
        </w:rPr>
        <w:t>przed podpisaniem umowy</w:t>
      </w:r>
      <w:r w:rsidRPr="00004C4D">
        <w:rPr>
          <w:rFonts w:ascii="Arial" w:hAnsi="Arial" w:cs="Arial"/>
        </w:rPr>
        <w:t xml:space="preserve"> złoży Zamawiającemu </w:t>
      </w:r>
      <w:r w:rsidRPr="00004C4D">
        <w:rPr>
          <w:rFonts w:ascii="Arial" w:hAnsi="Arial" w:cs="Arial"/>
          <w:b/>
          <w:bCs/>
        </w:rPr>
        <w:t>kosztorys wskazujący sposób wyliczenia ceny ofertowej i zakres rzeczowy zamówienia.</w:t>
      </w:r>
    </w:p>
    <w:p w14:paraId="20EF3341" w14:textId="10F1D0F4" w:rsidR="00A51498" w:rsidRPr="00004C4D" w:rsidRDefault="00A51498" w:rsidP="00882D44">
      <w:pPr>
        <w:pStyle w:val="Akapitzlist"/>
        <w:numPr>
          <w:ilvl w:val="0"/>
          <w:numId w:val="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Kosztorys, o którym mowa w ust. 7 będzie służył do obliczenia należnego wynagrodzenia Wykonawcy w szczególności w przypadku:</w:t>
      </w:r>
    </w:p>
    <w:p w14:paraId="27E9DF0F" w14:textId="7F68AFD6" w:rsidR="00A51498" w:rsidRPr="00004C4D" w:rsidRDefault="00A51498" w:rsidP="00882D44">
      <w:pPr>
        <w:pStyle w:val="Akapitzlist"/>
        <w:numPr>
          <w:ilvl w:val="0"/>
          <w:numId w:val="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odstąpienia od umowy,</w:t>
      </w:r>
    </w:p>
    <w:p w14:paraId="6E2EA10C" w14:textId="06501E43" w:rsidR="00A51498" w:rsidRPr="00004C4D" w:rsidRDefault="00A51498" w:rsidP="00882D44">
      <w:pPr>
        <w:pStyle w:val="Akapitzlist"/>
        <w:numPr>
          <w:ilvl w:val="0"/>
          <w:numId w:val="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rezygnacji z wykonania części przedmiotu umowy – zgodnie z ust. 5,</w:t>
      </w:r>
    </w:p>
    <w:p w14:paraId="4AA5A803" w14:textId="4C1745FB" w:rsidR="00A51498" w:rsidRPr="00004C4D" w:rsidRDefault="00A51498" w:rsidP="00882D44">
      <w:pPr>
        <w:pStyle w:val="Akapitzlist"/>
        <w:numPr>
          <w:ilvl w:val="0"/>
          <w:numId w:val="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zlecenia robót nieujętych w dokumentacji projektowej wskazanej w § 1 ust. </w:t>
      </w:r>
      <w:r w:rsidR="00AD7C35">
        <w:rPr>
          <w:rFonts w:ascii="Arial" w:hAnsi="Arial" w:cs="Arial"/>
        </w:rPr>
        <w:t>4</w:t>
      </w:r>
      <w:r w:rsidRPr="00004C4D">
        <w:rPr>
          <w:rFonts w:ascii="Arial" w:hAnsi="Arial" w:cs="Arial"/>
        </w:rPr>
        <w:t xml:space="preserve"> pkt </w:t>
      </w:r>
      <w:r w:rsidR="008E278E" w:rsidRPr="00004C4D">
        <w:rPr>
          <w:rFonts w:ascii="Arial" w:hAnsi="Arial" w:cs="Arial"/>
        </w:rPr>
        <w:t>1</w:t>
      </w:r>
      <w:r w:rsidRPr="00004C4D">
        <w:rPr>
          <w:rFonts w:ascii="Arial" w:hAnsi="Arial" w:cs="Arial"/>
        </w:rPr>
        <w:t xml:space="preserve"> </w:t>
      </w:r>
      <w:r w:rsidR="009A7774">
        <w:rPr>
          <w:rFonts w:ascii="Arial" w:hAnsi="Arial" w:cs="Arial"/>
        </w:rPr>
        <w:t xml:space="preserve">         </w:t>
      </w:r>
      <w:r w:rsidRPr="00004C4D">
        <w:rPr>
          <w:rFonts w:ascii="Arial" w:hAnsi="Arial" w:cs="Arial"/>
        </w:rPr>
        <w:t xml:space="preserve">oraz </w:t>
      </w:r>
      <w:proofErr w:type="spellStart"/>
      <w:r w:rsidR="00041658" w:rsidRPr="00004C4D">
        <w:rPr>
          <w:rFonts w:ascii="Arial" w:hAnsi="Arial" w:cs="Arial"/>
        </w:rPr>
        <w:t>STWiORB</w:t>
      </w:r>
      <w:proofErr w:type="spellEnd"/>
      <w:r w:rsidRPr="00004C4D">
        <w:rPr>
          <w:rFonts w:ascii="Arial" w:hAnsi="Arial" w:cs="Arial"/>
        </w:rPr>
        <w:t xml:space="preserve"> – zgodnie z ust. 6,</w:t>
      </w:r>
    </w:p>
    <w:p w14:paraId="4ABDEAD9" w14:textId="0461F37D" w:rsidR="00A51498" w:rsidRPr="00004C4D" w:rsidRDefault="00A51498" w:rsidP="00882D44">
      <w:pPr>
        <w:pStyle w:val="Akapitzlist"/>
        <w:numPr>
          <w:ilvl w:val="0"/>
          <w:numId w:val="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robót zamiennych (wystąpienia równolegle sytuacji określonej w ust. 5 i 6),</w:t>
      </w:r>
    </w:p>
    <w:p w14:paraId="3CC6A4CE" w14:textId="6928616F" w:rsidR="00A51498" w:rsidRPr="00004C4D" w:rsidRDefault="00A51498" w:rsidP="00882D44">
      <w:pPr>
        <w:pStyle w:val="Akapitzlist"/>
        <w:numPr>
          <w:ilvl w:val="0"/>
          <w:numId w:val="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rozliczania wykonanych zadań.</w:t>
      </w:r>
    </w:p>
    <w:p w14:paraId="672D06F7" w14:textId="3F3B0E43" w:rsidR="00954804" w:rsidRPr="00004C4D" w:rsidRDefault="00954804" w:rsidP="00882D44">
      <w:pPr>
        <w:pStyle w:val="Akapitzlist"/>
        <w:numPr>
          <w:ilvl w:val="0"/>
          <w:numId w:val="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Kosztorys, o którym mowa w ust. 7, wskazuje sposób kalkulacji wynagrodzenia ryczałtowego (uwzględniający wszystkie przewidziane przedmiotem zamówienia branże).</w:t>
      </w:r>
    </w:p>
    <w:p w14:paraId="0DD74148" w14:textId="454C8D39" w:rsidR="00A51498" w:rsidRPr="00004C4D" w:rsidRDefault="00954804" w:rsidP="00882D44">
      <w:pPr>
        <w:pStyle w:val="Akapitzlist"/>
        <w:numPr>
          <w:ilvl w:val="0"/>
          <w:numId w:val="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Kosztorys, o którym mowa w ust. 7, należy wykonać jako kosztorys uproszczony zgodnie z</w:t>
      </w:r>
      <w:r w:rsidR="00C7021D" w:rsidRPr="00004C4D">
        <w:rPr>
          <w:rFonts w:ascii="Arial" w:hAnsi="Arial" w:cs="Arial"/>
        </w:rPr>
        <w:t> </w:t>
      </w:r>
      <w:r w:rsidR="00041658" w:rsidRPr="00004C4D">
        <w:rPr>
          <w:rFonts w:ascii="Arial" w:hAnsi="Arial" w:cs="Arial"/>
        </w:rPr>
        <w:t>R</w:t>
      </w:r>
      <w:r w:rsidRPr="00004C4D">
        <w:rPr>
          <w:rFonts w:ascii="Arial" w:hAnsi="Arial" w:cs="Arial"/>
        </w:rPr>
        <w:t xml:space="preserve">ozporządzeniem </w:t>
      </w:r>
      <w:r w:rsidR="00041658" w:rsidRPr="00004C4D">
        <w:rPr>
          <w:rStyle w:val="Domylnaczcionkaakapitu1"/>
          <w:rFonts w:ascii="Arial" w:eastAsia="TimesNewRomanPSMT" w:hAnsi="Arial" w:cs="Arial"/>
        </w:rPr>
        <w:t xml:space="preserve">Ministra </w:t>
      </w:r>
      <w:r w:rsidR="00041658" w:rsidRPr="00004C4D">
        <w:rPr>
          <w:rFonts w:ascii="Arial" w:hAnsi="Arial" w:cs="Arial"/>
        </w:rPr>
        <w:t xml:space="preserve">Rozwoju i Technologii z dnia 20 grudnia 2021 roku w sprawie </w:t>
      </w:r>
      <w:r w:rsidR="00041658" w:rsidRPr="00004C4D">
        <w:rPr>
          <w:rStyle w:val="Domylnaczcionkaakapitu1"/>
          <w:rFonts w:ascii="Arial" w:eastAsia="TimesNewRomanPSMT" w:hAnsi="Arial" w:cs="Arial"/>
        </w:rPr>
        <w:t xml:space="preserve">określenia metod i podstaw sporządzania kosztorysu inwestorskiego, obliczania planowanych kosztów prac projektowych oraz planowanych kosztów robót budowlanych określonych w programie funkcjonalno-użytkowym </w:t>
      </w:r>
      <w:r w:rsidR="00041658" w:rsidRPr="00004C4D">
        <w:rPr>
          <w:rFonts w:ascii="Arial" w:hAnsi="Arial" w:cs="Arial"/>
        </w:rPr>
        <w:t>(Dz.U. z 2021 r. poz. 2458)</w:t>
      </w:r>
      <w:r w:rsidRPr="00004C4D">
        <w:rPr>
          <w:rFonts w:ascii="Arial" w:hAnsi="Arial" w:cs="Arial"/>
          <w:color w:val="000000" w:themeColor="text1"/>
        </w:rPr>
        <w:t xml:space="preserve">. </w:t>
      </w:r>
    </w:p>
    <w:p w14:paraId="328E650F" w14:textId="34D0E266" w:rsidR="00A51498" w:rsidRPr="00004C4D" w:rsidRDefault="00954804" w:rsidP="00882D44">
      <w:pPr>
        <w:pStyle w:val="Akapitzlist"/>
        <w:numPr>
          <w:ilvl w:val="0"/>
          <w:numId w:val="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W przypadku, gdyby ceny robót dodatkowych określonych w ust. </w:t>
      </w:r>
      <w:r w:rsidR="00B9317E">
        <w:rPr>
          <w:rFonts w:ascii="Arial" w:hAnsi="Arial" w:cs="Arial"/>
        </w:rPr>
        <w:t>8</w:t>
      </w:r>
      <w:r w:rsidRPr="00004C4D">
        <w:rPr>
          <w:rFonts w:ascii="Arial" w:hAnsi="Arial" w:cs="Arial"/>
        </w:rPr>
        <w:t xml:space="preserve"> pkt 3 nie były objęte kosztorysem, o</w:t>
      </w:r>
      <w:r w:rsidR="00C7021D" w:rsidRPr="00004C4D">
        <w:rPr>
          <w:rFonts w:ascii="Arial" w:hAnsi="Arial" w:cs="Arial"/>
        </w:rPr>
        <w:t> </w:t>
      </w:r>
      <w:r w:rsidRPr="00004C4D">
        <w:rPr>
          <w:rFonts w:ascii="Arial" w:hAnsi="Arial" w:cs="Arial"/>
        </w:rPr>
        <w:t xml:space="preserve">którym mowa w ust. 7 </w:t>
      </w:r>
      <w:r w:rsidR="00C7021D" w:rsidRPr="00004C4D">
        <w:rPr>
          <w:rFonts w:ascii="Arial" w:hAnsi="Arial" w:cs="Arial"/>
        </w:rPr>
        <w:t>przy rozliczeniu obowiązywać będą następujące zasady:</w:t>
      </w:r>
    </w:p>
    <w:p w14:paraId="216D78FC" w14:textId="65A62482" w:rsidR="00C7021D" w:rsidRPr="00004C4D" w:rsidRDefault="00BC4AE5" w:rsidP="00882D44">
      <w:pPr>
        <w:pStyle w:val="Akapitzlist"/>
        <w:numPr>
          <w:ilvl w:val="0"/>
          <w:numId w:val="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roboty dodatkowe zostaną rozliczone w oparciu o kosztorysy sporządzone </w:t>
      </w:r>
      <w:r w:rsidR="009A7774">
        <w:rPr>
          <w:rFonts w:ascii="Arial" w:hAnsi="Arial" w:cs="Arial"/>
        </w:rPr>
        <w:t xml:space="preserve">                     </w:t>
      </w:r>
      <w:r w:rsidRPr="00004C4D">
        <w:rPr>
          <w:rFonts w:ascii="Arial" w:hAnsi="Arial" w:cs="Arial"/>
        </w:rPr>
        <w:t>przez Wykonawcę metodą uproszczoną, sporządzonymi na podstawie potwierdzonego przez Inspektora Nadzoru przedmiaru robót oraz według danych wyjściowych do</w:t>
      </w:r>
      <w:r w:rsidR="00041658" w:rsidRPr="00004C4D">
        <w:rPr>
          <w:rFonts w:ascii="Arial" w:hAnsi="Arial" w:cs="Arial"/>
        </w:rPr>
        <w:t> </w:t>
      </w:r>
      <w:r w:rsidRPr="00004C4D">
        <w:rPr>
          <w:rFonts w:ascii="Arial" w:hAnsi="Arial" w:cs="Arial"/>
        </w:rPr>
        <w:t>kosztorysowania,</w:t>
      </w:r>
    </w:p>
    <w:p w14:paraId="12D2BAF7" w14:textId="1B4D60E9" w:rsidR="00C10E39" w:rsidRPr="00004C4D" w:rsidRDefault="00C10E39" w:rsidP="00882D44">
      <w:pPr>
        <w:pStyle w:val="Akapitzlist"/>
        <w:numPr>
          <w:ilvl w:val="0"/>
          <w:numId w:val="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lastRenderedPageBreak/>
        <w:t>do wyceny robót metodą szczegółową lub uproszczoną należy stosować, zachowując kolejność jak</w:t>
      </w:r>
      <w:r w:rsidR="00970398" w:rsidRPr="00004C4D">
        <w:rPr>
          <w:rFonts w:ascii="Arial" w:hAnsi="Arial" w:cs="Arial"/>
        </w:rPr>
        <w:t> </w:t>
      </w:r>
      <w:r w:rsidRPr="00004C4D">
        <w:rPr>
          <w:rFonts w:ascii="Arial" w:hAnsi="Arial" w:cs="Arial"/>
        </w:rPr>
        <w:t>w</w:t>
      </w:r>
      <w:r w:rsidR="00970398" w:rsidRPr="00004C4D">
        <w:rPr>
          <w:rFonts w:ascii="Arial" w:hAnsi="Arial" w:cs="Arial"/>
        </w:rPr>
        <w:t> </w:t>
      </w:r>
      <w:r w:rsidRPr="00004C4D">
        <w:rPr>
          <w:rFonts w:ascii="Arial" w:hAnsi="Arial" w:cs="Arial"/>
        </w:rPr>
        <w:t>zapisie : KNR, KNNR i kalkulacje własne.</w:t>
      </w:r>
    </w:p>
    <w:p w14:paraId="7FB7C1C8" w14:textId="7FB4438D" w:rsidR="00A51498" w:rsidRPr="00004C4D" w:rsidRDefault="00212C1D" w:rsidP="00882D44">
      <w:pPr>
        <w:pStyle w:val="Akapitzlist"/>
        <w:numPr>
          <w:ilvl w:val="0"/>
          <w:numId w:val="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Ewentualne roboty dodatkowe tj. nieobjęte w ogóle dokumentacja projektową wskazaną w</w:t>
      </w:r>
      <w:r w:rsidR="004A2F68" w:rsidRPr="00004C4D">
        <w:rPr>
          <w:rFonts w:ascii="Arial" w:hAnsi="Arial" w:cs="Arial"/>
        </w:rPr>
        <w:t> </w:t>
      </w:r>
      <w:r w:rsidRPr="00004C4D">
        <w:rPr>
          <w:rFonts w:ascii="Arial" w:hAnsi="Arial" w:cs="Arial"/>
        </w:rPr>
        <w:t>§</w:t>
      </w:r>
      <w:r w:rsidR="004A2F68" w:rsidRPr="00004C4D">
        <w:rPr>
          <w:rFonts w:ascii="Arial" w:hAnsi="Arial" w:cs="Arial"/>
        </w:rPr>
        <w:t> </w:t>
      </w:r>
      <w:r w:rsidRPr="00004C4D">
        <w:rPr>
          <w:rFonts w:ascii="Arial" w:hAnsi="Arial" w:cs="Arial"/>
        </w:rPr>
        <w:t>1 ust.</w:t>
      </w:r>
      <w:r w:rsidR="00AD7C35">
        <w:rPr>
          <w:rFonts w:ascii="Arial" w:hAnsi="Arial" w:cs="Arial"/>
        </w:rPr>
        <w:t xml:space="preserve">4 </w:t>
      </w:r>
      <w:r w:rsidRPr="00004C4D">
        <w:rPr>
          <w:rFonts w:ascii="Arial" w:hAnsi="Arial" w:cs="Arial"/>
        </w:rPr>
        <w:t>pkt</w:t>
      </w:r>
      <w:r w:rsidR="005F293A" w:rsidRPr="00004C4D">
        <w:rPr>
          <w:rFonts w:ascii="Arial" w:hAnsi="Arial" w:cs="Arial"/>
        </w:rPr>
        <w:t> </w:t>
      </w:r>
      <w:r w:rsidR="008E278E" w:rsidRPr="00004C4D">
        <w:rPr>
          <w:rFonts w:ascii="Arial" w:hAnsi="Arial" w:cs="Arial"/>
        </w:rPr>
        <w:t>1</w:t>
      </w:r>
      <w:r w:rsidRPr="00004C4D">
        <w:rPr>
          <w:rFonts w:ascii="Arial" w:hAnsi="Arial" w:cs="Arial"/>
        </w:rPr>
        <w:t xml:space="preserve"> oraz </w:t>
      </w:r>
      <w:proofErr w:type="spellStart"/>
      <w:r w:rsidR="00041658" w:rsidRPr="00004C4D">
        <w:rPr>
          <w:rFonts w:ascii="Arial" w:hAnsi="Arial" w:cs="Arial"/>
        </w:rPr>
        <w:t>STWiORB</w:t>
      </w:r>
      <w:proofErr w:type="spellEnd"/>
      <w:r w:rsidRPr="00004C4D">
        <w:rPr>
          <w:rFonts w:ascii="Arial" w:hAnsi="Arial" w:cs="Arial"/>
        </w:rPr>
        <w:t xml:space="preserve"> realizowane będą w wyniku zmian umowy, o których mowa w</w:t>
      </w:r>
      <w:r w:rsidR="00041658" w:rsidRPr="00004C4D">
        <w:rPr>
          <w:rFonts w:ascii="Arial" w:hAnsi="Arial" w:cs="Arial"/>
        </w:rPr>
        <w:t> </w:t>
      </w:r>
      <w:r w:rsidRPr="00004C4D">
        <w:rPr>
          <w:rFonts w:ascii="Arial" w:hAnsi="Arial" w:cs="Arial"/>
        </w:rPr>
        <w:t>art. 455 ust. 1 pkt 1, 3 i 4 oraz ust. 2 ustawy Prawo Zamówień Publicznych. Powyższe nie</w:t>
      </w:r>
      <w:r w:rsidR="00041658" w:rsidRPr="00004C4D">
        <w:rPr>
          <w:rFonts w:ascii="Arial" w:hAnsi="Arial" w:cs="Arial"/>
        </w:rPr>
        <w:t> </w:t>
      </w:r>
      <w:r w:rsidRPr="00004C4D">
        <w:rPr>
          <w:rFonts w:ascii="Arial" w:hAnsi="Arial" w:cs="Arial"/>
        </w:rPr>
        <w:t xml:space="preserve">dotyczy robót ujętych w którejkolwiek części projektu </w:t>
      </w:r>
      <w:r w:rsidR="006B205B" w:rsidRPr="00004C4D">
        <w:rPr>
          <w:rFonts w:ascii="Arial" w:hAnsi="Arial" w:cs="Arial"/>
        </w:rPr>
        <w:t>architektoniczno-budowlanego</w:t>
      </w:r>
      <w:r w:rsidRPr="00004C4D">
        <w:rPr>
          <w:rFonts w:ascii="Arial" w:hAnsi="Arial" w:cs="Arial"/>
        </w:rPr>
        <w:t xml:space="preserve"> </w:t>
      </w:r>
      <w:r w:rsidR="009A7774">
        <w:rPr>
          <w:rFonts w:ascii="Arial" w:hAnsi="Arial" w:cs="Arial"/>
        </w:rPr>
        <w:t xml:space="preserve">     </w:t>
      </w:r>
      <w:r w:rsidRPr="00004C4D">
        <w:rPr>
          <w:rFonts w:ascii="Arial" w:hAnsi="Arial" w:cs="Arial"/>
        </w:rPr>
        <w:t xml:space="preserve">lub </w:t>
      </w:r>
      <w:r w:rsidR="006B205B" w:rsidRPr="00004C4D">
        <w:rPr>
          <w:rFonts w:ascii="Arial" w:hAnsi="Arial" w:cs="Arial"/>
        </w:rPr>
        <w:t>technicznego (</w:t>
      </w:r>
      <w:r w:rsidRPr="00004C4D">
        <w:rPr>
          <w:rFonts w:ascii="Arial" w:hAnsi="Arial" w:cs="Arial"/>
        </w:rPr>
        <w:t>wykonawczego</w:t>
      </w:r>
      <w:r w:rsidR="006B205B" w:rsidRPr="00004C4D">
        <w:rPr>
          <w:rFonts w:ascii="Arial" w:hAnsi="Arial" w:cs="Arial"/>
        </w:rPr>
        <w:t>)</w:t>
      </w:r>
      <w:r w:rsidRPr="00004C4D">
        <w:rPr>
          <w:rFonts w:ascii="Arial" w:hAnsi="Arial" w:cs="Arial"/>
        </w:rPr>
        <w:t>, a</w:t>
      </w:r>
      <w:r w:rsidR="00041658" w:rsidRPr="00004C4D">
        <w:rPr>
          <w:rFonts w:ascii="Arial" w:hAnsi="Arial" w:cs="Arial"/>
        </w:rPr>
        <w:t> </w:t>
      </w:r>
      <w:r w:rsidRPr="00004C4D">
        <w:rPr>
          <w:rFonts w:ascii="Arial" w:hAnsi="Arial" w:cs="Arial"/>
        </w:rPr>
        <w:t>nieujętych w</w:t>
      </w:r>
      <w:r w:rsidR="006F6CAA" w:rsidRPr="00004C4D">
        <w:rPr>
          <w:rFonts w:ascii="Arial" w:hAnsi="Arial" w:cs="Arial"/>
        </w:rPr>
        <w:t> </w:t>
      </w:r>
      <w:r w:rsidRPr="00004C4D">
        <w:rPr>
          <w:rFonts w:ascii="Arial" w:hAnsi="Arial" w:cs="Arial"/>
        </w:rPr>
        <w:t>przedmiarze oraz robót przewidzianych w</w:t>
      </w:r>
      <w:r w:rsidR="005F293A" w:rsidRPr="00004C4D">
        <w:rPr>
          <w:rFonts w:ascii="Arial" w:hAnsi="Arial" w:cs="Arial"/>
        </w:rPr>
        <w:t> </w:t>
      </w:r>
      <w:r w:rsidRPr="00004C4D">
        <w:rPr>
          <w:rFonts w:ascii="Arial" w:hAnsi="Arial" w:cs="Arial"/>
        </w:rPr>
        <w:t>projekcie, których wykonanie okaże się niezbędne w większym niż zaprojektowany obmiarze – które są objęte ryzykiem ryczałtowym.</w:t>
      </w:r>
    </w:p>
    <w:p w14:paraId="16C5742F" w14:textId="3932A84D" w:rsidR="00212C1D" w:rsidRPr="00004C4D" w:rsidRDefault="00212C1D" w:rsidP="00882D44">
      <w:pPr>
        <w:pStyle w:val="Akapitzlist"/>
        <w:numPr>
          <w:ilvl w:val="0"/>
          <w:numId w:val="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Rozpoczęcie wykonywania robót, o których mowa w ust. 12 może nastąpić jedynie </w:t>
      </w:r>
      <w:r w:rsidR="009A7774">
        <w:rPr>
          <w:rFonts w:ascii="Arial" w:hAnsi="Arial" w:cs="Arial"/>
        </w:rPr>
        <w:t xml:space="preserve">                  </w:t>
      </w:r>
      <w:r w:rsidRPr="00004C4D">
        <w:rPr>
          <w:rFonts w:ascii="Arial" w:hAnsi="Arial" w:cs="Arial"/>
        </w:rPr>
        <w:t xml:space="preserve">na podstawie protokołu konieczności, potwierdzonego przez Inspektora nadzoru i samego Zamawiającego oraz zawarciu stosownej zmiany do umowy. </w:t>
      </w:r>
      <w:r w:rsidR="008A2F30" w:rsidRPr="00004C4D">
        <w:rPr>
          <w:rFonts w:ascii="Arial" w:hAnsi="Arial" w:cs="Arial"/>
        </w:rPr>
        <w:t xml:space="preserve">Bez zatwierdzenia protokołu konieczności przez Zamawiającego oraz zawarcia stosownej zmiany do umowy Wykonawca nie może rozpocząć wykonywania robót dodatkowych. </w:t>
      </w:r>
    </w:p>
    <w:p w14:paraId="60F93E7F" w14:textId="3201BB9C" w:rsidR="008A2F30" w:rsidRPr="00004C4D" w:rsidRDefault="008A2F30" w:rsidP="00882D44">
      <w:pPr>
        <w:pStyle w:val="Akapitzlist"/>
        <w:numPr>
          <w:ilvl w:val="0"/>
          <w:numId w:val="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Bez uprzedniej zgody Zamawiającego mogą być wykonywane jedynie prace niezbędne ze</w:t>
      </w:r>
      <w:r w:rsidR="00F663B2" w:rsidRPr="00004C4D">
        <w:rPr>
          <w:rFonts w:ascii="Arial" w:hAnsi="Arial" w:cs="Arial"/>
        </w:rPr>
        <w:t> </w:t>
      </w:r>
      <w:r w:rsidRPr="00004C4D">
        <w:rPr>
          <w:rFonts w:ascii="Arial" w:hAnsi="Arial" w:cs="Arial"/>
        </w:rPr>
        <w:t>względu na</w:t>
      </w:r>
      <w:r w:rsidR="005F293A" w:rsidRPr="00004C4D">
        <w:rPr>
          <w:rFonts w:ascii="Arial" w:hAnsi="Arial" w:cs="Arial"/>
        </w:rPr>
        <w:t> </w:t>
      </w:r>
      <w:r w:rsidRPr="00004C4D">
        <w:rPr>
          <w:rFonts w:ascii="Arial" w:hAnsi="Arial" w:cs="Arial"/>
        </w:rPr>
        <w:t>bezpieczeństwo lub konieczność zapobieżenia awarii.</w:t>
      </w:r>
    </w:p>
    <w:p w14:paraId="4E12D709" w14:textId="7B7EC7E5" w:rsidR="008A2F30" w:rsidRPr="00004C4D" w:rsidRDefault="008A2F30" w:rsidP="00882D44">
      <w:pPr>
        <w:pStyle w:val="Akapitzlist"/>
        <w:numPr>
          <w:ilvl w:val="0"/>
          <w:numId w:val="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Spisany przez Strony protokół konieczności zawierający zakres robót, stanowić będzie podstawę do</w:t>
      </w:r>
      <w:r w:rsidR="005F293A" w:rsidRPr="00004C4D">
        <w:rPr>
          <w:rFonts w:ascii="Arial" w:hAnsi="Arial" w:cs="Arial"/>
        </w:rPr>
        <w:t> </w:t>
      </w:r>
      <w:r w:rsidRPr="00004C4D">
        <w:rPr>
          <w:rFonts w:ascii="Arial" w:hAnsi="Arial" w:cs="Arial"/>
        </w:rPr>
        <w:t xml:space="preserve">zawarcia aneksu do umowy. Roboty nie ujęte w protokole konieczności </w:t>
      </w:r>
      <w:r w:rsidR="009A7774">
        <w:rPr>
          <w:rFonts w:ascii="Arial" w:hAnsi="Arial" w:cs="Arial"/>
        </w:rPr>
        <w:t xml:space="preserve">            </w:t>
      </w:r>
      <w:r w:rsidRPr="00004C4D">
        <w:rPr>
          <w:rFonts w:ascii="Arial" w:hAnsi="Arial" w:cs="Arial"/>
        </w:rPr>
        <w:t>nie podlegają zapłacie.</w:t>
      </w:r>
    </w:p>
    <w:p w14:paraId="0CD83B56" w14:textId="5B925C6C" w:rsidR="008A2F30" w:rsidRPr="006C7E71" w:rsidRDefault="008A2F30" w:rsidP="00882D44">
      <w:pPr>
        <w:pStyle w:val="Akapitzlist"/>
        <w:numPr>
          <w:ilvl w:val="0"/>
          <w:numId w:val="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6C7E71">
        <w:rPr>
          <w:rFonts w:ascii="Arial" w:hAnsi="Arial" w:cs="Arial"/>
        </w:rPr>
        <w:t xml:space="preserve">Wszelkie składniki dotyczące ustalania cen, przyjęte przez Wykonawcę do wyceny oferty stanowiącej przedmiot umowy są stałe i nie podlegają zmianom w trakcie obowiązywania umowy </w:t>
      </w:r>
      <w:r w:rsidR="006C7E71">
        <w:rPr>
          <w:rFonts w:ascii="Arial" w:hAnsi="Arial" w:cs="Arial"/>
        </w:rPr>
        <w:t xml:space="preserve">z zastrzeżeniem </w:t>
      </w:r>
      <w:r w:rsidR="006C7E71" w:rsidRPr="006C7E71">
        <w:rPr>
          <w:rFonts w:ascii="Arial" w:hAnsi="Arial" w:cs="Arial"/>
        </w:rPr>
        <w:t>§</w:t>
      </w:r>
      <w:r w:rsidR="006C7E71">
        <w:rPr>
          <w:rFonts w:ascii="Arial" w:hAnsi="Arial" w:cs="Arial"/>
        </w:rPr>
        <w:t xml:space="preserve"> 17</w:t>
      </w:r>
      <w:r w:rsidR="00C04E4B">
        <w:rPr>
          <w:rFonts w:ascii="Arial" w:hAnsi="Arial" w:cs="Arial"/>
        </w:rPr>
        <w:t xml:space="preserve"> ust. 1</w:t>
      </w:r>
      <w:r w:rsidR="006C7E71">
        <w:rPr>
          <w:rFonts w:ascii="Arial" w:hAnsi="Arial" w:cs="Arial"/>
        </w:rPr>
        <w:t xml:space="preserve"> pkt 2</w:t>
      </w:r>
      <w:r w:rsidR="00901F27">
        <w:rPr>
          <w:rFonts w:ascii="Arial" w:hAnsi="Arial" w:cs="Arial"/>
        </w:rPr>
        <w:t>7</w:t>
      </w:r>
      <w:r w:rsidR="006C7E71">
        <w:rPr>
          <w:rFonts w:ascii="Arial" w:hAnsi="Arial" w:cs="Arial"/>
        </w:rPr>
        <w:t xml:space="preserve"> </w:t>
      </w:r>
      <w:r w:rsidRPr="006C7E71">
        <w:rPr>
          <w:rFonts w:ascii="Arial" w:hAnsi="Arial" w:cs="Arial"/>
        </w:rPr>
        <w:t>oraz będą stosowane do wyceny zamówień dodatkowych, które mogą wystąpić w</w:t>
      </w:r>
      <w:r w:rsidR="006F6CAA" w:rsidRPr="006C7E71">
        <w:rPr>
          <w:rFonts w:ascii="Arial" w:hAnsi="Arial" w:cs="Arial"/>
        </w:rPr>
        <w:t> </w:t>
      </w:r>
      <w:r w:rsidRPr="006C7E71">
        <w:rPr>
          <w:rFonts w:ascii="Arial" w:hAnsi="Arial" w:cs="Arial"/>
        </w:rPr>
        <w:t>trakcie realizacji zamówienia. Wykonawca zobowiązany jest wykonać zamówienia dodatkowe przy jednoczesnym zachowaniu tych samych norm, standardów i parametrów technicznych co w zamówieniu podstawowym.</w:t>
      </w:r>
    </w:p>
    <w:p w14:paraId="0F081E1B" w14:textId="77777777" w:rsidR="00134BD9" w:rsidRPr="00A25301" w:rsidRDefault="00134BD9" w:rsidP="00882D44">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i/>
          <w:iCs/>
        </w:rPr>
      </w:pPr>
    </w:p>
    <w:p w14:paraId="1F059E86" w14:textId="463157B5" w:rsidR="008A2F30" w:rsidRPr="00004C4D" w:rsidRDefault="008A2F30" w:rsidP="00882D44">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004C4D">
        <w:rPr>
          <w:rFonts w:ascii="Arial" w:hAnsi="Arial" w:cs="Arial"/>
          <w:b/>
          <w:bCs/>
        </w:rPr>
        <w:t>§ 4</w:t>
      </w:r>
    </w:p>
    <w:p w14:paraId="6DFE87C7" w14:textId="76ACC033" w:rsidR="008A2F30" w:rsidRPr="00004C4D" w:rsidRDefault="008A2F30" w:rsidP="00882D44">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004C4D">
        <w:rPr>
          <w:rFonts w:ascii="Arial" w:hAnsi="Arial" w:cs="Arial"/>
          <w:b/>
          <w:bCs/>
        </w:rPr>
        <w:t>Obowiązki stron</w:t>
      </w:r>
    </w:p>
    <w:p w14:paraId="5C5652F8" w14:textId="77777777" w:rsidR="008A2F30" w:rsidRPr="00004C4D" w:rsidRDefault="008A2F30" w:rsidP="00882D44">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rPr>
      </w:pPr>
    </w:p>
    <w:p w14:paraId="47158DC8" w14:textId="50BDE129" w:rsidR="00BE1940" w:rsidRPr="00004C4D" w:rsidRDefault="008A2F30" w:rsidP="00882D44">
      <w:pPr>
        <w:pStyle w:val="Akapitzlist"/>
        <w:numPr>
          <w:ilvl w:val="0"/>
          <w:numId w:val="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Do obowiązków Zamawiającego należy:</w:t>
      </w:r>
    </w:p>
    <w:p w14:paraId="145936CB" w14:textId="317A8831" w:rsidR="008A2F30" w:rsidRPr="00004C4D" w:rsidRDefault="00233917" w:rsidP="00882D44">
      <w:pPr>
        <w:pStyle w:val="Akapitzlist"/>
        <w:numPr>
          <w:ilvl w:val="0"/>
          <w:numId w:val="10"/>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p</w:t>
      </w:r>
      <w:r w:rsidR="008A2F30" w:rsidRPr="00004C4D">
        <w:rPr>
          <w:rFonts w:ascii="Arial" w:hAnsi="Arial" w:cs="Arial"/>
        </w:rPr>
        <w:t xml:space="preserve">rzekazanie dokumentacji projektowej, </w:t>
      </w:r>
      <w:r w:rsidR="00AD7C35">
        <w:rPr>
          <w:rFonts w:ascii="Arial" w:hAnsi="Arial" w:cs="Arial"/>
        </w:rPr>
        <w:t>pozwolenia na budowę</w:t>
      </w:r>
      <w:r w:rsidR="008A2F30" w:rsidRPr="00004C4D">
        <w:rPr>
          <w:rFonts w:ascii="Arial" w:hAnsi="Arial" w:cs="Arial"/>
        </w:rPr>
        <w:t>, dziennika budowy,</w:t>
      </w:r>
    </w:p>
    <w:p w14:paraId="7705C680" w14:textId="54D3BAC3" w:rsidR="008A2F30" w:rsidRPr="00DB72CC" w:rsidRDefault="00233917" w:rsidP="00882D44">
      <w:pPr>
        <w:pStyle w:val="Akapitzlist"/>
        <w:numPr>
          <w:ilvl w:val="0"/>
          <w:numId w:val="10"/>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protokolarne przekazanie </w:t>
      </w:r>
      <w:r w:rsidRPr="00004C4D">
        <w:rPr>
          <w:rFonts w:ascii="Arial" w:hAnsi="Arial" w:cs="Arial"/>
          <w:color w:val="000000" w:themeColor="text1"/>
        </w:rPr>
        <w:t xml:space="preserve">Wykonawcy placu budowy na </w:t>
      </w:r>
      <w:r w:rsidRPr="00004C4D">
        <w:rPr>
          <w:rFonts w:ascii="Arial" w:hAnsi="Arial" w:cs="Arial"/>
        </w:rPr>
        <w:t xml:space="preserve">czas realizacji przedmiotu </w:t>
      </w:r>
      <w:r w:rsidRPr="00DB72CC">
        <w:rPr>
          <w:rFonts w:ascii="Arial" w:hAnsi="Arial" w:cs="Arial"/>
        </w:rPr>
        <w:t>zamówienia –</w:t>
      </w:r>
      <w:r w:rsidR="003C084B" w:rsidRPr="00DB72CC">
        <w:rPr>
          <w:rFonts w:ascii="Arial" w:hAnsi="Arial" w:cs="Arial"/>
        </w:rPr>
        <w:t> </w:t>
      </w:r>
      <w:r w:rsidRPr="00DB72CC">
        <w:rPr>
          <w:rFonts w:ascii="Arial" w:hAnsi="Arial" w:cs="Arial"/>
        </w:rPr>
        <w:t>w</w:t>
      </w:r>
      <w:r w:rsidR="003C084B" w:rsidRPr="00DB72CC">
        <w:rPr>
          <w:rFonts w:ascii="Arial" w:hAnsi="Arial" w:cs="Arial"/>
        </w:rPr>
        <w:t> </w:t>
      </w:r>
      <w:r w:rsidRPr="00DB72CC">
        <w:rPr>
          <w:rFonts w:ascii="Arial" w:hAnsi="Arial" w:cs="Arial"/>
        </w:rPr>
        <w:t>terminie</w:t>
      </w:r>
      <w:r w:rsidR="00C44212" w:rsidRPr="00DB72CC">
        <w:rPr>
          <w:rFonts w:ascii="Arial" w:hAnsi="Arial" w:cs="Arial"/>
        </w:rPr>
        <w:t xml:space="preserve"> </w:t>
      </w:r>
      <w:r w:rsidR="005759F5" w:rsidRPr="00DB72CC">
        <w:rPr>
          <w:rFonts w:ascii="Arial" w:hAnsi="Arial" w:cs="Arial"/>
        </w:rPr>
        <w:t>14</w:t>
      </w:r>
      <w:r w:rsidRPr="00DB72CC">
        <w:rPr>
          <w:rFonts w:ascii="Arial" w:hAnsi="Arial" w:cs="Arial"/>
        </w:rPr>
        <w:t xml:space="preserve"> dni od dnia zawarcia umowy, uzgodnionym przez strony,</w:t>
      </w:r>
    </w:p>
    <w:p w14:paraId="3DAF0478" w14:textId="428D0C25" w:rsidR="00233917" w:rsidRPr="00DB72CC" w:rsidRDefault="00233917" w:rsidP="00882D44">
      <w:pPr>
        <w:pStyle w:val="Akapitzlist"/>
        <w:numPr>
          <w:ilvl w:val="0"/>
          <w:numId w:val="10"/>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DB72CC">
        <w:rPr>
          <w:rFonts w:ascii="Arial" w:hAnsi="Arial" w:cs="Arial"/>
        </w:rPr>
        <w:t xml:space="preserve">sprawowanie nadzoru inwestorskiego do dnia odbioru </w:t>
      </w:r>
      <w:r w:rsidR="00C44212" w:rsidRPr="00DB72CC">
        <w:rPr>
          <w:rFonts w:ascii="Arial" w:hAnsi="Arial" w:cs="Arial"/>
        </w:rPr>
        <w:t xml:space="preserve">końcowego </w:t>
      </w:r>
      <w:r w:rsidRPr="00DB72CC">
        <w:rPr>
          <w:rFonts w:ascii="Arial" w:hAnsi="Arial" w:cs="Arial"/>
        </w:rPr>
        <w:t>robót budowlanych, stanowiących przedmiot zamówienia,</w:t>
      </w:r>
    </w:p>
    <w:p w14:paraId="49A4D0E0" w14:textId="700263F2" w:rsidR="00233917" w:rsidRPr="00DB72CC" w:rsidRDefault="00233917" w:rsidP="00882D44">
      <w:pPr>
        <w:pStyle w:val="Akapitzlist"/>
        <w:numPr>
          <w:ilvl w:val="0"/>
          <w:numId w:val="10"/>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DB72CC">
        <w:rPr>
          <w:rFonts w:ascii="Arial" w:hAnsi="Arial" w:cs="Arial"/>
        </w:rPr>
        <w:t>dokonanie odbioru końcowego przedmiotu umowy i zapłata umówionego wynagrodzenia.</w:t>
      </w:r>
    </w:p>
    <w:p w14:paraId="74B095A4" w14:textId="7919DE8E" w:rsidR="008A2F30" w:rsidRPr="00DB72CC" w:rsidRDefault="00233917" w:rsidP="00882D44">
      <w:pPr>
        <w:pStyle w:val="Akapitzlist"/>
        <w:numPr>
          <w:ilvl w:val="0"/>
          <w:numId w:val="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DB72CC">
        <w:rPr>
          <w:rFonts w:ascii="Arial" w:hAnsi="Arial" w:cs="Arial"/>
        </w:rPr>
        <w:t>Do obowiązków Wykonawcy należy</w:t>
      </w:r>
      <w:r w:rsidR="00D26FBE" w:rsidRPr="00DB72CC">
        <w:rPr>
          <w:rFonts w:ascii="Arial" w:hAnsi="Arial" w:cs="Arial"/>
        </w:rPr>
        <w:t xml:space="preserve"> w </w:t>
      </w:r>
      <w:r w:rsidR="006D1BF4" w:rsidRPr="00DB72CC">
        <w:rPr>
          <w:rFonts w:ascii="Arial" w:hAnsi="Arial" w:cs="Arial"/>
        </w:rPr>
        <w:t>szczególności</w:t>
      </w:r>
      <w:r w:rsidRPr="00DB72CC">
        <w:rPr>
          <w:rFonts w:ascii="Arial" w:hAnsi="Arial" w:cs="Arial"/>
        </w:rPr>
        <w:t>:</w:t>
      </w:r>
    </w:p>
    <w:p w14:paraId="5FFF2A6C" w14:textId="0AB9C000" w:rsidR="007774D0" w:rsidRPr="00DB72CC" w:rsidRDefault="003E3384" w:rsidP="007774D0">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DB72CC">
        <w:rPr>
          <w:rFonts w:ascii="Arial" w:hAnsi="Arial" w:cs="Arial"/>
        </w:rPr>
        <w:t xml:space="preserve">sporządzenie w formie pisemnej harmonogramu rzeczowo-finansowego, z podziałem </w:t>
      </w:r>
      <w:r w:rsidR="009A7774" w:rsidRPr="00DB72CC">
        <w:rPr>
          <w:rFonts w:ascii="Arial" w:hAnsi="Arial" w:cs="Arial"/>
        </w:rPr>
        <w:t xml:space="preserve">     </w:t>
      </w:r>
      <w:r w:rsidRPr="00DB72CC">
        <w:rPr>
          <w:rFonts w:ascii="Arial" w:hAnsi="Arial" w:cs="Arial"/>
        </w:rPr>
        <w:t>na etapy, o których mowa w § 1 ust. 3 umowy,</w:t>
      </w:r>
    </w:p>
    <w:p w14:paraId="04AF658F" w14:textId="5C06CAE8" w:rsidR="00233917" w:rsidRPr="00DB72CC" w:rsidRDefault="00233917" w:rsidP="00882D44">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DB72CC">
        <w:rPr>
          <w:rFonts w:ascii="Arial" w:hAnsi="Arial" w:cs="Arial"/>
        </w:rPr>
        <w:t>wykonanie przedmiotu zamówieni</w:t>
      </w:r>
      <w:r w:rsidR="002232C3" w:rsidRPr="00DB72CC">
        <w:rPr>
          <w:rFonts w:ascii="Arial" w:hAnsi="Arial" w:cs="Arial"/>
        </w:rPr>
        <w:t>a</w:t>
      </w:r>
      <w:r w:rsidRPr="00DB72CC">
        <w:rPr>
          <w:rFonts w:ascii="Arial" w:hAnsi="Arial" w:cs="Arial"/>
        </w:rPr>
        <w:t xml:space="preserve"> zgodnie ze specyfikacją warunków zamówienia, dokumentacją projektową, ofertą Wykonawcy, zasadami wiedzy technicznej, sztuką budowlaną oraz innymi, obowiązującymi przepisami prawa i warunkami bezpieczeństwa,</w:t>
      </w:r>
    </w:p>
    <w:p w14:paraId="5F5B6714" w14:textId="05FD7073" w:rsidR="0013726D" w:rsidRPr="0013726D" w:rsidRDefault="0013726D" w:rsidP="0013726D">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DB72CC">
        <w:rPr>
          <w:rFonts w:ascii="Arial" w:hAnsi="Arial" w:cs="Arial"/>
        </w:rPr>
        <w:t>przekazanie Zamawiającemu, w terminie do</w:t>
      </w:r>
      <w:r w:rsidRPr="0013726D">
        <w:rPr>
          <w:rFonts w:ascii="Arial" w:hAnsi="Arial" w:cs="Arial"/>
        </w:rPr>
        <w:t xml:space="preserve"> </w:t>
      </w:r>
      <w:r>
        <w:rPr>
          <w:rFonts w:ascii="Arial" w:hAnsi="Arial" w:cs="Arial"/>
        </w:rPr>
        <w:t>3</w:t>
      </w:r>
      <w:r w:rsidRPr="0013726D">
        <w:rPr>
          <w:rFonts w:ascii="Arial" w:hAnsi="Arial" w:cs="Arial"/>
        </w:rPr>
        <w:t xml:space="preserve"> dni roboczych od daty podpisania umowy, danych niezbędnych do zgłoszenia zamiaru rozpoczęcia robót do Państwowej Inspekcji Pracy (jeżeli dotyczy),</w:t>
      </w:r>
    </w:p>
    <w:p w14:paraId="508E58DC" w14:textId="2F599A75" w:rsidR="0013726D" w:rsidRPr="0013726D" w:rsidRDefault="0013726D" w:rsidP="0013726D">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13726D">
        <w:rPr>
          <w:rFonts w:ascii="Arial" w:hAnsi="Arial" w:cs="Arial"/>
        </w:rPr>
        <w:t>opracowanie i uzyskanie zatwierdzenia w odpowiednich organach projektów czasowej organizacji ruchu (jeżeli dotyczy),</w:t>
      </w:r>
    </w:p>
    <w:p w14:paraId="7FF3CDA7" w14:textId="759CE7BB" w:rsidR="0013726D" w:rsidRPr="0013726D" w:rsidRDefault="0013726D" w:rsidP="0013726D">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13726D">
        <w:rPr>
          <w:rFonts w:ascii="Arial" w:hAnsi="Arial" w:cs="Arial"/>
        </w:rPr>
        <w:t xml:space="preserve">najpóźniej w dniu przekazania placu budowy dostarczenie Zamawiającemu uzupełnionego oświadczenia kierownika budowy o rozpoczęciu budowy wraz </w:t>
      </w:r>
      <w:r w:rsidR="009A7774">
        <w:rPr>
          <w:rFonts w:ascii="Arial" w:hAnsi="Arial" w:cs="Arial"/>
        </w:rPr>
        <w:t xml:space="preserve">                        </w:t>
      </w:r>
      <w:r w:rsidRPr="0013726D">
        <w:rPr>
          <w:rFonts w:ascii="Arial" w:hAnsi="Arial" w:cs="Arial"/>
        </w:rPr>
        <w:t>z niezbędnymi załącznikami,</w:t>
      </w:r>
    </w:p>
    <w:p w14:paraId="1269B813" w14:textId="0A62AEC5" w:rsidR="00233917" w:rsidRDefault="00233917" w:rsidP="00AE436B">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AE436B">
        <w:rPr>
          <w:rFonts w:ascii="Arial" w:hAnsi="Arial" w:cs="Arial"/>
        </w:rPr>
        <w:lastRenderedPageBreak/>
        <w:t>dostarczenie własnym transportem oraz zabezpieczenie, w ramach wynagrodzenia, o</w:t>
      </w:r>
      <w:r w:rsidR="006F6CAA" w:rsidRPr="00AE436B">
        <w:rPr>
          <w:rFonts w:ascii="Arial" w:hAnsi="Arial" w:cs="Arial"/>
        </w:rPr>
        <w:t> </w:t>
      </w:r>
      <w:r w:rsidRPr="00AE436B">
        <w:rPr>
          <w:rFonts w:ascii="Arial" w:hAnsi="Arial" w:cs="Arial"/>
        </w:rPr>
        <w:t>którym mowa w § 3 ust. 1 umowy, materiałów niezbędnych do realizacji przedmiotu umowy,</w:t>
      </w:r>
    </w:p>
    <w:p w14:paraId="06D763F5" w14:textId="0490D4A3" w:rsidR="00AE436B" w:rsidRPr="00AE436B" w:rsidRDefault="00AE436B" w:rsidP="009A7774">
      <w:pPr>
        <w:pStyle w:val="Akapitzlist"/>
        <w:numPr>
          <w:ilvl w:val="0"/>
          <w:numId w:val="11"/>
        </w:numPr>
        <w:ind w:right="282"/>
        <w:jc w:val="both"/>
        <w:rPr>
          <w:rFonts w:ascii="Arial" w:hAnsi="Arial" w:cs="Arial"/>
        </w:rPr>
      </w:pPr>
      <w:r w:rsidRPr="00AE436B">
        <w:rPr>
          <w:rFonts w:ascii="Arial" w:hAnsi="Arial" w:cs="Arial"/>
        </w:rPr>
        <w:t>utrzymanie w czystości dróg (po których będzie odbywał się ruch pojazdów budowy</w:t>
      </w:r>
      <w:r w:rsidR="009A7774">
        <w:rPr>
          <w:rFonts w:ascii="Arial" w:hAnsi="Arial" w:cs="Arial"/>
        </w:rPr>
        <w:t xml:space="preserve">             </w:t>
      </w:r>
      <w:r w:rsidRPr="00AE436B">
        <w:rPr>
          <w:rFonts w:ascii="Arial" w:hAnsi="Arial" w:cs="Arial"/>
        </w:rPr>
        <w:t xml:space="preserve"> i transportujących materiały) oraz posesji/działek w miejscach, na których będą prowadzone roboty budowlane,</w:t>
      </w:r>
    </w:p>
    <w:p w14:paraId="614567EE" w14:textId="7BA8605E" w:rsidR="00AE436B" w:rsidRPr="00AE436B" w:rsidRDefault="00AE436B" w:rsidP="00AE436B">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AE436B">
        <w:rPr>
          <w:rFonts w:ascii="Arial" w:hAnsi="Arial" w:cs="Arial"/>
        </w:rPr>
        <w:t>zapewnienie obsługi geodezyjnej zadania</w:t>
      </w:r>
      <w:r>
        <w:rPr>
          <w:rFonts w:ascii="Arial" w:hAnsi="Arial" w:cs="Arial"/>
        </w:rPr>
        <w:t>,</w:t>
      </w:r>
    </w:p>
    <w:p w14:paraId="7DA58DEA" w14:textId="1C04630D" w:rsidR="00233917" w:rsidRPr="00004C4D" w:rsidRDefault="00233917" w:rsidP="00882D44">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ochrona mienia zaplecza i placu budowy od dnia przekazania, o którym mowa w ust. 1 pkt</w:t>
      </w:r>
      <w:r w:rsidR="003C084B" w:rsidRPr="00004C4D">
        <w:rPr>
          <w:rFonts w:ascii="Arial" w:hAnsi="Arial" w:cs="Arial"/>
        </w:rPr>
        <w:t xml:space="preserve"> </w:t>
      </w:r>
      <w:r w:rsidRPr="00004C4D">
        <w:rPr>
          <w:rFonts w:ascii="Arial" w:hAnsi="Arial" w:cs="Arial"/>
        </w:rPr>
        <w:t>2,</w:t>
      </w:r>
    </w:p>
    <w:p w14:paraId="203D5BC9" w14:textId="37008EC7" w:rsidR="00233917" w:rsidRPr="00004C4D" w:rsidRDefault="00233917" w:rsidP="00882D44">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6C7E71">
        <w:rPr>
          <w:rFonts w:ascii="Arial" w:hAnsi="Arial" w:cs="Arial"/>
        </w:rPr>
        <w:t>użytkowanie przekazanego przez Zamawiającego placu budowy i prowadzonych robót</w:t>
      </w:r>
      <w:r w:rsidRPr="00004C4D">
        <w:rPr>
          <w:rFonts w:ascii="Arial" w:hAnsi="Arial" w:cs="Arial"/>
        </w:rPr>
        <w:t xml:space="preserve"> zgodnie z</w:t>
      </w:r>
      <w:r w:rsidR="003C084B" w:rsidRPr="00004C4D">
        <w:rPr>
          <w:rFonts w:ascii="Arial" w:hAnsi="Arial" w:cs="Arial"/>
        </w:rPr>
        <w:t> </w:t>
      </w:r>
      <w:r w:rsidRPr="00004C4D">
        <w:rPr>
          <w:rFonts w:ascii="Arial" w:hAnsi="Arial" w:cs="Arial"/>
        </w:rPr>
        <w:t>obowiązującymi przepisami, w szczególności wygrodzenie i oznakowanie znakami informacyjnymi strefy prowadzonych robót budowlanych z podaniem rodzaju zagrożenia, oraz dbanie o stan techniczny i prawidłowość oznakowania przez cały czas trwania realizacji zadania,</w:t>
      </w:r>
    </w:p>
    <w:p w14:paraId="67B9F573" w14:textId="126B51C8" w:rsidR="00233917" w:rsidRDefault="00233917" w:rsidP="00882D44">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nadzór i przestrzeganie przepisów BHP oraz przepisów przeciwpożarowych,</w:t>
      </w:r>
    </w:p>
    <w:p w14:paraId="692C2C23" w14:textId="44A60858" w:rsidR="00233917" w:rsidRPr="00004C4D" w:rsidRDefault="00233917" w:rsidP="00882D44">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niezwłoczne powiadamianie Zamawiającego o:</w:t>
      </w:r>
    </w:p>
    <w:p w14:paraId="309AF0E9" w14:textId="579E8142" w:rsidR="007072A6" w:rsidRPr="00004C4D" w:rsidRDefault="007072A6" w:rsidP="00882D44">
      <w:pPr>
        <w:pStyle w:val="Akapitzlist"/>
        <w:numPr>
          <w:ilvl w:val="0"/>
          <w:numId w:val="1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wykrytych wadach dokumentacji projektowej,</w:t>
      </w:r>
    </w:p>
    <w:p w14:paraId="7BAE59F8" w14:textId="39DA9CB0" w:rsidR="00AE436B" w:rsidRPr="00AE436B" w:rsidRDefault="007072A6" w:rsidP="00AE436B">
      <w:pPr>
        <w:pStyle w:val="Akapitzlist"/>
        <w:numPr>
          <w:ilvl w:val="0"/>
          <w:numId w:val="1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wszelkich okolicznościach ujawnionych w toku robót, które mogą mieć wpływ </w:t>
      </w:r>
      <w:r w:rsidR="009A7774">
        <w:rPr>
          <w:rFonts w:ascii="Arial" w:hAnsi="Arial" w:cs="Arial"/>
        </w:rPr>
        <w:t xml:space="preserve">              </w:t>
      </w:r>
      <w:r w:rsidRPr="00004C4D">
        <w:rPr>
          <w:rFonts w:ascii="Arial" w:hAnsi="Arial" w:cs="Arial"/>
        </w:rPr>
        <w:t>na terminową i</w:t>
      </w:r>
      <w:r w:rsidR="003C084B" w:rsidRPr="00004C4D">
        <w:rPr>
          <w:rFonts w:ascii="Arial" w:hAnsi="Arial" w:cs="Arial"/>
        </w:rPr>
        <w:t> </w:t>
      </w:r>
      <w:r w:rsidRPr="00004C4D">
        <w:rPr>
          <w:rFonts w:ascii="Arial" w:hAnsi="Arial" w:cs="Arial"/>
        </w:rPr>
        <w:t>zgodną z dokumentacją projektową oraz wiedzą techniczną realizację przedmiotu zamówienia,</w:t>
      </w:r>
    </w:p>
    <w:p w14:paraId="4034407B" w14:textId="00704843" w:rsidR="00233917" w:rsidRPr="00004C4D" w:rsidRDefault="007072A6" w:rsidP="00882D44">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bieżące informowanie Zamawiającego o konieczności wykonania robót, o których mowa w § 3 ust. </w:t>
      </w:r>
      <w:r w:rsidR="00D7210D" w:rsidRPr="00004C4D">
        <w:rPr>
          <w:rFonts w:ascii="Arial" w:hAnsi="Arial" w:cs="Arial"/>
        </w:rPr>
        <w:t>6</w:t>
      </w:r>
      <w:r w:rsidRPr="00004C4D">
        <w:rPr>
          <w:rFonts w:ascii="Arial" w:hAnsi="Arial" w:cs="Arial"/>
        </w:rPr>
        <w:t xml:space="preserve"> w terminie 14 dni roboczych od daty stwierdzenia konieczności ich wykonania,</w:t>
      </w:r>
    </w:p>
    <w:p w14:paraId="0CAA74F9" w14:textId="592294E3" w:rsidR="007072A6" w:rsidRPr="00004C4D" w:rsidRDefault="007072A6" w:rsidP="00882D44">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pokrycie kosztów związanych z urządzeniem i organizacja zaplecza dla potrzeb budowy,</w:t>
      </w:r>
    </w:p>
    <w:p w14:paraId="368C64B4" w14:textId="4C773D4B" w:rsidR="007072A6" w:rsidRPr="00004C4D" w:rsidRDefault="007072A6" w:rsidP="00882D44">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uczestniczenie we wszystkich spotkaniach zwoływanych przez Zamawiającego, dotyczących realizacji przedmiotu umowy,</w:t>
      </w:r>
    </w:p>
    <w:p w14:paraId="1577458F" w14:textId="03B1E992" w:rsidR="007072A6" w:rsidRPr="00004C4D" w:rsidRDefault="007072A6" w:rsidP="00882D44">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prowadzenie systematycznych prac porządkowych w czasie realizacji robót,</w:t>
      </w:r>
    </w:p>
    <w:p w14:paraId="4319FF5C" w14:textId="5FB9124F" w:rsidR="007072A6" w:rsidRPr="00004C4D" w:rsidRDefault="007072A6" w:rsidP="00882D44">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uporządkowanie placu po wykonanych robotach w terminie nie późniejszym niż termin odbioru końcowego wykonanych robót,</w:t>
      </w:r>
    </w:p>
    <w:p w14:paraId="5A0050B7" w14:textId="3DB5F2B0" w:rsidR="007072A6" w:rsidRPr="00004C4D" w:rsidRDefault="007072A6" w:rsidP="00882D44">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doprowadzenie przez Wykonawcę, po zakończeniu robót budowlanych, elementów nieobjętych zakresem przedmiotu zamówienia do stanu sprzed rozpoczęcia robót budowlanych,</w:t>
      </w:r>
    </w:p>
    <w:p w14:paraId="082C1CA9" w14:textId="3788CE41" w:rsidR="007072A6" w:rsidRPr="00004C4D" w:rsidRDefault="007072A6" w:rsidP="00882D44">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składowanie zdemontowanych materiałów i urządzeń w </w:t>
      </w:r>
      <w:r w:rsidR="00491029" w:rsidRPr="00004C4D">
        <w:rPr>
          <w:rFonts w:ascii="Arial" w:hAnsi="Arial" w:cs="Arial"/>
        </w:rPr>
        <w:t>miejscu</w:t>
      </w:r>
      <w:r w:rsidR="00DC55B4" w:rsidRPr="00004C4D">
        <w:rPr>
          <w:rFonts w:ascii="Arial" w:hAnsi="Arial" w:cs="Arial"/>
        </w:rPr>
        <w:t xml:space="preserve"> </w:t>
      </w:r>
      <w:r w:rsidR="00491029" w:rsidRPr="00004C4D">
        <w:rPr>
          <w:rFonts w:ascii="Arial" w:hAnsi="Arial" w:cs="Arial"/>
        </w:rPr>
        <w:t xml:space="preserve">wskazanym </w:t>
      </w:r>
      <w:r w:rsidR="009A7774">
        <w:rPr>
          <w:rFonts w:ascii="Arial" w:hAnsi="Arial" w:cs="Arial"/>
        </w:rPr>
        <w:t xml:space="preserve">                 </w:t>
      </w:r>
      <w:r w:rsidR="00491029" w:rsidRPr="00004C4D">
        <w:rPr>
          <w:rFonts w:ascii="Arial" w:hAnsi="Arial" w:cs="Arial"/>
        </w:rPr>
        <w:t>przez Zamawiającego lub Inspektora Nadzoru,</w:t>
      </w:r>
    </w:p>
    <w:p w14:paraId="001EC163" w14:textId="3BCB1FF4" w:rsidR="00491029" w:rsidRPr="00004C4D" w:rsidRDefault="00491029" w:rsidP="00882D44">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zabezpieczenie zdemontowanych materiałów i urządzeń w sposób niezagrażający życiu i zdrowiu pracowników i osób trzecich,</w:t>
      </w:r>
    </w:p>
    <w:p w14:paraId="7A959C9E" w14:textId="0D67D99B" w:rsidR="00491029" w:rsidRPr="00004C4D" w:rsidRDefault="00491029" w:rsidP="00882D44">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zgłoszenie wykonania robót do odbioru,</w:t>
      </w:r>
    </w:p>
    <w:p w14:paraId="6413CACD" w14:textId="417F71E9" w:rsidR="00491029" w:rsidRPr="00004C4D" w:rsidRDefault="00491029" w:rsidP="00882D44">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wnioskowanie do Inspektora Nadzoru o zatwierdzenie materiałów i urządzeń, przy czym w przypadku wnioskowania o zastosowanie materiałów i urządzeń równoważnych </w:t>
      </w:r>
      <w:r w:rsidR="009A7774">
        <w:rPr>
          <w:rFonts w:ascii="Arial" w:hAnsi="Arial" w:cs="Arial"/>
        </w:rPr>
        <w:t xml:space="preserve">          </w:t>
      </w:r>
      <w:r w:rsidRPr="00004C4D">
        <w:rPr>
          <w:rFonts w:ascii="Arial" w:hAnsi="Arial" w:cs="Arial"/>
        </w:rPr>
        <w:t>lub nie opisanych w</w:t>
      </w:r>
      <w:r w:rsidR="003C084B" w:rsidRPr="00004C4D">
        <w:rPr>
          <w:rFonts w:ascii="Arial" w:hAnsi="Arial" w:cs="Arial"/>
        </w:rPr>
        <w:t> </w:t>
      </w:r>
      <w:r w:rsidRPr="00004C4D">
        <w:rPr>
          <w:rFonts w:ascii="Arial" w:hAnsi="Arial" w:cs="Arial"/>
        </w:rPr>
        <w:t>dokumentacji projektowej zatwierdzenie będzie wymagało uzgodnienia z</w:t>
      </w:r>
      <w:r w:rsidR="00390991" w:rsidRPr="00004C4D">
        <w:rPr>
          <w:rFonts w:ascii="Arial" w:hAnsi="Arial" w:cs="Arial"/>
        </w:rPr>
        <w:t> </w:t>
      </w:r>
      <w:r w:rsidRPr="00004C4D">
        <w:rPr>
          <w:rFonts w:ascii="Arial" w:hAnsi="Arial" w:cs="Arial"/>
        </w:rPr>
        <w:t>Zamawiającym i/lub</w:t>
      </w:r>
      <w:r w:rsidR="00970398" w:rsidRPr="00004C4D">
        <w:rPr>
          <w:rFonts w:ascii="Arial" w:hAnsi="Arial" w:cs="Arial"/>
        </w:rPr>
        <w:t> </w:t>
      </w:r>
      <w:r w:rsidRPr="00004C4D">
        <w:rPr>
          <w:rFonts w:ascii="Arial" w:hAnsi="Arial" w:cs="Arial"/>
        </w:rPr>
        <w:t>z</w:t>
      </w:r>
      <w:r w:rsidR="003C084B" w:rsidRPr="00004C4D">
        <w:rPr>
          <w:rFonts w:ascii="Arial" w:hAnsi="Arial" w:cs="Arial"/>
        </w:rPr>
        <w:t> </w:t>
      </w:r>
      <w:r w:rsidRPr="00004C4D">
        <w:rPr>
          <w:rFonts w:ascii="Arial" w:hAnsi="Arial" w:cs="Arial"/>
        </w:rPr>
        <w:t>Projektantem,</w:t>
      </w:r>
    </w:p>
    <w:p w14:paraId="53106F4C" w14:textId="636845B2" w:rsidR="00491029" w:rsidRPr="00004C4D" w:rsidRDefault="00626E5D" w:rsidP="00882D44">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626E5D">
        <w:rPr>
          <w:rFonts w:ascii="Arial" w:hAnsi="Arial" w:cs="Arial"/>
        </w:rPr>
        <w:t xml:space="preserve">wykonywanie na własny koszt wszystkich niezbędnych badań, testów, prób, pomiarów kontrolnych zgodnie z wymogami dokumentacji projektowej, </w:t>
      </w:r>
      <w:proofErr w:type="spellStart"/>
      <w:r w:rsidRPr="00626E5D">
        <w:rPr>
          <w:rFonts w:ascii="Arial" w:hAnsi="Arial" w:cs="Arial"/>
        </w:rPr>
        <w:t>STWiOR</w:t>
      </w:r>
      <w:proofErr w:type="spellEnd"/>
      <w:r w:rsidRPr="00626E5D">
        <w:rPr>
          <w:rFonts w:ascii="Arial" w:hAnsi="Arial" w:cs="Arial"/>
        </w:rPr>
        <w:t xml:space="preserve"> oraz przepisami prawa</w:t>
      </w:r>
      <w:r>
        <w:rPr>
          <w:rFonts w:ascii="Arial" w:hAnsi="Arial" w:cs="Arial"/>
        </w:rPr>
        <w:t xml:space="preserve"> oraz</w:t>
      </w:r>
      <w:r w:rsidRPr="00626E5D">
        <w:rPr>
          <w:rFonts w:ascii="Arial" w:hAnsi="Arial" w:cs="Arial"/>
        </w:rPr>
        <w:t xml:space="preserve"> </w:t>
      </w:r>
      <w:r w:rsidR="00491029" w:rsidRPr="00004C4D">
        <w:rPr>
          <w:rFonts w:ascii="Arial" w:hAnsi="Arial" w:cs="Arial"/>
        </w:rPr>
        <w:t>wykonywanie dodatkowych badań materiałów lub robót budzących wątpliwości Inspektora Nadzoru i</w:t>
      </w:r>
      <w:r w:rsidR="00970398" w:rsidRPr="00004C4D">
        <w:rPr>
          <w:rFonts w:ascii="Arial" w:hAnsi="Arial" w:cs="Arial"/>
        </w:rPr>
        <w:t> </w:t>
      </w:r>
      <w:r w:rsidR="00491029" w:rsidRPr="00004C4D">
        <w:rPr>
          <w:rFonts w:ascii="Arial" w:hAnsi="Arial" w:cs="Arial"/>
        </w:rPr>
        <w:t>Zamawiającego co do ich jakości,</w:t>
      </w:r>
    </w:p>
    <w:p w14:paraId="0BECF072" w14:textId="09D92A0D" w:rsidR="00491029" w:rsidRDefault="00626E5D" w:rsidP="00882D44">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626E5D">
        <w:rPr>
          <w:rFonts w:ascii="Arial" w:hAnsi="Arial" w:cs="Arial"/>
        </w:rPr>
        <w:t xml:space="preserve">skompletowanie i przedstawienie Zamawiającemu dokumentów pozwalających na ocenę prawidłowego wykonania przedmiotu umowy, w szczególności: protokołów badań </w:t>
      </w:r>
      <w:r w:rsidR="009A7774">
        <w:rPr>
          <w:rFonts w:ascii="Arial" w:hAnsi="Arial" w:cs="Arial"/>
        </w:rPr>
        <w:t xml:space="preserve">                </w:t>
      </w:r>
      <w:r w:rsidRPr="00626E5D">
        <w:rPr>
          <w:rFonts w:ascii="Arial" w:hAnsi="Arial" w:cs="Arial"/>
        </w:rPr>
        <w:t>i sprawdzeń, dziennika budowy, zaświadczeń właściwych jednostek i organów wymaganych przepisami, deklaracji właściwości użytkowych, certyfikatów</w:t>
      </w:r>
      <w:r>
        <w:rPr>
          <w:rFonts w:ascii="Arial" w:hAnsi="Arial" w:cs="Arial"/>
        </w:rPr>
        <w:t xml:space="preserve">, </w:t>
      </w:r>
      <w:r w:rsidR="00491029" w:rsidRPr="00004C4D">
        <w:rPr>
          <w:rFonts w:ascii="Arial" w:hAnsi="Arial" w:cs="Arial"/>
        </w:rPr>
        <w:t>dostarczenie</w:t>
      </w:r>
      <w:r w:rsidR="00DC55B4" w:rsidRPr="00004C4D">
        <w:rPr>
          <w:rFonts w:ascii="Arial" w:hAnsi="Arial" w:cs="Arial"/>
        </w:rPr>
        <w:t xml:space="preserve"> </w:t>
      </w:r>
      <w:r w:rsidR="00491029" w:rsidRPr="00004C4D">
        <w:rPr>
          <w:rFonts w:ascii="Arial" w:hAnsi="Arial" w:cs="Arial"/>
        </w:rPr>
        <w:t xml:space="preserve">świadectw, </w:t>
      </w:r>
      <w:r w:rsidR="00C44212" w:rsidRPr="00004C4D">
        <w:rPr>
          <w:rFonts w:ascii="Arial" w:hAnsi="Arial" w:cs="Arial"/>
        </w:rPr>
        <w:t>krajowych ocen</w:t>
      </w:r>
      <w:r w:rsidR="00491029" w:rsidRPr="00004C4D">
        <w:rPr>
          <w:rFonts w:ascii="Arial" w:hAnsi="Arial" w:cs="Arial"/>
        </w:rPr>
        <w:t xml:space="preserve"> technicznych,  atestów na materiały i</w:t>
      </w:r>
      <w:r w:rsidR="00C44212" w:rsidRPr="00004C4D">
        <w:rPr>
          <w:rFonts w:ascii="Arial" w:hAnsi="Arial" w:cs="Arial"/>
        </w:rPr>
        <w:t> </w:t>
      </w:r>
      <w:r w:rsidR="00491029" w:rsidRPr="00004C4D">
        <w:rPr>
          <w:rFonts w:ascii="Arial" w:hAnsi="Arial" w:cs="Arial"/>
        </w:rPr>
        <w:t>urządzenia wbudowane przez Wykonawcę na wezwanie Zamawiającego,</w:t>
      </w:r>
    </w:p>
    <w:p w14:paraId="49BEC49C" w14:textId="44406DD0" w:rsidR="00D26FBE" w:rsidRPr="00D26FBE" w:rsidRDefault="00D26FBE" w:rsidP="00D26FBE">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D26FBE">
        <w:rPr>
          <w:rFonts w:ascii="Arial" w:hAnsi="Arial" w:cs="Arial"/>
        </w:rPr>
        <w:lastRenderedPageBreak/>
        <w:t xml:space="preserve">dokonanie skutecznego rozruchu technologicznego urządzeń, systemów </w:t>
      </w:r>
      <w:r w:rsidR="009A6E66">
        <w:rPr>
          <w:rFonts w:ascii="Arial" w:hAnsi="Arial" w:cs="Arial"/>
        </w:rPr>
        <w:t xml:space="preserve">                          </w:t>
      </w:r>
      <w:r w:rsidRPr="00D26FBE">
        <w:rPr>
          <w:rFonts w:ascii="Arial" w:hAnsi="Arial" w:cs="Arial"/>
        </w:rPr>
        <w:t>oraz sporządzenie i przekazanie Zamawiającemu instrukcji obsługi i przeszkolenie personelu Zamawiającego w zakresie obsługi i utrzymania wszystkich urządzeń, systemów i oprogramowania,</w:t>
      </w:r>
    </w:p>
    <w:p w14:paraId="32929CD1" w14:textId="3CAE2B21" w:rsidR="00491029" w:rsidRDefault="00491029" w:rsidP="00882D44">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przygotowanie dokumentów do odbioru końcowego,</w:t>
      </w:r>
    </w:p>
    <w:p w14:paraId="3B78E969" w14:textId="77777777" w:rsidR="00D26FBE" w:rsidRPr="00D26FBE" w:rsidRDefault="00D26FBE" w:rsidP="00D26FBE">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D26FBE">
        <w:rPr>
          <w:rFonts w:ascii="Arial" w:hAnsi="Arial" w:cs="Arial"/>
        </w:rPr>
        <w:t>przed uzyskaniem pozwolenia na użytkowanie, wykonanie badań wody oraz uzyskanie pozytywnych opinii Powiatowego Inspektora Sanitarno-Epidemiologicznego w Lublinie,</w:t>
      </w:r>
    </w:p>
    <w:p w14:paraId="289F2867" w14:textId="77777777" w:rsidR="00D26FBE" w:rsidRPr="00D26FBE" w:rsidRDefault="00D26FBE" w:rsidP="00D26FBE">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D26FBE">
        <w:rPr>
          <w:rFonts w:ascii="Arial" w:hAnsi="Arial" w:cs="Arial"/>
        </w:rPr>
        <w:t>uzyskanie w imieniu Zamawiającego pozwolenia na użytkowanie,</w:t>
      </w:r>
    </w:p>
    <w:p w14:paraId="57A0CE2E" w14:textId="250157A1" w:rsidR="00D26FBE" w:rsidRPr="00927464" w:rsidRDefault="00D26FBE" w:rsidP="00D26FBE">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927464">
        <w:rPr>
          <w:rFonts w:ascii="Arial" w:hAnsi="Arial" w:cs="Arial"/>
        </w:rPr>
        <w:t>w ramach wynagrodzenia, o którym mowa w § 3 ust.1 umowy, w zaoferowanym okresie gwarancji, przeprowadzanie przeglądów, konserwacji zamontowanych urządzeń, zgodnie z wymaganiami producenta. Wykonawca każdorazowo przekaże Zamawiającemu protokoły z przeprowadzonych przeglądów, konserwacji.</w:t>
      </w:r>
    </w:p>
    <w:p w14:paraId="6A4A6F69" w14:textId="7C10FD71" w:rsidR="00491029" w:rsidRPr="00004C4D" w:rsidRDefault="00491029" w:rsidP="00882D44">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usuwanie usterek i wad stwierdzonych w czasie realizacji robót, a także ujawnionych w</w:t>
      </w:r>
      <w:r w:rsidR="00390991" w:rsidRPr="00004C4D">
        <w:rPr>
          <w:rFonts w:ascii="Arial" w:hAnsi="Arial" w:cs="Arial"/>
        </w:rPr>
        <w:t> </w:t>
      </w:r>
      <w:r w:rsidRPr="00004C4D">
        <w:rPr>
          <w:rFonts w:ascii="Arial" w:hAnsi="Arial" w:cs="Arial"/>
        </w:rPr>
        <w:t>trakcie przeprowadzania czynności odbiorów oraz w okresie rękojmi i gwarancji,</w:t>
      </w:r>
    </w:p>
    <w:p w14:paraId="0828E7DF" w14:textId="3B4BF793" w:rsidR="00491029" w:rsidRPr="00004C4D" w:rsidRDefault="00491029" w:rsidP="00882D44">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prowadzenie prac budowlanych ze szczególną ostrożnością</w:t>
      </w:r>
      <w:r w:rsidR="00AD0BE0" w:rsidRPr="00004C4D">
        <w:rPr>
          <w:rFonts w:ascii="Arial" w:hAnsi="Arial" w:cs="Arial"/>
        </w:rPr>
        <w:t>, zachowaniem przepisów BHP oraz przepisów przeciwpożarowych, poszanowaniem mienia, zgodnie z zasadami sztuki budowlanej oraz obowiązującymi wymaganiami prawa budowlanego,</w:t>
      </w:r>
    </w:p>
    <w:p w14:paraId="4635FA2D" w14:textId="1CBDCF36" w:rsidR="00AD0BE0" w:rsidRPr="00004C4D" w:rsidRDefault="00AD0BE0" w:rsidP="00882D44">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utrzymanie w należytej sprawności oznakowania i zabezpieczenia placu budowy, a także w trakcie prowadzenia robót – zabezpieczenie i uniemożliwienie dostępu na plac budowy osobom postronnym oraz zabezpieczenie ruchu pieszych w strefie zagrożenia,</w:t>
      </w:r>
    </w:p>
    <w:p w14:paraId="38C30E47" w14:textId="7D085A53" w:rsidR="00AD0BE0" w:rsidRPr="00004C4D" w:rsidRDefault="00AD0BE0" w:rsidP="00882D44">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przekazanie przedmiotu zamówienia Zamawiającemu po wykonaniu robót budowlanych,</w:t>
      </w:r>
    </w:p>
    <w:p w14:paraId="447E250D" w14:textId="1AA1C931" w:rsidR="00AD0BE0" w:rsidRPr="00004C4D" w:rsidRDefault="00AD0BE0" w:rsidP="00882D44">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przekładanie Zamawiającemu projektu umowy o podwykonawstwo, której przedmiotem są roboty budowlane, a także projektu jej zmiany oraz poświadczonej za zgodność z</w:t>
      </w:r>
      <w:r w:rsidR="00390991" w:rsidRPr="00004C4D">
        <w:rPr>
          <w:rFonts w:ascii="Arial" w:hAnsi="Arial" w:cs="Arial"/>
        </w:rPr>
        <w:t> </w:t>
      </w:r>
      <w:r w:rsidRPr="00004C4D">
        <w:rPr>
          <w:rFonts w:ascii="Arial" w:hAnsi="Arial" w:cs="Arial"/>
        </w:rPr>
        <w:t>oryginałem kopii zawartej umowy o podwykonawstwo, której przedmiotem są roboty budowlane, i jej zmian,</w:t>
      </w:r>
    </w:p>
    <w:p w14:paraId="7C69541D" w14:textId="4BB01F30" w:rsidR="00AD0BE0" w:rsidRPr="00004C4D" w:rsidRDefault="00AD0BE0" w:rsidP="00882D44">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przedkładanie Zamawiającemu poświadczonej za zgodność z oryginałem kopii zawartych umów o</w:t>
      </w:r>
      <w:r w:rsidR="003C084B" w:rsidRPr="00004C4D">
        <w:rPr>
          <w:rFonts w:ascii="Arial" w:hAnsi="Arial" w:cs="Arial"/>
        </w:rPr>
        <w:t> </w:t>
      </w:r>
      <w:r w:rsidRPr="00004C4D">
        <w:rPr>
          <w:rFonts w:ascii="Arial" w:hAnsi="Arial" w:cs="Arial"/>
        </w:rPr>
        <w:t>podwykonawstwo, których przedmiotem są dostawy lub usługi oraz ich zmian,</w:t>
      </w:r>
    </w:p>
    <w:p w14:paraId="361EE5B0" w14:textId="3B5D7517" w:rsidR="00AD0BE0" w:rsidRPr="00004C4D" w:rsidRDefault="00AD0BE0" w:rsidP="00882D44">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uwzględnianie wytycznych Zamawiającego oraz Inspektora Nadzoru</w:t>
      </w:r>
      <w:r w:rsidR="00A761F1" w:rsidRPr="00004C4D">
        <w:rPr>
          <w:rFonts w:ascii="Arial" w:hAnsi="Arial" w:cs="Arial"/>
        </w:rPr>
        <w:t>,</w:t>
      </w:r>
    </w:p>
    <w:p w14:paraId="789B3E97" w14:textId="0BF10C76" w:rsidR="00EC75B6" w:rsidRPr="00004C4D" w:rsidRDefault="00132546" w:rsidP="00882D44">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Wykonawca ma obowiązek zapewnienia udziału pojazdów elektrycznych lub pojazdów napędzanych gazem ziemnym we flocie pojazdów samochodowych w rozumieniu art. 2 pkt 33 ustawy z dnia 1997 r. – Prawo o ruchu drogowym (Dz.U. z 2021 poz. 450</w:t>
      </w:r>
      <w:r w:rsidR="000A2045" w:rsidRPr="00004C4D">
        <w:rPr>
          <w:rFonts w:ascii="Arial" w:hAnsi="Arial" w:cs="Arial"/>
        </w:rPr>
        <w:t xml:space="preserve">) tj. użytkowanych przy wykonywaniu przedmiotowego zamówienia, w udziale określonym w art. 68 ust. 3. ustawy z dnia 11 stycznia 2018 r. o </w:t>
      </w:r>
      <w:proofErr w:type="spellStart"/>
      <w:r w:rsidR="002F0CF8" w:rsidRPr="00004C4D">
        <w:rPr>
          <w:rFonts w:ascii="Arial" w:hAnsi="Arial" w:cs="Arial"/>
        </w:rPr>
        <w:t>elektromobilności</w:t>
      </w:r>
      <w:proofErr w:type="spellEnd"/>
      <w:r w:rsidR="000A2045" w:rsidRPr="00004C4D">
        <w:rPr>
          <w:rFonts w:ascii="Arial" w:hAnsi="Arial" w:cs="Arial"/>
        </w:rPr>
        <w:t xml:space="preserve"> </w:t>
      </w:r>
      <w:r w:rsidR="002F0CF8" w:rsidRPr="00004C4D">
        <w:rPr>
          <w:rFonts w:ascii="Arial" w:hAnsi="Arial" w:cs="Arial"/>
        </w:rPr>
        <w:t>i paliwach alternatywnych (Dz.U z 2021 poz. 110)</w:t>
      </w:r>
      <w:r w:rsidR="008C0A89" w:rsidRPr="00004C4D">
        <w:rPr>
          <w:rFonts w:ascii="Arial" w:hAnsi="Arial" w:cs="Arial"/>
        </w:rPr>
        <w:t>, z uwzględnieniem ewentualnych zmian tego przepisu,</w:t>
      </w:r>
    </w:p>
    <w:p w14:paraId="3977AF82" w14:textId="1207BC74" w:rsidR="008C0A89" w:rsidRPr="00004C4D" w:rsidRDefault="00B764D9" w:rsidP="00882D44">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Wykonawca zobowiązany jest do złożenia Zamawiającemu, na ka</w:t>
      </w:r>
      <w:r w:rsidR="00E7498F" w:rsidRPr="00004C4D">
        <w:rPr>
          <w:rFonts w:ascii="Arial" w:hAnsi="Arial" w:cs="Arial"/>
        </w:rPr>
        <w:t>ż</w:t>
      </w:r>
      <w:r w:rsidRPr="00004C4D">
        <w:rPr>
          <w:rFonts w:ascii="Arial" w:hAnsi="Arial" w:cs="Arial"/>
        </w:rPr>
        <w:t>de żądanie</w:t>
      </w:r>
      <w:r w:rsidR="00E7498F" w:rsidRPr="00004C4D">
        <w:rPr>
          <w:rFonts w:ascii="Arial" w:hAnsi="Arial" w:cs="Arial"/>
        </w:rPr>
        <w:t xml:space="preserve"> Zamawiającego, oświadczenia o wielkości udziału, wyrażonym w %, pojazdów elektrycznych lub pojazdów napędzanych gazem ziemnym, we flocie pojazdów samochodowych użytkowanych przy wykonywaniu przedmiotowego zamówienia. </w:t>
      </w:r>
      <w:r w:rsidR="009A6E66">
        <w:rPr>
          <w:rFonts w:ascii="Arial" w:hAnsi="Arial" w:cs="Arial"/>
        </w:rPr>
        <w:t xml:space="preserve">        </w:t>
      </w:r>
      <w:r w:rsidR="00E7498F" w:rsidRPr="00004C4D">
        <w:rPr>
          <w:rFonts w:ascii="Arial" w:hAnsi="Arial" w:cs="Arial"/>
        </w:rPr>
        <w:t xml:space="preserve">Brak złożenia pisemnego oświadczenia w wyznaczonym przez Zamawiającego terminie, będzie traktowany przez zamawiającego jako niespełnienie wymogów ustawy z dnia 11 stycznia 2018 </w:t>
      </w:r>
      <w:r w:rsidR="00F1166B" w:rsidRPr="00004C4D">
        <w:rPr>
          <w:rFonts w:ascii="Arial" w:hAnsi="Arial" w:cs="Arial"/>
        </w:rPr>
        <w:t xml:space="preserve">r. o </w:t>
      </w:r>
      <w:proofErr w:type="spellStart"/>
      <w:r w:rsidR="00F1166B" w:rsidRPr="00004C4D">
        <w:rPr>
          <w:rFonts w:ascii="Arial" w:hAnsi="Arial" w:cs="Arial"/>
        </w:rPr>
        <w:t>elektromobilności</w:t>
      </w:r>
      <w:proofErr w:type="spellEnd"/>
      <w:r w:rsidR="00F1166B" w:rsidRPr="00004C4D">
        <w:rPr>
          <w:rFonts w:ascii="Arial" w:hAnsi="Arial" w:cs="Arial"/>
        </w:rPr>
        <w:t xml:space="preserve"> i paliwach alternatywnych (Dz.U z 2021 poz. 110) i będzie skutkować naliczeniem Wykonawcy kary umownej w wysokości określonej </w:t>
      </w:r>
      <w:r w:rsidR="00F1166B" w:rsidRPr="00927464">
        <w:rPr>
          <w:rFonts w:ascii="Arial" w:hAnsi="Arial" w:cs="Arial"/>
          <w:color w:val="000000" w:themeColor="text1"/>
        </w:rPr>
        <w:t>w § 1</w:t>
      </w:r>
      <w:r w:rsidR="00EA3DED" w:rsidRPr="00927464">
        <w:rPr>
          <w:rFonts w:ascii="Arial" w:hAnsi="Arial" w:cs="Arial"/>
          <w:color w:val="000000" w:themeColor="text1"/>
        </w:rPr>
        <w:t>3</w:t>
      </w:r>
      <w:r w:rsidR="00F1166B" w:rsidRPr="00927464">
        <w:rPr>
          <w:rFonts w:ascii="Arial" w:hAnsi="Arial" w:cs="Arial"/>
          <w:color w:val="000000" w:themeColor="text1"/>
        </w:rPr>
        <w:t xml:space="preserve"> ust. </w:t>
      </w:r>
      <w:r w:rsidR="00EA3DED" w:rsidRPr="00927464">
        <w:rPr>
          <w:rFonts w:ascii="Arial" w:hAnsi="Arial" w:cs="Arial"/>
          <w:color w:val="000000" w:themeColor="text1"/>
        </w:rPr>
        <w:t>1</w:t>
      </w:r>
      <w:r w:rsidR="00F1166B" w:rsidRPr="00927464">
        <w:rPr>
          <w:rFonts w:ascii="Arial" w:hAnsi="Arial" w:cs="Arial"/>
          <w:color w:val="000000" w:themeColor="text1"/>
        </w:rPr>
        <w:t xml:space="preserve"> pkt </w:t>
      </w:r>
      <w:r w:rsidR="00EA3DED" w:rsidRPr="00927464">
        <w:rPr>
          <w:rFonts w:ascii="Arial" w:hAnsi="Arial" w:cs="Arial"/>
          <w:color w:val="000000" w:themeColor="text1"/>
        </w:rPr>
        <w:t>1</w:t>
      </w:r>
      <w:r w:rsidR="00927464" w:rsidRPr="00927464">
        <w:rPr>
          <w:rFonts w:ascii="Arial" w:hAnsi="Arial" w:cs="Arial"/>
          <w:color w:val="000000" w:themeColor="text1"/>
        </w:rPr>
        <w:t>3</w:t>
      </w:r>
      <w:r w:rsidR="00F1166B" w:rsidRPr="00927464">
        <w:rPr>
          <w:rFonts w:ascii="Arial" w:hAnsi="Arial" w:cs="Arial"/>
          <w:color w:val="000000" w:themeColor="text1"/>
        </w:rPr>
        <w:t>)</w:t>
      </w:r>
      <w:r w:rsidR="00A761F1" w:rsidRPr="00927464">
        <w:rPr>
          <w:rFonts w:ascii="Arial" w:hAnsi="Arial" w:cs="Arial"/>
          <w:color w:val="000000" w:themeColor="text1"/>
        </w:rPr>
        <w:t>,</w:t>
      </w:r>
    </w:p>
    <w:p w14:paraId="52FA8907" w14:textId="1D0AB91D" w:rsidR="00F1166B" w:rsidRPr="00004C4D" w:rsidRDefault="00F1166B" w:rsidP="00882D44">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color w:val="000000" w:themeColor="text1"/>
        </w:rPr>
      </w:pPr>
      <w:r w:rsidRPr="00004C4D">
        <w:rPr>
          <w:rFonts w:ascii="Arial" w:hAnsi="Arial" w:cs="Arial"/>
          <w:color w:val="000000" w:themeColor="text1"/>
        </w:rPr>
        <w:t>Wykonawca zobowiązany jest poddać się kontroli Zamawiającego pod kątem spełniania przez niego wymogów wskazanych w ustawie z dnia 11 stycznia 2018 r. o </w:t>
      </w:r>
      <w:proofErr w:type="spellStart"/>
      <w:r w:rsidRPr="00004C4D">
        <w:rPr>
          <w:rFonts w:ascii="Arial" w:hAnsi="Arial" w:cs="Arial"/>
          <w:color w:val="000000" w:themeColor="text1"/>
        </w:rPr>
        <w:t>elektromobilności</w:t>
      </w:r>
      <w:proofErr w:type="spellEnd"/>
      <w:r w:rsidRPr="00004C4D">
        <w:rPr>
          <w:rFonts w:ascii="Arial" w:hAnsi="Arial" w:cs="Arial"/>
          <w:color w:val="000000" w:themeColor="text1"/>
        </w:rPr>
        <w:t xml:space="preserve"> i paliwach alternatywnych (Dz.U z 2021 poz. 110), w tym </w:t>
      </w:r>
      <w:r w:rsidR="009A6E66">
        <w:rPr>
          <w:rFonts w:ascii="Arial" w:hAnsi="Arial" w:cs="Arial"/>
          <w:color w:val="000000" w:themeColor="text1"/>
        </w:rPr>
        <w:t xml:space="preserve">                       </w:t>
      </w:r>
      <w:r w:rsidRPr="00004C4D">
        <w:rPr>
          <w:rFonts w:ascii="Arial" w:hAnsi="Arial" w:cs="Arial"/>
          <w:color w:val="000000" w:themeColor="text1"/>
        </w:rPr>
        <w:t>do sp</w:t>
      </w:r>
      <w:r w:rsidR="00A761F1" w:rsidRPr="00004C4D">
        <w:rPr>
          <w:rFonts w:ascii="Arial" w:hAnsi="Arial" w:cs="Arial"/>
          <w:color w:val="000000" w:themeColor="text1"/>
        </w:rPr>
        <w:t xml:space="preserve">rawdzania czy Wykonawca rzeczywiście użytkuje przy wykonywaniu umowy odpowiednią ilość pojazdów elektrycznych lub pojazdów napędzanych gazem ziemnym, </w:t>
      </w:r>
    </w:p>
    <w:p w14:paraId="179814FE" w14:textId="3EF27E03" w:rsidR="00A761F1" w:rsidRPr="00004C4D" w:rsidRDefault="00A761F1" w:rsidP="00882D44">
      <w:pPr>
        <w:pStyle w:val="Akapitzlist"/>
        <w:numPr>
          <w:ilvl w:val="0"/>
          <w:numId w:val="1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color w:val="000000" w:themeColor="text1"/>
        </w:rPr>
      </w:pPr>
      <w:r w:rsidRPr="00004C4D">
        <w:rPr>
          <w:rFonts w:ascii="Arial" w:hAnsi="Arial" w:cs="Arial"/>
          <w:color w:val="000000" w:themeColor="text1"/>
        </w:rPr>
        <w:t xml:space="preserve">W razie niewykonania przez Wykonawcę obowiązku określonego w pkt </w:t>
      </w:r>
      <w:r w:rsidR="007E4725">
        <w:rPr>
          <w:rFonts w:ascii="Arial" w:hAnsi="Arial" w:cs="Arial"/>
          <w:color w:val="000000" w:themeColor="text1"/>
        </w:rPr>
        <w:t>37</w:t>
      </w:r>
      <w:r w:rsidRPr="00004C4D">
        <w:rPr>
          <w:rFonts w:ascii="Arial" w:hAnsi="Arial" w:cs="Arial"/>
          <w:color w:val="000000" w:themeColor="text1"/>
        </w:rPr>
        <w:t xml:space="preserve">) i wystąpienia z tego powodu skutków prawnych określonych przepisami prawa, w szczególności </w:t>
      </w:r>
      <w:r w:rsidRPr="00004C4D">
        <w:rPr>
          <w:rFonts w:ascii="Arial" w:hAnsi="Arial" w:cs="Arial"/>
          <w:color w:val="000000" w:themeColor="text1"/>
        </w:rPr>
        <w:lastRenderedPageBreak/>
        <w:t xml:space="preserve">wcześniejszego wygaśnięcia umowy, zgodnie z art. 76 ustawy z dnia 11 stycznia 2018 r. o </w:t>
      </w:r>
      <w:proofErr w:type="spellStart"/>
      <w:r w:rsidRPr="00004C4D">
        <w:rPr>
          <w:rFonts w:ascii="Arial" w:hAnsi="Arial" w:cs="Arial"/>
          <w:color w:val="000000" w:themeColor="text1"/>
        </w:rPr>
        <w:t>elektromobilności</w:t>
      </w:r>
      <w:proofErr w:type="spellEnd"/>
      <w:r w:rsidRPr="00004C4D">
        <w:rPr>
          <w:rFonts w:ascii="Arial" w:hAnsi="Arial" w:cs="Arial"/>
          <w:color w:val="000000" w:themeColor="text1"/>
        </w:rPr>
        <w:t xml:space="preserve"> i paliwach alternatywnych (Dz.U z 2021 poz. 110), Wykonawca ponosi względem Zamawiającego pełną odpowiedzialność za szkodę Zamawiającego z tego wynikającą.</w:t>
      </w:r>
    </w:p>
    <w:p w14:paraId="017A10B8" w14:textId="017929DE" w:rsidR="00233917" w:rsidRPr="00004C4D" w:rsidRDefault="00D65D4C" w:rsidP="00882D44">
      <w:pPr>
        <w:pStyle w:val="Akapitzlist"/>
        <w:numPr>
          <w:ilvl w:val="0"/>
          <w:numId w:val="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Wykonawca jest wytwórcą odpadów w rozumieniu przepisów ustawy z dnia 14 grudnia 2012</w:t>
      </w:r>
      <w:r w:rsidR="00041658" w:rsidRPr="00004C4D">
        <w:rPr>
          <w:rFonts w:ascii="Arial" w:hAnsi="Arial" w:cs="Arial"/>
        </w:rPr>
        <w:t> </w:t>
      </w:r>
      <w:r w:rsidRPr="00004C4D">
        <w:rPr>
          <w:rFonts w:ascii="Arial" w:hAnsi="Arial" w:cs="Arial"/>
        </w:rPr>
        <w:t>r. o</w:t>
      </w:r>
      <w:r w:rsidR="003C084B" w:rsidRPr="00004C4D">
        <w:rPr>
          <w:rFonts w:ascii="Arial" w:hAnsi="Arial" w:cs="Arial"/>
        </w:rPr>
        <w:t> </w:t>
      </w:r>
      <w:r w:rsidRPr="00004C4D">
        <w:rPr>
          <w:rFonts w:ascii="Arial" w:hAnsi="Arial" w:cs="Arial"/>
        </w:rPr>
        <w:t>odpadach. Wykonawca w trakcie realizacji zamówienia ma obowiązek w pierwszej kolejności poddania odpadów budowlanych odzyskowi, z zastrzeżeniem ust. 4, a jeżeli z</w:t>
      </w:r>
      <w:r w:rsidR="006415FB" w:rsidRPr="00004C4D">
        <w:rPr>
          <w:rFonts w:ascii="Arial" w:hAnsi="Arial" w:cs="Arial"/>
        </w:rPr>
        <w:t> </w:t>
      </w:r>
      <w:r w:rsidRPr="00004C4D">
        <w:rPr>
          <w:rFonts w:ascii="Arial" w:hAnsi="Arial" w:cs="Arial"/>
        </w:rPr>
        <w:t>przyczyn technologicznych jest on niemożliwy lub nieuzasadniony z przyczyn ekologicznych lub ekonomicznych, Wykonawca zobowiązany jest do przekazania powstałych odpadów do unieszkodliwienia.</w:t>
      </w:r>
    </w:p>
    <w:p w14:paraId="63565610" w14:textId="5B24B1F6" w:rsidR="00D65D4C" w:rsidRPr="00004C4D" w:rsidRDefault="00D65D4C" w:rsidP="00882D44">
      <w:pPr>
        <w:pStyle w:val="Akapitzlist"/>
        <w:numPr>
          <w:ilvl w:val="0"/>
          <w:numId w:val="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Odpady budowlane, które mogą zostać poddane odzyskowi, w szczególności gruz, beton, itp., Wykonawca zobowiązany jest przekazać Zamawiającemu, chyba ze Zamawiający postanowi inaczej.</w:t>
      </w:r>
    </w:p>
    <w:p w14:paraId="64E62438" w14:textId="0094658E" w:rsidR="001037B9" w:rsidRPr="00004C4D" w:rsidRDefault="001037B9" w:rsidP="00882D44">
      <w:pPr>
        <w:pStyle w:val="Akapitzlist"/>
        <w:numPr>
          <w:ilvl w:val="0"/>
          <w:numId w:val="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Wszystkie materiały pochodzące z prowadzonych w ramach przedmiotowej inwestycji robót, wymagające wywozu, nienadające się do ponownego wykorzystania, pochodzące z robót </w:t>
      </w:r>
      <w:r w:rsidR="004049C5" w:rsidRPr="00004C4D">
        <w:rPr>
          <w:rFonts w:ascii="Arial" w:hAnsi="Arial" w:cs="Arial"/>
        </w:rPr>
        <w:t>remontowych</w:t>
      </w:r>
      <w:r w:rsidRPr="00004C4D">
        <w:rPr>
          <w:rFonts w:ascii="Arial" w:hAnsi="Arial" w:cs="Arial"/>
        </w:rPr>
        <w:t>, będą w posiadaniu Wykonawcy.</w:t>
      </w:r>
    </w:p>
    <w:p w14:paraId="700A5BD7" w14:textId="0DCE04D0" w:rsidR="001037B9" w:rsidRPr="00004C4D" w:rsidRDefault="004049C5" w:rsidP="00882D44">
      <w:pPr>
        <w:pStyle w:val="Akapitzlist"/>
        <w:numPr>
          <w:ilvl w:val="0"/>
          <w:numId w:val="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Wytworzone podczas prac remontowych odpady Wykonawca zobowiązany jest segregować w miejscu ich wytworzenia i magazynować selektywnie do czasu wywozu z placu budowy.</w:t>
      </w:r>
    </w:p>
    <w:p w14:paraId="339B49AC" w14:textId="446FFEB5" w:rsidR="004049C5" w:rsidRPr="00004C4D" w:rsidRDefault="004049C5" w:rsidP="00882D44">
      <w:pPr>
        <w:pStyle w:val="Akapitzlist"/>
        <w:numPr>
          <w:ilvl w:val="0"/>
          <w:numId w:val="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Wykonawca jest zobowiązany współpracować w trakcie realizacji prac z przedstawicielami Zamawiającego.</w:t>
      </w:r>
    </w:p>
    <w:p w14:paraId="178B2DEA" w14:textId="19D0F25D" w:rsidR="004049C5" w:rsidRPr="00004C4D" w:rsidRDefault="004049C5" w:rsidP="00882D44">
      <w:pPr>
        <w:pStyle w:val="Akapitzlist"/>
        <w:numPr>
          <w:ilvl w:val="0"/>
          <w:numId w:val="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Wykonawca zobowiązuje się zorganizować prace w sposób nienarażający osób trzecich na</w:t>
      </w:r>
      <w:r w:rsidR="003C084B" w:rsidRPr="00004C4D">
        <w:rPr>
          <w:rFonts w:ascii="Arial" w:hAnsi="Arial" w:cs="Arial"/>
        </w:rPr>
        <w:t> </w:t>
      </w:r>
      <w:r w:rsidRPr="00004C4D">
        <w:rPr>
          <w:rFonts w:ascii="Arial" w:hAnsi="Arial" w:cs="Arial"/>
        </w:rPr>
        <w:t>niebezpieczeństwa i uciążliwości wynikające z prowadzonych robót, z jednoczesnym zastosowaniem szczególnych środków ostrożności.</w:t>
      </w:r>
    </w:p>
    <w:p w14:paraId="217FE8A4" w14:textId="15E26473" w:rsidR="004049C5" w:rsidRPr="00004C4D" w:rsidRDefault="004049C5" w:rsidP="00882D44">
      <w:pPr>
        <w:pStyle w:val="Akapitzlist"/>
        <w:numPr>
          <w:ilvl w:val="0"/>
          <w:numId w:val="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Do dnia komisyjnego odbioru końcowego robót, plac budowy pozostaje w posiadaniu Wykonawcy.</w:t>
      </w:r>
    </w:p>
    <w:p w14:paraId="29344F18" w14:textId="18687A17" w:rsidR="004049C5" w:rsidRPr="00004C4D" w:rsidRDefault="004049C5" w:rsidP="00882D44">
      <w:pPr>
        <w:pStyle w:val="Akapitzlist"/>
        <w:numPr>
          <w:ilvl w:val="0"/>
          <w:numId w:val="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Zamawiający nie przewiduje przekazania Wykonawcy placu pod zaplecze budowy poza terenem planowanej inwestycji.</w:t>
      </w:r>
    </w:p>
    <w:p w14:paraId="7B208743" w14:textId="32F7B302" w:rsidR="004049C5" w:rsidRPr="00004C4D" w:rsidRDefault="00656899" w:rsidP="00882D44">
      <w:pPr>
        <w:pStyle w:val="Akapitzlist"/>
        <w:numPr>
          <w:ilvl w:val="0"/>
          <w:numId w:val="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Do obowiązków Wykonawcy należy także:</w:t>
      </w:r>
    </w:p>
    <w:p w14:paraId="639B29BE" w14:textId="29543710" w:rsidR="00656899" w:rsidRPr="00004C4D" w:rsidRDefault="00656899" w:rsidP="00882D44">
      <w:pPr>
        <w:pStyle w:val="Akapitzlist"/>
        <w:numPr>
          <w:ilvl w:val="0"/>
          <w:numId w:val="1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wykonanie robót tymczasowych, które mogą być potrzebne do wykonania robót podstawowych,</w:t>
      </w:r>
    </w:p>
    <w:p w14:paraId="5CEB09A7" w14:textId="12CD0242" w:rsidR="00656899" w:rsidRPr="00004C4D" w:rsidRDefault="00656899" w:rsidP="00882D44">
      <w:pPr>
        <w:pStyle w:val="Akapitzlist"/>
        <w:numPr>
          <w:ilvl w:val="0"/>
          <w:numId w:val="1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niezwłoczne informowanie Zamawiającego o problemach technicznych </w:t>
      </w:r>
      <w:r w:rsidR="009A6E66">
        <w:rPr>
          <w:rFonts w:ascii="Arial" w:hAnsi="Arial" w:cs="Arial"/>
        </w:rPr>
        <w:t xml:space="preserve">                                 </w:t>
      </w:r>
      <w:r w:rsidRPr="00004C4D">
        <w:rPr>
          <w:rFonts w:ascii="Arial" w:hAnsi="Arial" w:cs="Arial"/>
        </w:rPr>
        <w:t>lub</w:t>
      </w:r>
      <w:r w:rsidR="009A6E66">
        <w:rPr>
          <w:rFonts w:ascii="Arial" w:hAnsi="Arial" w:cs="Arial"/>
        </w:rPr>
        <w:t xml:space="preserve"> </w:t>
      </w:r>
      <w:r w:rsidRPr="00004C4D">
        <w:rPr>
          <w:rFonts w:ascii="Arial" w:hAnsi="Arial" w:cs="Arial"/>
        </w:rPr>
        <w:t>okolicznościach, które mogą wpłynąć na jakość robót lub termin zakończenia robót,</w:t>
      </w:r>
    </w:p>
    <w:p w14:paraId="00A828FB" w14:textId="7FBEFD36" w:rsidR="00656899" w:rsidRPr="00004C4D" w:rsidRDefault="00656899" w:rsidP="00882D44">
      <w:pPr>
        <w:pStyle w:val="Akapitzlist"/>
        <w:numPr>
          <w:ilvl w:val="0"/>
          <w:numId w:val="1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skompletowanie i przedstawienie wykonania przedmiotu odbioru, a w szczególności: protokołów pomiarów, protokołów odbiorów technicznych, dziennika budowy, inwentaryzacji powykonawczej w</w:t>
      </w:r>
      <w:r w:rsidR="003C084B" w:rsidRPr="00004C4D">
        <w:rPr>
          <w:rFonts w:ascii="Arial" w:hAnsi="Arial" w:cs="Arial"/>
        </w:rPr>
        <w:t> </w:t>
      </w:r>
      <w:r w:rsidRPr="00004C4D">
        <w:rPr>
          <w:rFonts w:ascii="Arial" w:hAnsi="Arial" w:cs="Arial"/>
        </w:rPr>
        <w:t>terminie umożliwiającym wykonanie przedmiotu zamówienia, o którym mowa w § 2 ust. 1 umowy.</w:t>
      </w:r>
    </w:p>
    <w:p w14:paraId="73B44BC8" w14:textId="47623C0B" w:rsidR="00233917" w:rsidRPr="00004C4D" w:rsidRDefault="00233917" w:rsidP="00882D44">
      <w:pPr>
        <w:pStyle w:val="Akapitzlist"/>
        <w:tabs>
          <w:tab w:val="left" w:leader="dot" w:pos="1418"/>
          <w:tab w:val="left" w:leader="dot" w:pos="2268"/>
          <w:tab w:val="left" w:leader="dot" w:pos="5103"/>
          <w:tab w:val="left" w:leader="dot" w:pos="7088"/>
          <w:tab w:val="left" w:leader="dot" w:pos="8902"/>
        </w:tabs>
        <w:spacing w:after="0" w:line="276" w:lineRule="auto"/>
        <w:ind w:left="397" w:right="282"/>
        <w:jc w:val="both"/>
        <w:rPr>
          <w:rFonts w:ascii="Arial" w:hAnsi="Arial" w:cs="Arial"/>
        </w:rPr>
      </w:pPr>
    </w:p>
    <w:p w14:paraId="1EA64E16" w14:textId="4B376F59" w:rsidR="004020C2" w:rsidRPr="00004C4D" w:rsidRDefault="004020C2" w:rsidP="00882D44">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004C4D">
        <w:rPr>
          <w:rFonts w:ascii="Arial" w:hAnsi="Arial" w:cs="Arial"/>
          <w:b/>
          <w:bCs/>
        </w:rPr>
        <w:t>§ 5</w:t>
      </w:r>
    </w:p>
    <w:p w14:paraId="28B79335" w14:textId="6DF2F2E0" w:rsidR="004020C2" w:rsidRPr="00004C4D" w:rsidRDefault="004020C2" w:rsidP="00882D44">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6C7E71">
        <w:rPr>
          <w:rFonts w:ascii="Arial" w:hAnsi="Arial" w:cs="Arial"/>
          <w:b/>
          <w:bCs/>
        </w:rPr>
        <w:t>Rozliczenie przedmiotu umowy</w:t>
      </w:r>
    </w:p>
    <w:p w14:paraId="1C5C6E2B" w14:textId="77777777" w:rsidR="004020C2" w:rsidRPr="00004C4D" w:rsidRDefault="004020C2" w:rsidP="00882D44">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p>
    <w:p w14:paraId="2D76DE7F" w14:textId="2A2E4381" w:rsidR="00A85AE4" w:rsidRPr="0061148D" w:rsidRDefault="00A85AE4" w:rsidP="0061148D">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A85AE4">
        <w:rPr>
          <w:rFonts w:ascii="Arial" w:hAnsi="Arial" w:cs="Arial"/>
        </w:rPr>
        <w:t xml:space="preserve">Warunkiem otrzymania wynagrodzenia jest odbiór przedmiotu umowy potwierdzony stosownym oraz odpowiednio częściowym protokołem odbioru robót lub końcowym podpisanym przez strony umowy. Wartość prac objętych protokołem częściowym </w:t>
      </w:r>
      <w:r w:rsidR="009A6E66">
        <w:rPr>
          <w:rFonts w:ascii="Arial" w:hAnsi="Arial" w:cs="Arial"/>
        </w:rPr>
        <w:t xml:space="preserve">                   </w:t>
      </w:r>
      <w:r w:rsidRPr="0061148D">
        <w:rPr>
          <w:rFonts w:ascii="Arial" w:hAnsi="Arial" w:cs="Arial"/>
        </w:rPr>
        <w:t>lub końcowym zostanie obliczona na podstawie wykazu wykonanych prac opracowanego przez Wykonawcę i zatwierdzonego przez Zamawiającego.</w:t>
      </w:r>
    </w:p>
    <w:p w14:paraId="1844B98C" w14:textId="0125FB8A" w:rsidR="0061148D" w:rsidRPr="00E97F2F" w:rsidRDefault="00A85AE4" w:rsidP="00E97F2F">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A85AE4">
        <w:rPr>
          <w:rFonts w:ascii="Arial" w:hAnsi="Arial" w:cs="Arial"/>
        </w:rPr>
        <w:t xml:space="preserve"> Rozliczanie robót z Wykonawcą</w:t>
      </w:r>
      <w:r w:rsidR="00E97F2F">
        <w:rPr>
          <w:rFonts w:ascii="Arial" w:hAnsi="Arial" w:cs="Arial"/>
        </w:rPr>
        <w:t xml:space="preserve"> za poszczególne etapy, o </w:t>
      </w:r>
      <w:r w:rsidR="007E4725">
        <w:rPr>
          <w:rFonts w:ascii="Arial" w:hAnsi="Arial" w:cs="Arial"/>
        </w:rPr>
        <w:t>których</w:t>
      </w:r>
      <w:r w:rsidR="00E97F2F">
        <w:rPr>
          <w:rFonts w:ascii="Arial" w:hAnsi="Arial" w:cs="Arial"/>
        </w:rPr>
        <w:t xml:space="preserve"> mowa w</w:t>
      </w:r>
      <w:r w:rsidR="007E4725">
        <w:rPr>
          <w:rFonts w:ascii="Arial" w:hAnsi="Arial" w:cs="Arial"/>
        </w:rPr>
        <w:t xml:space="preserve"> </w:t>
      </w:r>
      <w:r w:rsidR="00E97F2F" w:rsidRPr="00E97F2F">
        <w:rPr>
          <w:rFonts w:ascii="Arial" w:hAnsi="Arial" w:cs="Arial"/>
        </w:rPr>
        <w:t>§</w:t>
      </w:r>
      <w:r w:rsidR="00E97F2F">
        <w:rPr>
          <w:rFonts w:ascii="Arial" w:hAnsi="Arial" w:cs="Arial"/>
        </w:rPr>
        <w:t xml:space="preserve"> 2 ust.2  </w:t>
      </w:r>
      <w:r w:rsidR="009A6E66">
        <w:rPr>
          <w:rFonts w:ascii="Arial" w:hAnsi="Arial" w:cs="Arial"/>
        </w:rPr>
        <w:t xml:space="preserve">               </w:t>
      </w:r>
      <w:r w:rsidR="00E97F2F">
        <w:rPr>
          <w:rFonts w:ascii="Arial" w:hAnsi="Arial" w:cs="Arial"/>
        </w:rPr>
        <w:t xml:space="preserve">w harmonogramie rzeczowo- </w:t>
      </w:r>
      <w:r w:rsidR="007E4725">
        <w:rPr>
          <w:rFonts w:ascii="Arial" w:hAnsi="Arial" w:cs="Arial"/>
        </w:rPr>
        <w:t>finansowym</w:t>
      </w:r>
      <w:r w:rsidR="00E97F2F">
        <w:rPr>
          <w:rFonts w:ascii="Arial" w:hAnsi="Arial" w:cs="Arial"/>
        </w:rPr>
        <w:t xml:space="preserve"> </w:t>
      </w:r>
      <w:r w:rsidRPr="00A85AE4">
        <w:rPr>
          <w:rFonts w:ascii="Arial" w:hAnsi="Arial" w:cs="Arial"/>
        </w:rPr>
        <w:t xml:space="preserve"> będzie regulowane prawidłowo wystawionymi fakturami </w:t>
      </w:r>
      <w:r w:rsidRPr="00E97F2F">
        <w:rPr>
          <w:rFonts w:ascii="Arial" w:hAnsi="Arial" w:cs="Arial"/>
        </w:rPr>
        <w:t>i będzie odbywało się na następujących zasadach:</w:t>
      </w:r>
    </w:p>
    <w:p w14:paraId="0A8C1F52" w14:textId="0495FA78" w:rsidR="00E97F2F" w:rsidRDefault="00A85AE4" w:rsidP="00E97F2F">
      <w:pPr>
        <w:pStyle w:val="Akapitzlist"/>
        <w:tabs>
          <w:tab w:val="left" w:leader="dot" w:pos="1418"/>
          <w:tab w:val="left" w:leader="dot" w:pos="2268"/>
          <w:tab w:val="left" w:leader="dot" w:pos="5103"/>
          <w:tab w:val="left" w:leader="dot" w:pos="7088"/>
          <w:tab w:val="left" w:leader="dot" w:pos="8902"/>
        </w:tabs>
        <w:spacing w:after="0" w:line="276" w:lineRule="auto"/>
        <w:ind w:left="397" w:right="282"/>
        <w:jc w:val="both"/>
        <w:rPr>
          <w:rFonts w:ascii="Arial" w:hAnsi="Arial" w:cs="Arial"/>
        </w:rPr>
      </w:pPr>
      <w:r w:rsidRPr="0061148D">
        <w:rPr>
          <w:rFonts w:ascii="Arial" w:hAnsi="Arial" w:cs="Arial"/>
        </w:rPr>
        <w:t xml:space="preserve">a) </w:t>
      </w:r>
      <w:r w:rsidR="007E4725">
        <w:rPr>
          <w:rFonts w:ascii="Arial" w:hAnsi="Arial" w:cs="Arial"/>
        </w:rPr>
        <w:t>f</w:t>
      </w:r>
      <w:r w:rsidRPr="0061148D">
        <w:rPr>
          <w:rFonts w:ascii="Arial" w:hAnsi="Arial" w:cs="Arial"/>
        </w:rPr>
        <w:t xml:space="preserve">aktury częściowej – w wysokości </w:t>
      </w:r>
      <w:r w:rsidR="00E97F2F">
        <w:rPr>
          <w:rFonts w:ascii="Arial" w:hAnsi="Arial" w:cs="Arial"/>
        </w:rPr>
        <w:t>2</w:t>
      </w:r>
      <w:r w:rsidRPr="0061148D">
        <w:rPr>
          <w:rFonts w:ascii="Arial" w:hAnsi="Arial" w:cs="Arial"/>
        </w:rPr>
        <w:t xml:space="preserve">0 % wynagrodzenia, o którym mowa w § </w:t>
      </w:r>
      <w:r w:rsidR="00E97F2F">
        <w:rPr>
          <w:rFonts w:ascii="Arial" w:hAnsi="Arial" w:cs="Arial"/>
        </w:rPr>
        <w:t>3</w:t>
      </w:r>
      <w:r w:rsidRPr="0061148D">
        <w:rPr>
          <w:rFonts w:ascii="Arial" w:hAnsi="Arial" w:cs="Arial"/>
        </w:rPr>
        <w:t xml:space="preserve"> ust.1, </w:t>
      </w:r>
    </w:p>
    <w:p w14:paraId="4B9A1DD5" w14:textId="5F5ECFA9" w:rsidR="00B46FBF" w:rsidRDefault="00E97F2F" w:rsidP="00E97F2F">
      <w:pPr>
        <w:pStyle w:val="Akapitzlist"/>
        <w:tabs>
          <w:tab w:val="left" w:leader="dot" w:pos="1418"/>
          <w:tab w:val="left" w:leader="dot" w:pos="2268"/>
          <w:tab w:val="left" w:leader="dot" w:pos="5103"/>
          <w:tab w:val="left" w:leader="dot" w:pos="7088"/>
          <w:tab w:val="left" w:leader="dot" w:pos="8902"/>
        </w:tabs>
        <w:spacing w:after="0" w:line="276" w:lineRule="auto"/>
        <w:ind w:left="397" w:right="282"/>
        <w:jc w:val="both"/>
        <w:rPr>
          <w:rFonts w:ascii="Arial" w:hAnsi="Arial" w:cs="Arial"/>
        </w:rPr>
      </w:pPr>
      <w:r>
        <w:rPr>
          <w:rFonts w:ascii="Arial" w:hAnsi="Arial" w:cs="Arial"/>
        </w:rPr>
        <w:t xml:space="preserve">b) </w:t>
      </w:r>
      <w:r w:rsidR="00B46FBF">
        <w:rPr>
          <w:rFonts w:ascii="Arial" w:hAnsi="Arial" w:cs="Arial"/>
        </w:rPr>
        <w:t>f</w:t>
      </w:r>
      <w:r w:rsidR="00ED09C0">
        <w:rPr>
          <w:rFonts w:ascii="Arial" w:hAnsi="Arial" w:cs="Arial"/>
        </w:rPr>
        <w:t>aktur</w:t>
      </w:r>
      <w:r w:rsidR="007E4725">
        <w:rPr>
          <w:rFonts w:ascii="Arial" w:hAnsi="Arial" w:cs="Arial"/>
        </w:rPr>
        <w:t xml:space="preserve">y </w:t>
      </w:r>
      <w:r w:rsidR="00B46FBF">
        <w:rPr>
          <w:rFonts w:ascii="Arial" w:hAnsi="Arial" w:cs="Arial"/>
        </w:rPr>
        <w:t>częściow</w:t>
      </w:r>
      <w:r w:rsidR="007E4725">
        <w:rPr>
          <w:rFonts w:ascii="Arial" w:hAnsi="Arial" w:cs="Arial"/>
        </w:rPr>
        <w:t>ej</w:t>
      </w:r>
      <w:r w:rsidR="00B46FBF">
        <w:rPr>
          <w:rFonts w:ascii="Arial" w:hAnsi="Arial" w:cs="Arial"/>
        </w:rPr>
        <w:t xml:space="preserve"> </w:t>
      </w:r>
      <w:r w:rsidR="00ED09C0">
        <w:rPr>
          <w:rFonts w:ascii="Arial" w:hAnsi="Arial" w:cs="Arial"/>
        </w:rPr>
        <w:t xml:space="preserve"> </w:t>
      </w:r>
      <w:r w:rsidR="007E4725">
        <w:rPr>
          <w:rFonts w:ascii="Arial" w:hAnsi="Arial" w:cs="Arial"/>
        </w:rPr>
        <w:t>-w wysokości</w:t>
      </w:r>
      <w:r w:rsidR="00ED09C0">
        <w:rPr>
          <w:rFonts w:ascii="Arial" w:hAnsi="Arial" w:cs="Arial"/>
        </w:rPr>
        <w:t xml:space="preserve"> 40% </w:t>
      </w:r>
      <w:r w:rsidR="00B46FBF" w:rsidRPr="00B46FBF">
        <w:rPr>
          <w:rFonts w:ascii="Arial" w:hAnsi="Arial" w:cs="Arial"/>
        </w:rPr>
        <w:t>wynagrodzenia brutto wskazanego w § 3 ust. 1</w:t>
      </w:r>
      <w:r w:rsidR="00B46FBF">
        <w:rPr>
          <w:rFonts w:ascii="Arial" w:hAnsi="Arial" w:cs="Arial"/>
        </w:rPr>
        <w:t>,</w:t>
      </w:r>
    </w:p>
    <w:p w14:paraId="7FCB0FDC" w14:textId="5FE1C63F" w:rsidR="00390991" w:rsidRPr="007E4725" w:rsidRDefault="00390991" w:rsidP="007E4725">
      <w:pPr>
        <w:pStyle w:val="Akapitzlist"/>
        <w:numPr>
          <w:ilvl w:val="0"/>
          <w:numId w:val="1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7E4725">
        <w:rPr>
          <w:rFonts w:ascii="Arial" w:hAnsi="Arial" w:cs="Arial"/>
        </w:rPr>
        <w:lastRenderedPageBreak/>
        <w:t>oraz faktur</w:t>
      </w:r>
      <w:r w:rsidR="007E4725">
        <w:rPr>
          <w:rFonts w:ascii="Arial" w:hAnsi="Arial" w:cs="Arial"/>
        </w:rPr>
        <w:t>y</w:t>
      </w:r>
      <w:r w:rsidRPr="007E4725">
        <w:rPr>
          <w:rFonts w:ascii="Arial" w:hAnsi="Arial" w:cs="Arial"/>
        </w:rPr>
        <w:t xml:space="preserve"> końcow</w:t>
      </w:r>
      <w:r w:rsidR="007E4725">
        <w:rPr>
          <w:rFonts w:ascii="Arial" w:hAnsi="Arial" w:cs="Arial"/>
        </w:rPr>
        <w:t>ej</w:t>
      </w:r>
      <w:r w:rsidRPr="007E4725">
        <w:rPr>
          <w:rFonts w:ascii="Arial" w:hAnsi="Arial" w:cs="Arial"/>
        </w:rPr>
        <w:t xml:space="preserve"> </w:t>
      </w:r>
      <w:r w:rsidR="007E4725">
        <w:rPr>
          <w:rFonts w:ascii="Arial" w:hAnsi="Arial" w:cs="Arial"/>
        </w:rPr>
        <w:t>– w wysokości</w:t>
      </w:r>
      <w:r w:rsidRPr="007E4725">
        <w:rPr>
          <w:rFonts w:ascii="Arial" w:hAnsi="Arial" w:cs="Arial"/>
        </w:rPr>
        <w:t xml:space="preserve"> </w:t>
      </w:r>
      <w:r w:rsidR="00ED09C0" w:rsidRPr="007E4725">
        <w:rPr>
          <w:rFonts w:ascii="Arial" w:hAnsi="Arial" w:cs="Arial"/>
        </w:rPr>
        <w:t>40</w:t>
      </w:r>
      <w:r w:rsidRPr="007E4725">
        <w:rPr>
          <w:rFonts w:ascii="Arial" w:hAnsi="Arial" w:cs="Arial"/>
        </w:rPr>
        <w:t>% wynagrodzenia brutto wskazanego w § 3 ust. 1 umowy.</w:t>
      </w:r>
    </w:p>
    <w:p w14:paraId="7C7FED89" w14:textId="38A1D6E6" w:rsidR="000D2672" w:rsidRPr="007E4725" w:rsidRDefault="000D2672" w:rsidP="00882D44">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7E4725">
        <w:rPr>
          <w:rFonts w:ascii="Arial" w:hAnsi="Arial" w:cs="Arial"/>
        </w:rPr>
        <w:t>Wykonawca wystawi faktur</w:t>
      </w:r>
      <w:r w:rsidR="00B46FBF" w:rsidRPr="007E4725">
        <w:rPr>
          <w:rFonts w:ascii="Arial" w:hAnsi="Arial" w:cs="Arial"/>
        </w:rPr>
        <w:t xml:space="preserve">y częściowe  i </w:t>
      </w:r>
      <w:r w:rsidR="001A5073" w:rsidRPr="007E4725">
        <w:rPr>
          <w:rFonts w:ascii="Arial" w:hAnsi="Arial" w:cs="Arial"/>
        </w:rPr>
        <w:t>końcową</w:t>
      </w:r>
      <w:r w:rsidRPr="007E4725">
        <w:rPr>
          <w:rFonts w:ascii="Arial" w:hAnsi="Arial" w:cs="Arial"/>
        </w:rPr>
        <w:t xml:space="preserve"> w ciągu 5 dni od dnia odbioru (o ile spełnione będą wszystkie</w:t>
      </w:r>
      <w:r w:rsidR="00A35189" w:rsidRPr="007E4725">
        <w:rPr>
          <w:rFonts w:ascii="Arial" w:hAnsi="Arial" w:cs="Arial"/>
        </w:rPr>
        <w:t xml:space="preserve"> </w:t>
      </w:r>
      <w:r w:rsidRPr="007E4725">
        <w:rPr>
          <w:rFonts w:ascii="Arial" w:hAnsi="Arial" w:cs="Arial"/>
        </w:rPr>
        <w:t>przesłanki umożliwiające wystawienie faktury zgodnie z umową). Zamawiający ma</w:t>
      </w:r>
      <w:r w:rsidR="00A35189" w:rsidRPr="007E4725">
        <w:rPr>
          <w:rFonts w:ascii="Arial" w:hAnsi="Arial" w:cs="Arial"/>
        </w:rPr>
        <w:t xml:space="preserve"> </w:t>
      </w:r>
      <w:r w:rsidRPr="007E4725">
        <w:rPr>
          <w:rFonts w:ascii="Arial" w:hAnsi="Arial" w:cs="Arial"/>
        </w:rPr>
        <w:t>obowiązek zapłaty wystawionej zgodnie z umową faktury VAT</w:t>
      </w:r>
      <w:r w:rsidR="00A35189" w:rsidRPr="007E4725">
        <w:rPr>
          <w:rFonts w:ascii="Arial" w:hAnsi="Arial" w:cs="Arial"/>
        </w:rPr>
        <w:t xml:space="preserve"> </w:t>
      </w:r>
      <w:r w:rsidRPr="007E4725">
        <w:rPr>
          <w:rFonts w:ascii="Arial" w:hAnsi="Arial" w:cs="Arial"/>
        </w:rPr>
        <w:t xml:space="preserve">w terminie </w:t>
      </w:r>
      <w:r w:rsidR="001A5073" w:rsidRPr="007E4725">
        <w:rPr>
          <w:rFonts w:ascii="Arial" w:hAnsi="Arial" w:cs="Arial"/>
        </w:rPr>
        <w:t xml:space="preserve">do </w:t>
      </w:r>
      <w:r w:rsidRPr="007E4725">
        <w:rPr>
          <w:rFonts w:ascii="Arial" w:hAnsi="Arial" w:cs="Arial"/>
        </w:rPr>
        <w:t xml:space="preserve">30 dni od daty wpływu faktury do </w:t>
      </w:r>
      <w:r w:rsidR="00D44D2B">
        <w:rPr>
          <w:rFonts w:ascii="Arial" w:hAnsi="Arial" w:cs="Arial"/>
        </w:rPr>
        <w:t>Z</w:t>
      </w:r>
      <w:r w:rsidRPr="007E4725">
        <w:rPr>
          <w:rFonts w:ascii="Arial" w:hAnsi="Arial" w:cs="Arial"/>
        </w:rPr>
        <w:t>amawiającego pod warunkiem spełnienia</w:t>
      </w:r>
      <w:r w:rsidR="00A35189" w:rsidRPr="007E4725">
        <w:rPr>
          <w:rFonts w:ascii="Arial" w:hAnsi="Arial" w:cs="Arial"/>
        </w:rPr>
        <w:t xml:space="preserve"> </w:t>
      </w:r>
      <w:r w:rsidRPr="007E4725">
        <w:rPr>
          <w:rFonts w:ascii="Arial" w:hAnsi="Arial" w:cs="Arial"/>
        </w:rPr>
        <w:t>wskazanych w umowie warunków zapłaty danej faktury.</w:t>
      </w:r>
    </w:p>
    <w:p w14:paraId="7687FA9B" w14:textId="1EF0F564" w:rsidR="000D2672" w:rsidRPr="00004C4D" w:rsidRDefault="000D2672" w:rsidP="00882D44">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Strony ustalają, że płatność </w:t>
      </w:r>
      <w:r w:rsidR="00B46FBF">
        <w:rPr>
          <w:rFonts w:ascii="Arial" w:hAnsi="Arial" w:cs="Arial"/>
        </w:rPr>
        <w:t xml:space="preserve">drugiej faktury częściowej, o której mowa w ust.1 pkt 2 i </w:t>
      </w:r>
      <w:r w:rsidRPr="00004C4D">
        <w:rPr>
          <w:rFonts w:ascii="Arial" w:hAnsi="Arial" w:cs="Arial"/>
        </w:rPr>
        <w:t>faktury końcowej uzależniona jest od otrzymania przez</w:t>
      </w:r>
      <w:r w:rsidR="00A35189" w:rsidRPr="00004C4D">
        <w:rPr>
          <w:rFonts w:ascii="Arial" w:hAnsi="Arial" w:cs="Arial"/>
        </w:rPr>
        <w:t xml:space="preserve"> </w:t>
      </w:r>
      <w:r w:rsidRPr="00004C4D">
        <w:rPr>
          <w:rFonts w:ascii="Arial" w:hAnsi="Arial" w:cs="Arial"/>
        </w:rPr>
        <w:t xml:space="preserve">zamawiającego środków z Funduszu </w:t>
      </w:r>
      <w:r w:rsidR="009A6E66">
        <w:rPr>
          <w:rFonts w:ascii="Arial" w:hAnsi="Arial" w:cs="Arial"/>
        </w:rPr>
        <w:t xml:space="preserve">             </w:t>
      </w:r>
      <w:r w:rsidRPr="00004C4D">
        <w:rPr>
          <w:rFonts w:ascii="Arial" w:hAnsi="Arial" w:cs="Arial"/>
        </w:rPr>
        <w:t>na wypłatę wynagrodzenia wykonawcy. Środki te</w:t>
      </w:r>
      <w:r w:rsidR="00F663B2" w:rsidRPr="00004C4D">
        <w:rPr>
          <w:rFonts w:ascii="Arial" w:hAnsi="Arial" w:cs="Arial"/>
        </w:rPr>
        <w:t> </w:t>
      </w:r>
      <w:r w:rsidRPr="00004C4D">
        <w:rPr>
          <w:rFonts w:ascii="Arial" w:hAnsi="Arial" w:cs="Arial"/>
        </w:rPr>
        <w:t xml:space="preserve">przekazywane są </w:t>
      </w:r>
      <w:r w:rsidR="00D44D2B">
        <w:rPr>
          <w:rFonts w:ascii="Arial" w:hAnsi="Arial" w:cs="Arial"/>
        </w:rPr>
        <w:t>Z</w:t>
      </w:r>
      <w:r w:rsidRPr="00004C4D">
        <w:rPr>
          <w:rFonts w:ascii="Arial" w:hAnsi="Arial" w:cs="Arial"/>
        </w:rPr>
        <w:t xml:space="preserve">amawiającemu </w:t>
      </w:r>
      <w:r w:rsidR="009A6E66">
        <w:rPr>
          <w:rFonts w:ascii="Arial" w:hAnsi="Arial" w:cs="Arial"/>
        </w:rPr>
        <w:t xml:space="preserve">                 </w:t>
      </w:r>
      <w:r w:rsidRPr="00004C4D">
        <w:rPr>
          <w:rFonts w:ascii="Arial" w:hAnsi="Arial" w:cs="Arial"/>
        </w:rPr>
        <w:t>w oknach płatniczych.</w:t>
      </w:r>
    </w:p>
    <w:p w14:paraId="3679FE55" w14:textId="2435FAA0" w:rsidR="000D2672" w:rsidRPr="00004C4D" w:rsidRDefault="000D2672" w:rsidP="00882D44">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Wynagrodzenie należne Wykonawcy zostanie przekazane na jego rachunek bankowy</w:t>
      </w:r>
      <w:r w:rsidR="00A35189" w:rsidRPr="00004C4D">
        <w:rPr>
          <w:rFonts w:ascii="Arial" w:hAnsi="Arial" w:cs="Arial"/>
        </w:rPr>
        <w:t xml:space="preserve"> </w:t>
      </w:r>
      <w:r w:rsidR="009A6E66">
        <w:rPr>
          <w:rFonts w:ascii="Arial" w:hAnsi="Arial" w:cs="Arial"/>
        </w:rPr>
        <w:t xml:space="preserve">          </w:t>
      </w:r>
      <w:r w:rsidRPr="00004C4D">
        <w:rPr>
          <w:rFonts w:ascii="Arial" w:hAnsi="Arial" w:cs="Arial"/>
        </w:rPr>
        <w:t>po uzyskaniu przez zamawiającego środków pochodzących z Funduszu</w:t>
      </w:r>
      <w:r w:rsidR="004E7AB5" w:rsidRPr="00004C4D">
        <w:rPr>
          <w:rFonts w:ascii="Arial" w:hAnsi="Arial" w:cs="Arial"/>
        </w:rPr>
        <w:t xml:space="preserve"> </w:t>
      </w:r>
      <w:r w:rsidRPr="00004C4D">
        <w:rPr>
          <w:rFonts w:ascii="Arial" w:hAnsi="Arial" w:cs="Arial"/>
        </w:rPr>
        <w:t xml:space="preserve">na zapłatę wynagrodzenia </w:t>
      </w:r>
      <w:r w:rsidR="00D44D2B">
        <w:rPr>
          <w:rFonts w:ascii="Arial" w:hAnsi="Arial" w:cs="Arial"/>
        </w:rPr>
        <w:t>W</w:t>
      </w:r>
      <w:r w:rsidRPr="00004C4D">
        <w:rPr>
          <w:rFonts w:ascii="Arial" w:hAnsi="Arial" w:cs="Arial"/>
        </w:rPr>
        <w:t>ykonawcy.</w:t>
      </w:r>
    </w:p>
    <w:p w14:paraId="50C9EB83" w14:textId="5C0C22A5" w:rsidR="00233917" w:rsidRPr="00004C4D" w:rsidRDefault="0088081C" w:rsidP="00882D44">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b/>
          <w:bCs/>
        </w:rPr>
      </w:pPr>
      <w:r w:rsidRPr="00004C4D">
        <w:rPr>
          <w:rFonts w:ascii="Arial" w:hAnsi="Arial" w:cs="Arial"/>
        </w:rPr>
        <w:t>Warunkiem otrzymania wynagrodzenia jest odbiór przedmiotu umowy potwierdzony stosownym</w:t>
      </w:r>
      <w:r w:rsidR="003969CA" w:rsidRPr="00004C4D">
        <w:rPr>
          <w:rFonts w:ascii="Arial" w:hAnsi="Arial" w:cs="Arial"/>
        </w:rPr>
        <w:t xml:space="preserve"> protokołem odbioru robót </w:t>
      </w:r>
      <w:r w:rsidRPr="00004C4D">
        <w:rPr>
          <w:rFonts w:ascii="Arial" w:hAnsi="Arial" w:cs="Arial"/>
        </w:rPr>
        <w:t>podpisanym przez strony umowy. Wartość prac objętych protokołem</w:t>
      </w:r>
      <w:r w:rsidR="003969CA" w:rsidRPr="00004C4D">
        <w:rPr>
          <w:rFonts w:ascii="Arial" w:hAnsi="Arial" w:cs="Arial"/>
        </w:rPr>
        <w:t xml:space="preserve"> </w:t>
      </w:r>
      <w:r w:rsidRPr="00004C4D">
        <w:rPr>
          <w:rFonts w:ascii="Arial" w:hAnsi="Arial" w:cs="Arial"/>
        </w:rPr>
        <w:t>zostanie obliczona na podstawie wykazu wykonanych prac opracowanego przez Wykonawcę i zatwierdzonego przez Zamawiającego.</w:t>
      </w:r>
    </w:p>
    <w:p w14:paraId="5D54A763" w14:textId="68AF9FD2" w:rsidR="00233917" w:rsidRPr="00004C4D" w:rsidRDefault="00DC55B4" w:rsidP="00882D44">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Do faktury wystawionej przez Wykonawcę załączone będzie zestawienie kwot umówionych wynagrodzeń wszystkich podwykonawców lub dalszych podwykonawców, w przypadku których zamawiający ponosi odpowiedzialność solidarną na zasadach określonych w ustawie Prawo zamówień publicznych wraz z</w:t>
      </w:r>
      <w:r w:rsidR="0087630C" w:rsidRPr="00004C4D">
        <w:rPr>
          <w:rFonts w:ascii="Arial" w:hAnsi="Arial" w:cs="Arial"/>
        </w:rPr>
        <w:t xml:space="preserve"> </w:t>
      </w:r>
      <w:r w:rsidRPr="00004C4D">
        <w:rPr>
          <w:rFonts w:ascii="Arial" w:hAnsi="Arial" w:cs="Arial"/>
        </w:rPr>
        <w:t xml:space="preserve">oświadczeniem podwykonawców lub dalszych podwykonawców o spłaceniu wszelkich należności wynikających z zawartych umów wskazanych w zestawieniu – dotyczących robót/dostaw/usług odebranych </w:t>
      </w:r>
      <w:r w:rsidR="009A6E66">
        <w:rPr>
          <w:rFonts w:ascii="Arial" w:hAnsi="Arial" w:cs="Arial"/>
        </w:rPr>
        <w:t xml:space="preserve">                            </w:t>
      </w:r>
      <w:r w:rsidRPr="00004C4D">
        <w:rPr>
          <w:rFonts w:ascii="Arial" w:hAnsi="Arial" w:cs="Arial"/>
        </w:rPr>
        <w:t>przez Zamawiającego przed dniem rozliczenia faktury, a także przedstawienie dowodu zapłaty wynagrodzenia podwykonawcom lub dalszym podwykonawcom za wykonane przez nich roboty/dostawy/usługi odebrane przez Zamawiającego przed dniem rozliczenia faktury. Dowodem zapłaty będzie potwierdzona za zgodność kopia przelewu. Wykonawca jest zobowiązany do zawierania umów podwykonawczych w sposób umożliwiający rozliczenie robót wykonanych przez podwykonawców.</w:t>
      </w:r>
    </w:p>
    <w:p w14:paraId="6446F3E6" w14:textId="540F0BAE" w:rsidR="00C94F3B" w:rsidRPr="00004C4D" w:rsidRDefault="00C94F3B" w:rsidP="00882D44">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Wynagrodzenie należne Wykonawcy zostanie przekazane na jego rachunek bankowy </w:t>
      </w:r>
      <w:r w:rsidR="00A35189" w:rsidRPr="00004C4D">
        <w:rPr>
          <w:rFonts w:ascii="Arial" w:hAnsi="Arial" w:cs="Arial"/>
        </w:rPr>
        <w:t>nr</w:t>
      </w:r>
      <w:r w:rsidR="000401DF" w:rsidRPr="00004C4D">
        <w:rPr>
          <w:rFonts w:ascii="Arial" w:hAnsi="Arial" w:cs="Arial"/>
        </w:rPr>
        <w:t> </w:t>
      </w:r>
      <w:r w:rsidR="00A35189" w:rsidRPr="00004C4D">
        <w:rPr>
          <w:rFonts w:ascii="Arial" w:hAnsi="Arial" w:cs="Arial"/>
        </w:rPr>
        <w:t>…………………………………………………..</w:t>
      </w:r>
      <w:r w:rsidR="00185DCE" w:rsidRPr="00004C4D">
        <w:rPr>
          <w:rFonts w:ascii="Arial" w:hAnsi="Arial" w:cs="Arial"/>
        </w:rPr>
        <w:t>.</w:t>
      </w:r>
    </w:p>
    <w:p w14:paraId="0B8B418A" w14:textId="0D3BFB05" w:rsidR="00C94F3B" w:rsidRPr="00004C4D" w:rsidRDefault="00C94F3B" w:rsidP="00882D44">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Warunkiem przekazania Wykonawcy wynagrodzenia jest przedłożenie Zamawiającemu </w:t>
      </w:r>
      <w:r w:rsidR="009A6E66">
        <w:rPr>
          <w:rFonts w:ascii="Arial" w:hAnsi="Arial" w:cs="Arial"/>
        </w:rPr>
        <w:t xml:space="preserve">  </w:t>
      </w:r>
      <w:r w:rsidRPr="00004C4D">
        <w:rPr>
          <w:rFonts w:ascii="Arial" w:hAnsi="Arial" w:cs="Arial"/>
        </w:rPr>
        <w:t xml:space="preserve">wraz z fakturą dokumentów wskazanych w ust. </w:t>
      </w:r>
      <w:r w:rsidR="00A802E1">
        <w:rPr>
          <w:rFonts w:ascii="Arial" w:hAnsi="Arial" w:cs="Arial"/>
        </w:rPr>
        <w:t>6</w:t>
      </w:r>
      <w:r w:rsidR="00043240" w:rsidRPr="00004C4D">
        <w:rPr>
          <w:rFonts w:ascii="Arial" w:hAnsi="Arial" w:cs="Arial"/>
        </w:rPr>
        <w:t xml:space="preserve"> i </w:t>
      </w:r>
      <w:r w:rsidR="00A802E1">
        <w:rPr>
          <w:rFonts w:ascii="Arial" w:hAnsi="Arial" w:cs="Arial"/>
        </w:rPr>
        <w:t>7</w:t>
      </w:r>
      <w:r w:rsidR="00043240" w:rsidRPr="00004C4D">
        <w:rPr>
          <w:rFonts w:ascii="Arial" w:hAnsi="Arial" w:cs="Arial"/>
        </w:rPr>
        <w:t>.</w:t>
      </w:r>
    </w:p>
    <w:p w14:paraId="17D93360" w14:textId="3293B49F" w:rsidR="00C94F3B" w:rsidRPr="00004C4D" w:rsidRDefault="00C94F3B" w:rsidP="00882D44">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Zamawiający dokona bezpośredniej zapłaty wymagalnego wynagrodzenia, przysługującego podwykonawcy lub dalszemu podwykonawcy, który zawarł zaakceptowaną </w:t>
      </w:r>
      <w:r w:rsidR="009A6E66">
        <w:rPr>
          <w:rFonts w:ascii="Arial" w:hAnsi="Arial" w:cs="Arial"/>
        </w:rPr>
        <w:t xml:space="preserve">                          </w:t>
      </w:r>
      <w:r w:rsidRPr="00004C4D">
        <w:rPr>
          <w:rFonts w:ascii="Arial" w:hAnsi="Arial" w:cs="Arial"/>
        </w:rPr>
        <w:t xml:space="preserve">przez Zamawiającego umowę o podwykonawstwo, której przedmiotem są roboty budowlane, lub który zawarł przedłożoną Zamawiającemu umowę o podwykonawstwo, </w:t>
      </w:r>
      <w:r w:rsidR="009A6E66">
        <w:rPr>
          <w:rFonts w:ascii="Arial" w:hAnsi="Arial" w:cs="Arial"/>
        </w:rPr>
        <w:t xml:space="preserve">                           </w:t>
      </w:r>
      <w:r w:rsidRPr="00004C4D">
        <w:rPr>
          <w:rFonts w:ascii="Arial" w:hAnsi="Arial" w:cs="Arial"/>
        </w:rPr>
        <w:t>której przedmiotem są dostawy lub usługi, w przypadku uchylenia się od obowiązku zapłaty odpowiednio przez Wykonawcę, podwykonawcę lub dalszego podwykonawcę.</w:t>
      </w:r>
    </w:p>
    <w:p w14:paraId="43571B0E" w14:textId="152F9DCD" w:rsidR="00C94F3B" w:rsidRPr="00004C4D" w:rsidRDefault="00B40C14" w:rsidP="00882D44">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Wynagrodzenie, o którym mowa w ust. </w:t>
      </w:r>
      <w:r w:rsidR="00A802E1">
        <w:rPr>
          <w:rFonts w:ascii="Arial" w:hAnsi="Arial" w:cs="Arial"/>
        </w:rPr>
        <w:t>7</w:t>
      </w:r>
      <w:r w:rsidRPr="00004C4D">
        <w:rPr>
          <w:rFonts w:ascii="Arial" w:hAnsi="Arial" w:cs="Arial"/>
        </w:rPr>
        <w:t xml:space="preserve">, dotyczy wyłącznie należności powstałych </w:t>
      </w:r>
      <w:r w:rsidR="009A6E66">
        <w:rPr>
          <w:rFonts w:ascii="Arial" w:hAnsi="Arial" w:cs="Arial"/>
        </w:rPr>
        <w:t xml:space="preserve">                </w:t>
      </w:r>
      <w:r w:rsidRPr="00004C4D">
        <w:rPr>
          <w:rFonts w:ascii="Arial" w:hAnsi="Arial" w:cs="Arial"/>
        </w:rPr>
        <w:t>po zaakceptowaniu przez Zamawiającego umowy o podwykonawstwo, której przedmiotem są roboty budowlane, lub</w:t>
      </w:r>
      <w:r w:rsidR="00D654DB" w:rsidRPr="00004C4D">
        <w:rPr>
          <w:rFonts w:ascii="Arial" w:hAnsi="Arial" w:cs="Arial"/>
        </w:rPr>
        <w:t xml:space="preserve"> </w:t>
      </w:r>
      <w:r w:rsidRPr="00004C4D">
        <w:rPr>
          <w:rFonts w:ascii="Arial" w:hAnsi="Arial" w:cs="Arial"/>
        </w:rPr>
        <w:t>po</w:t>
      </w:r>
      <w:r w:rsidR="00D654DB" w:rsidRPr="00004C4D">
        <w:rPr>
          <w:rFonts w:ascii="Arial" w:hAnsi="Arial" w:cs="Arial"/>
        </w:rPr>
        <w:t xml:space="preserve"> </w:t>
      </w:r>
      <w:r w:rsidRPr="00004C4D">
        <w:rPr>
          <w:rFonts w:ascii="Arial" w:hAnsi="Arial" w:cs="Arial"/>
        </w:rPr>
        <w:t>przedłożeniu Zamawiającemu poświadczonej za zgodność z</w:t>
      </w:r>
      <w:r w:rsidR="0087630C" w:rsidRPr="00004C4D">
        <w:rPr>
          <w:rFonts w:ascii="Arial" w:hAnsi="Arial" w:cs="Arial"/>
        </w:rPr>
        <w:t> </w:t>
      </w:r>
      <w:r w:rsidRPr="00004C4D">
        <w:rPr>
          <w:rFonts w:ascii="Arial" w:hAnsi="Arial" w:cs="Arial"/>
        </w:rPr>
        <w:t>oryginałem kopii umowy</w:t>
      </w:r>
      <w:r w:rsidR="005E7A7A" w:rsidRPr="00004C4D">
        <w:rPr>
          <w:rFonts w:ascii="Arial" w:hAnsi="Arial" w:cs="Arial"/>
        </w:rPr>
        <w:t xml:space="preserve"> o</w:t>
      </w:r>
      <w:r w:rsidR="00D654DB" w:rsidRPr="00004C4D">
        <w:rPr>
          <w:rFonts w:ascii="Arial" w:hAnsi="Arial" w:cs="Arial"/>
        </w:rPr>
        <w:t xml:space="preserve"> </w:t>
      </w:r>
      <w:r w:rsidRPr="00004C4D">
        <w:rPr>
          <w:rFonts w:ascii="Arial" w:hAnsi="Arial" w:cs="Arial"/>
        </w:rPr>
        <w:t>podwykonawstwo, której przedmiotem są dostawy lub usługi.</w:t>
      </w:r>
    </w:p>
    <w:p w14:paraId="250BD122" w14:textId="21C84175" w:rsidR="00C94F3B" w:rsidRPr="00004C4D" w:rsidRDefault="00B40C14" w:rsidP="00882D44">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Bezpośrednia zapłata, o której mowa w ust. </w:t>
      </w:r>
      <w:r w:rsidR="00A802E1">
        <w:rPr>
          <w:rFonts w:ascii="Arial" w:hAnsi="Arial" w:cs="Arial"/>
        </w:rPr>
        <w:t>10</w:t>
      </w:r>
      <w:r w:rsidRPr="00004C4D">
        <w:rPr>
          <w:rFonts w:ascii="Arial" w:hAnsi="Arial" w:cs="Arial"/>
        </w:rPr>
        <w:t>, obejmuje wyłącznie należne wynagrodzenie, bez odsetek, należnych podwykonawcy lub dalszemu podwykonawcy.</w:t>
      </w:r>
    </w:p>
    <w:p w14:paraId="45867499" w14:textId="5AE1D0B4" w:rsidR="00C94F3B" w:rsidRPr="00004C4D" w:rsidRDefault="00443A7E" w:rsidP="00882D44">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Przed dokonaniem bezpośredniej zapłaty Wykonawca</w:t>
      </w:r>
      <w:r w:rsidR="00C21527" w:rsidRPr="00004C4D">
        <w:rPr>
          <w:rFonts w:ascii="Arial" w:hAnsi="Arial" w:cs="Arial"/>
        </w:rPr>
        <w:t xml:space="preserve"> </w:t>
      </w:r>
      <w:r w:rsidRPr="00004C4D">
        <w:rPr>
          <w:rFonts w:ascii="Arial" w:hAnsi="Arial" w:cs="Arial"/>
        </w:rPr>
        <w:t xml:space="preserve">zostanie poinformowany </w:t>
      </w:r>
      <w:r w:rsidR="009A6E66">
        <w:rPr>
          <w:rFonts w:ascii="Arial" w:hAnsi="Arial" w:cs="Arial"/>
        </w:rPr>
        <w:t xml:space="preserve">                 </w:t>
      </w:r>
      <w:r w:rsidRPr="00004C4D">
        <w:rPr>
          <w:rFonts w:ascii="Arial" w:hAnsi="Arial" w:cs="Arial"/>
        </w:rPr>
        <w:t>przez Zamawiającego w</w:t>
      </w:r>
      <w:r w:rsidR="00F501DB" w:rsidRPr="00004C4D">
        <w:rPr>
          <w:rFonts w:ascii="Arial" w:hAnsi="Arial" w:cs="Arial"/>
        </w:rPr>
        <w:t> </w:t>
      </w:r>
      <w:r w:rsidRPr="00004C4D">
        <w:rPr>
          <w:rFonts w:ascii="Arial" w:hAnsi="Arial" w:cs="Arial"/>
        </w:rPr>
        <w:t>formie pisemnej o:</w:t>
      </w:r>
    </w:p>
    <w:p w14:paraId="13711339" w14:textId="0A15018B" w:rsidR="00443A7E" w:rsidRPr="00004C4D" w:rsidRDefault="00443A7E" w:rsidP="00882D44">
      <w:pPr>
        <w:pStyle w:val="Akapitzlist"/>
        <w:numPr>
          <w:ilvl w:val="0"/>
          <w:numId w:val="1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zamiarze</w:t>
      </w:r>
      <w:r w:rsidR="00C21527" w:rsidRPr="00004C4D">
        <w:rPr>
          <w:rFonts w:ascii="Arial" w:hAnsi="Arial" w:cs="Arial"/>
        </w:rPr>
        <w:t xml:space="preserve"> </w:t>
      </w:r>
      <w:r w:rsidRPr="00004C4D">
        <w:rPr>
          <w:rFonts w:ascii="Arial" w:hAnsi="Arial" w:cs="Arial"/>
        </w:rPr>
        <w:t>dokonania</w:t>
      </w:r>
      <w:r w:rsidR="00C21527" w:rsidRPr="00004C4D">
        <w:rPr>
          <w:rFonts w:ascii="Arial" w:hAnsi="Arial" w:cs="Arial"/>
        </w:rPr>
        <w:t xml:space="preserve"> </w:t>
      </w:r>
      <w:r w:rsidRPr="00004C4D">
        <w:rPr>
          <w:rFonts w:ascii="Arial" w:hAnsi="Arial" w:cs="Arial"/>
        </w:rPr>
        <w:t>bezpośredniej</w:t>
      </w:r>
      <w:r w:rsidR="00C21527" w:rsidRPr="00004C4D">
        <w:rPr>
          <w:rFonts w:ascii="Arial" w:hAnsi="Arial" w:cs="Arial"/>
        </w:rPr>
        <w:t xml:space="preserve"> </w:t>
      </w:r>
      <w:r w:rsidRPr="00004C4D">
        <w:rPr>
          <w:rFonts w:ascii="Arial" w:hAnsi="Arial" w:cs="Arial"/>
        </w:rPr>
        <w:t>zapłaty</w:t>
      </w:r>
      <w:r w:rsidR="00C21527" w:rsidRPr="00004C4D">
        <w:rPr>
          <w:rFonts w:ascii="Arial" w:hAnsi="Arial" w:cs="Arial"/>
        </w:rPr>
        <w:t xml:space="preserve"> </w:t>
      </w:r>
      <w:r w:rsidRPr="00004C4D">
        <w:rPr>
          <w:rFonts w:ascii="Arial" w:hAnsi="Arial" w:cs="Arial"/>
        </w:rPr>
        <w:t>wymagalnego wynagrodzenia, przysługującego</w:t>
      </w:r>
      <w:r w:rsidR="00C21527" w:rsidRPr="00004C4D">
        <w:rPr>
          <w:rFonts w:ascii="Arial" w:hAnsi="Arial" w:cs="Arial"/>
        </w:rPr>
        <w:t xml:space="preserve"> </w:t>
      </w:r>
      <w:r w:rsidRPr="00004C4D">
        <w:rPr>
          <w:rFonts w:ascii="Arial" w:hAnsi="Arial" w:cs="Arial"/>
        </w:rPr>
        <w:t>podwykonawcy</w:t>
      </w:r>
      <w:r w:rsidR="00C21527" w:rsidRPr="00004C4D">
        <w:rPr>
          <w:rFonts w:ascii="Arial" w:hAnsi="Arial" w:cs="Arial"/>
        </w:rPr>
        <w:t xml:space="preserve"> </w:t>
      </w:r>
      <w:r w:rsidRPr="00004C4D">
        <w:rPr>
          <w:rFonts w:ascii="Arial" w:hAnsi="Arial" w:cs="Arial"/>
        </w:rPr>
        <w:t>lub</w:t>
      </w:r>
      <w:r w:rsidR="00C21527" w:rsidRPr="00004C4D">
        <w:rPr>
          <w:rFonts w:ascii="Arial" w:hAnsi="Arial" w:cs="Arial"/>
        </w:rPr>
        <w:t xml:space="preserve"> </w:t>
      </w:r>
      <w:r w:rsidRPr="00004C4D">
        <w:rPr>
          <w:rFonts w:ascii="Arial" w:hAnsi="Arial" w:cs="Arial"/>
        </w:rPr>
        <w:t>dalszemu</w:t>
      </w:r>
      <w:r w:rsidR="00C21527" w:rsidRPr="00004C4D">
        <w:rPr>
          <w:rFonts w:ascii="Arial" w:hAnsi="Arial" w:cs="Arial"/>
        </w:rPr>
        <w:t xml:space="preserve"> </w:t>
      </w:r>
      <w:r w:rsidRPr="00004C4D">
        <w:rPr>
          <w:rFonts w:ascii="Arial" w:hAnsi="Arial" w:cs="Arial"/>
        </w:rPr>
        <w:t>podwykonawcy,</w:t>
      </w:r>
      <w:r w:rsidR="00C21527" w:rsidRPr="00004C4D">
        <w:rPr>
          <w:rFonts w:ascii="Arial" w:hAnsi="Arial" w:cs="Arial"/>
        </w:rPr>
        <w:t xml:space="preserve"> </w:t>
      </w:r>
      <w:r w:rsidRPr="00004C4D">
        <w:rPr>
          <w:rFonts w:ascii="Arial" w:hAnsi="Arial" w:cs="Arial"/>
        </w:rPr>
        <w:t>który</w:t>
      </w:r>
      <w:r w:rsidR="00C21527" w:rsidRPr="00004C4D">
        <w:rPr>
          <w:rFonts w:ascii="Arial" w:hAnsi="Arial" w:cs="Arial"/>
        </w:rPr>
        <w:t xml:space="preserve"> </w:t>
      </w:r>
      <w:r w:rsidRPr="00004C4D">
        <w:rPr>
          <w:rFonts w:ascii="Arial" w:hAnsi="Arial" w:cs="Arial"/>
        </w:rPr>
        <w:t>zawarł</w:t>
      </w:r>
      <w:r w:rsidR="00080ECF" w:rsidRPr="00004C4D">
        <w:rPr>
          <w:rFonts w:ascii="Arial" w:hAnsi="Arial" w:cs="Arial"/>
        </w:rPr>
        <w:t xml:space="preserve"> </w:t>
      </w:r>
      <w:r w:rsidRPr="00004C4D">
        <w:rPr>
          <w:rFonts w:ascii="Arial" w:hAnsi="Arial" w:cs="Arial"/>
        </w:rPr>
        <w:t>zaakceptowaną</w:t>
      </w:r>
      <w:r w:rsidR="00C21527" w:rsidRPr="00004C4D">
        <w:rPr>
          <w:rFonts w:ascii="Arial" w:hAnsi="Arial" w:cs="Arial"/>
        </w:rPr>
        <w:t xml:space="preserve"> </w:t>
      </w:r>
      <w:r w:rsidRPr="00004C4D">
        <w:rPr>
          <w:rFonts w:ascii="Arial" w:hAnsi="Arial" w:cs="Arial"/>
        </w:rPr>
        <w:t>przez</w:t>
      </w:r>
      <w:r w:rsidR="00C21527" w:rsidRPr="00004C4D">
        <w:rPr>
          <w:rFonts w:ascii="Arial" w:hAnsi="Arial" w:cs="Arial"/>
        </w:rPr>
        <w:t xml:space="preserve"> </w:t>
      </w:r>
      <w:r w:rsidRPr="00004C4D">
        <w:rPr>
          <w:rFonts w:ascii="Arial" w:hAnsi="Arial" w:cs="Arial"/>
        </w:rPr>
        <w:t>Zamawiającego</w:t>
      </w:r>
      <w:r w:rsidR="00C21527" w:rsidRPr="00004C4D">
        <w:rPr>
          <w:rFonts w:ascii="Arial" w:hAnsi="Arial" w:cs="Arial"/>
        </w:rPr>
        <w:t xml:space="preserve"> </w:t>
      </w:r>
      <w:r w:rsidRPr="00004C4D">
        <w:rPr>
          <w:rFonts w:ascii="Arial" w:hAnsi="Arial" w:cs="Arial"/>
        </w:rPr>
        <w:t>umowę</w:t>
      </w:r>
      <w:r w:rsidR="00C21527" w:rsidRPr="00004C4D">
        <w:rPr>
          <w:rFonts w:ascii="Arial" w:hAnsi="Arial" w:cs="Arial"/>
        </w:rPr>
        <w:t xml:space="preserve"> </w:t>
      </w:r>
      <w:r w:rsidRPr="00004C4D">
        <w:rPr>
          <w:rFonts w:ascii="Arial" w:hAnsi="Arial" w:cs="Arial"/>
        </w:rPr>
        <w:t>o</w:t>
      </w:r>
      <w:r w:rsidR="00C21527" w:rsidRPr="00004C4D">
        <w:rPr>
          <w:rFonts w:ascii="Arial" w:hAnsi="Arial" w:cs="Arial"/>
        </w:rPr>
        <w:t xml:space="preserve"> </w:t>
      </w:r>
      <w:r w:rsidRPr="00004C4D">
        <w:rPr>
          <w:rFonts w:ascii="Arial" w:hAnsi="Arial" w:cs="Arial"/>
        </w:rPr>
        <w:t>podwykonawstwo,</w:t>
      </w:r>
      <w:r w:rsidR="00C21527" w:rsidRPr="00004C4D">
        <w:rPr>
          <w:rFonts w:ascii="Arial" w:hAnsi="Arial" w:cs="Arial"/>
        </w:rPr>
        <w:t xml:space="preserve"> </w:t>
      </w:r>
      <w:r w:rsidRPr="00004C4D">
        <w:rPr>
          <w:rFonts w:ascii="Arial" w:hAnsi="Arial" w:cs="Arial"/>
        </w:rPr>
        <w:t>której przedmiotem</w:t>
      </w:r>
      <w:r w:rsidR="00C21527" w:rsidRPr="00004C4D">
        <w:rPr>
          <w:rFonts w:ascii="Arial" w:hAnsi="Arial" w:cs="Arial"/>
        </w:rPr>
        <w:t xml:space="preserve"> </w:t>
      </w:r>
      <w:r w:rsidRPr="00004C4D">
        <w:rPr>
          <w:rFonts w:ascii="Arial" w:hAnsi="Arial" w:cs="Arial"/>
        </w:rPr>
        <w:lastRenderedPageBreak/>
        <w:t>są</w:t>
      </w:r>
      <w:r w:rsidR="00C21527" w:rsidRPr="00004C4D">
        <w:rPr>
          <w:rFonts w:ascii="Arial" w:hAnsi="Arial" w:cs="Arial"/>
        </w:rPr>
        <w:t xml:space="preserve"> </w:t>
      </w:r>
      <w:r w:rsidRPr="00004C4D">
        <w:rPr>
          <w:rFonts w:ascii="Arial" w:hAnsi="Arial" w:cs="Arial"/>
        </w:rPr>
        <w:t>roboty</w:t>
      </w:r>
      <w:r w:rsidR="00C21527" w:rsidRPr="00004C4D">
        <w:rPr>
          <w:rFonts w:ascii="Arial" w:hAnsi="Arial" w:cs="Arial"/>
        </w:rPr>
        <w:t xml:space="preserve"> </w:t>
      </w:r>
      <w:r w:rsidRPr="00004C4D">
        <w:rPr>
          <w:rFonts w:ascii="Arial" w:hAnsi="Arial" w:cs="Arial"/>
        </w:rPr>
        <w:t>budowlane,</w:t>
      </w:r>
      <w:r w:rsidR="00C21527" w:rsidRPr="00004C4D">
        <w:rPr>
          <w:rFonts w:ascii="Arial" w:hAnsi="Arial" w:cs="Arial"/>
        </w:rPr>
        <w:t xml:space="preserve"> </w:t>
      </w:r>
      <w:r w:rsidRPr="00004C4D">
        <w:rPr>
          <w:rFonts w:ascii="Arial" w:hAnsi="Arial" w:cs="Arial"/>
        </w:rPr>
        <w:t>lub</w:t>
      </w:r>
      <w:r w:rsidR="00C21527" w:rsidRPr="00004C4D">
        <w:rPr>
          <w:rFonts w:ascii="Arial" w:hAnsi="Arial" w:cs="Arial"/>
        </w:rPr>
        <w:t xml:space="preserve"> </w:t>
      </w:r>
      <w:r w:rsidRPr="00004C4D">
        <w:rPr>
          <w:rFonts w:ascii="Arial" w:hAnsi="Arial" w:cs="Arial"/>
        </w:rPr>
        <w:t>który</w:t>
      </w:r>
      <w:r w:rsidR="00C21527" w:rsidRPr="00004C4D">
        <w:rPr>
          <w:rFonts w:ascii="Arial" w:hAnsi="Arial" w:cs="Arial"/>
        </w:rPr>
        <w:t xml:space="preserve"> </w:t>
      </w:r>
      <w:r w:rsidRPr="00004C4D">
        <w:rPr>
          <w:rFonts w:ascii="Arial" w:hAnsi="Arial" w:cs="Arial"/>
        </w:rPr>
        <w:t>zawarł</w:t>
      </w:r>
      <w:r w:rsidR="00C21527" w:rsidRPr="00004C4D">
        <w:rPr>
          <w:rFonts w:ascii="Arial" w:hAnsi="Arial" w:cs="Arial"/>
        </w:rPr>
        <w:t xml:space="preserve"> </w:t>
      </w:r>
      <w:r w:rsidRPr="00004C4D">
        <w:rPr>
          <w:rFonts w:ascii="Arial" w:hAnsi="Arial" w:cs="Arial"/>
        </w:rPr>
        <w:t>przedłożoną Zamawiającemu umowę o</w:t>
      </w:r>
      <w:r w:rsidR="00077627" w:rsidRPr="00004C4D">
        <w:rPr>
          <w:rFonts w:ascii="Arial" w:hAnsi="Arial" w:cs="Arial"/>
        </w:rPr>
        <w:t> </w:t>
      </w:r>
      <w:r w:rsidRPr="00004C4D">
        <w:rPr>
          <w:rFonts w:ascii="Arial" w:hAnsi="Arial" w:cs="Arial"/>
        </w:rPr>
        <w:t>podwykonawstwo, której przedmiotem</w:t>
      </w:r>
      <w:r w:rsidR="00080ECF" w:rsidRPr="00004C4D">
        <w:rPr>
          <w:rFonts w:ascii="Arial" w:hAnsi="Arial" w:cs="Arial"/>
        </w:rPr>
        <w:t xml:space="preserve"> </w:t>
      </w:r>
      <w:r w:rsidRPr="00004C4D">
        <w:rPr>
          <w:rFonts w:ascii="Arial" w:hAnsi="Arial" w:cs="Arial"/>
        </w:rPr>
        <w:t>są dostawy lub usługi, w</w:t>
      </w:r>
      <w:r w:rsidR="00080ECF" w:rsidRPr="00004C4D">
        <w:rPr>
          <w:rFonts w:ascii="Arial" w:hAnsi="Arial" w:cs="Arial"/>
        </w:rPr>
        <w:t xml:space="preserve"> </w:t>
      </w:r>
      <w:r w:rsidRPr="00004C4D">
        <w:rPr>
          <w:rFonts w:ascii="Arial" w:hAnsi="Arial" w:cs="Arial"/>
        </w:rPr>
        <w:t>przypadku</w:t>
      </w:r>
      <w:r w:rsidR="00C21527" w:rsidRPr="00004C4D">
        <w:rPr>
          <w:rFonts w:ascii="Arial" w:hAnsi="Arial" w:cs="Arial"/>
        </w:rPr>
        <w:t xml:space="preserve"> </w:t>
      </w:r>
      <w:r w:rsidRPr="00004C4D">
        <w:rPr>
          <w:rFonts w:ascii="Arial" w:hAnsi="Arial" w:cs="Arial"/>
        </w:rPr>
        <w:t>uchylenia się od obowiązku zapłaty odpowiednio</w:t>
      </w:r>
      <w:r w:rsidR="00C21527" w:rsidRPr="00004C4D">
        <w:rPr>
          <w:rFonts w:ascii="Arial" w:hAnsi="Arial" w:cs="Arial"/>
        </w:rPr>
        <w:t xml:space="preserve"> </w:t>
      </w:r>
      <w:r w:rsidRPr="00004C4D">
        <w:rPr>
          <w:rFonts w:ascii="Arial" w:hAnsi="Arial" w:cs="Arial"/>
        </w:rPr>
        <w:t>przez Wykonawcę, podwykonawcę lub dalszego podwykonawcę,</w:t>
      </w:r>
    </w:p>
    <w:p w14:paraId="2C11500E" w14:textId="516D97AC" w:rsidR="00443A7E" w:rsidRPr="00004C4D" w:rsidRDefault="00443A7E" w:rsidP="00882D44">
      <w:pPr>
        <w:pStyle w:val="Akapitzlist"/>
        <w:numPr>
          <w:ilvl w:val="0"/>
          <w:numId w:val="1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możliwości zgłoszenia przez Wykonawcę, w terminie 5</w:t>
      </w:r>
      <w:r w:rsidR="00080ECF" w:rsidRPr="00004C4D">
        <w:rPr>
          <w:rFonts w:ascii="Arial" w:hAnsi="Arial" w:cs="Arial"/>
        </w:rPr>
        <w:t xml:space="preserve"> </w:t>
      </w:r>
      <w:r w:rsidRPr="00004C4D">
        <w:rPr>
          <w:rFonts w:ascii="Arial" w:hAnsi="Arial" w:cs="Arial"/>
        </w:rPr>
        <w:t>dni</w:t>
      </w:r>
      <w:r w:rsidR="00080ECF" w:rsidRPr="00004C4D">
        <w:rPr>
          <w:rFonts w:ascii="Arial" w:hAnsi="Arial" w:cs="Arial"/>
        </w:rPr>
        <w:t xml:space="preserve"> </w:t>
      </w:r>
      <w:r w:rsidRPr="00004C4D">
        <w:rPr>
          <w:rFonts w:ascii="Arial" w:hAnsi="Arial" w:cs="Arial"/>
        </w:rPr>
        <w:t>od</w:t>
      </w:r>
      <w:r w:rsidR="00C21527" w:rsidRPr="00004C4D">
        <w:rPr>
          <w:rFonts w:ascii="Arial" w:hAnsi="Arial" w:cs="Arial"/>
        </w:rPr>
        <w:t xml:space="preserve"> </w:t>
      </w:r>
      <w:r w:rsidRPr="00004C4D">
        <w:rPr>
          <w:rFonts w:ascii="Arial" w:hAnsi="Arial" w:cs="Arial"/>
        </w:rPr>
        <w:t>dnia</w:t>
      </w:r>
      <w:r w:rsidR="00C21527" w:rsidRPr="00004C4D">
        <w:rPr>
          <w:rFonts w:ascii="Arial" w:hAnsi="Arial" w:cs="Arial"/>
        </w:rPr>
        <w:t xml:space="preserve"> </w:t>
      </w:r>
      <w:r w:rsidRPr="00004C4D">
        <w:rPr>
          <w:rFonts w:ascii="Arial" w:hAnsi="Arial" w:cs="Arial"/>
        </w:rPr>
        <w:t>otrzymania informacji, o której mowa w pkt</w:t>
      </w:r>
      <w:r w:rsidR="00C21527" w:rsidRPr="00004C4D">
        <w:rPr>
          <w:rFonts w:ascii="Arial" w:hAnsi="Arial" w:cs="Arial"/>
        </w:rPr>
        <w:t xml:space="preserve"> </w:t>
      </w:r>
      <w:r w:rsidRPr="00004C4D">
        <w:rPr>
          <w:rFonts w:ascii="Arial" w:hAnsi="Arial" w:cs="Arial"/>
        </w:rPr>
        <w:t>1,</w:t>
      </w:r>
      <w:r w:rsidR="00C21527" w:rsidRPr="00004C4D">
        <w:rPr>
          <w:rFonts w:ascii="Arial" w:hAnsi="Arial" w:cs="Arial"/>
        </w:rPr>
        <w:t xml:space="preserve"> </w:t>
      </w:r>
      <w:r w:rsidRPr="00004C4D">
        <w:rPr>
          <w:rFonts w:ascii="Arial" w:hAnsi="Arial" w:cs="Arial"/>
        </w:rPr>
        <w:t>pisemnych uwag dotyczących zasadności bezpośredniej</w:t>
      </w:r>
      <w:r w:rsidR="00C21527" w:rsidRPr="00004C4D">
        <w:rPr>
          <w:rFonts w:ascii="Arial" w:hAnsi="Arial" w:cs="Arial"/>
        </w:rPr>
        <w:t xml:space="preserve"> </w:t>
      </w:r>
      <w:r w:rsidRPr="00004C4D">
        <w:rPr>
          <w:rFonts w:ascii="Arial" w:hAnsi="Arial" w:cs="Arial"/>
        </w:rPr>
        <w:t>zapłaty</w:t>
      </w:r>
      <w:r w:rsidR="00C21527" w:rsidRPr="00004C4D">
        <w:rPr>
          <w:rFonts w:ascii="Arial" w:hAnsi="Arial" w:cs="Arial"/>
        </w:rPr>
        <w:t xml:space="preserve"> </w:t>
      </w:r>
      <w:r w:rsidRPr="00004C4D">
        <w:rPr>
          <w:rFonts w:ascii="Arial" w:hAnsi="Arial" w:cs="Arial"/>
        </w:rPr>
        <w:t>wynagrodzenia</w:t>
      </w:r>
      <w:r w:rsidR="00C21527" w:rsidRPr="00004C4D">
        <w:rPr>
          <w:rFonts w:ascii="Arial" w:hAnsi="Arial" w:cs="Arial"/>
        </w:rPr>
        <w:t xml:space="preserve"> </w:t>
      </w:r>
      <w:r w:rsidRPr="00004C4D">
        <w:rPr>
          <w:rFonts w:ascii="Arial" w:hAnsi="Arial" w:cs="Arial"/>
        </w:rPr>
        <w:t>podwykonawcy lub dalszemu podwykonawcy.</w:t>
      </w:r>
    </w:p>
    <w:p w14:paraId="0D9A3928" w14:textId="1935E9AF" w:rsidR="00C94F3B" w:rsidRPr="00004C4D" w:rsidRDefault="00443A7E" w:rsidP="00882D44">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w:t>
      </w:r>
      <w:r w:rsidR="00C21527" w:rsidRPr="00004C4D">
        <w:rPr>
          <w:rFonts w:ascii="Arial" w:hAnsi="Arial" w:cs="Arial"/>
        </w:rPr>
        <w:t xml:space="preserve"> </w:t>
      </w:r>
      <w:r w:rsidRPr="00004C4D">
        <w:rPr>
          <w:rFonts w:ascii="Arial" w:hAnsi="Arial" w:cs="Arial"/>
        </w:rPr>
        <w:t>przypadku</w:t>
      </w:r>
      <w:r w:rsidR="00C21527" w:rsidRPr="00004C4D">
        <w:rPr>
          <w:rFonts w:ascii="Arial" w:hAnsi="Arial" w:cs="Arial"/>
        </w:rPr>
        <w:t xml:space="preserve"> </w:t>
      </w:r>
      <w:r w:rsidRPr="00004C4D">
        <w:rPr>
          <w:rFonts w:ascii="Arial" w:hAnsi="Arial" w:cs="Arial"/>
        </w:rPr>
        <w:t>zgłoszenia</w:t>
      </w:r>
      <w:r w:rsidR="00C21527" w:rsidRPr="00004C4D">
        <w:rPr>
          <w:rFonts w:ascii="Arial" w:hAnsi="Arial" w:cs="Arial"/>
        </w:rPr>
        <w:t xml:space="preserve"> </w:t>
      </w:r>
      <w:r w:rsidRPr="00004C4D">
        <w:rPr>
          <w:rFonts w:ascii="Arial" w:hAnsi="Arial" w:cs="Arial"/>
        </w:rPr>
        <w:t>przez</w:t>
      </w:r>
      <w:r w:rsidR="00C21527" w:rsidRPr="00004C4D">
        <w:rPr>
          <w:rFonts w:ascii="Arial" w:hAnsi="Arial" w:cs="Arial"/>
        </w:rPr>
        <w:t xml:space="preserve"> </w:t>
      </w:r>
      <w:r w:rsidRPr="00004C4D">
        <w:rPr>
          <w:rFonts w:ascii="Arial" w:hAnsi="Arial" w:cs="Arial"/>
        </w:rPr>
        <w:t>Wykonawcę</w:t>
      </w:r>
      <w:r w:rsidR="00C21527" w:rsidRPr="00004C4D">
        <w:rPr>
          <w:rFonts w:ascii="Arial" w:hAnsi="Arial" w:cs="Arial"/>
        </w:rPr>
        <w:t xml:space="preserve"> </w:t>
      </w:r>
      <w:r w:rsidRPr="00004C4D">
        <w:rPr>
          <w:rFonts w:ascii="Arial" w:hAnsi="Arial" w:cs="Arial"/>
        </w:rPr>
        <w:t>uwag,</w:t>
      </w:r>
      <w:r w:rsidR="00C21527" w:rsidRPr="00004C4D">
        <w:rPr>
          <w:rFonts w:ascii="Arial" w:hAnsi="Arial" w:cs="Arial"/>
        </w:rPr>
        <w:t xml:space="preserve"> </w:t>
      </w:r>
      <w:r w:rsidRPr="00004C4D">
        <w:rPr>
          <w:rFonts w:ascii="Arial" w:hAnsi="Arial" w:cs="Arial"/>
        </w:rPr>
        <w:t>o</w:t>
      </w:r>
      <w:r w:rsidR="00C21527" w:rsidRPr="00004C4D">
        <w:rPr>
          <w:rFonts w:ascii="Arial" w:hAnsi="Arial" w:cs="Arial"/>
        </w:rPr>
        <w:t xml:space="preserve"> </w:t>
      </w:r>
      <w:r w:rsidRPr="00004C4D">
        <w:rPr>
          <w:rFonts w:ascii="Arial" w:hAnsi="Arial" w:cs="Arial"/>
        </w:rPr>
        <w:t>których</w:t>
      </w:r>
      <w:r w:rsidR="00C21527" w:rsidRPr="00004C4D">
        <w:rPr>
          <w:rFonts w:ascii="Arial" w:hAnsi="Arial" w:cs="Arial"/>
        </w:rPr>
        <w:t xml:space="preserve"> </w:t>
      </w:r>
      <w:r w:rsidRPr="00004C4D">
        <w:rPr>
          <w:rFonts w:ascii="Arial" w:hAnsi="Arial" w:cs="Arial"/>
        </w:rPr>
        <w:t>mowa</w:t>
      </w:r>
      <w:r w:rsidR="00C21527" w:rsidRPr="00004C4D">
        <w:rPr>
          <w:rFonts w:ascii="Arial" w:hAnsi="Arial" w:cs="Arial"/>
        </w:rPr>
        <w:t xml:space="preserve"> </w:t>
      </w:r>
      <w:r w:rsidRPr="00004C4D">
        <w:rPr>
          <w:rFonts w:ascii="Arial" w:hAnsi="Arial" w:cs="Arial"/>
        </w:rPr>
        <w:t>w</w:t>
      </w:r>
      <w:r w:rsidR="00C21527" w:rsidRPr="00004C4D">
        <w:rPr>
          <w:rFonts w:ascii="Arial" w:hAnsi="Arial" w:cs="Arial"/>
        </w:rPr>
        <w:t xml:space="preserve"> </w:t>
      </w:r>
      <w:r w:rsidRPr="00004C4D">
        <w:rPr>
          <w:rFonts w:ascii="Arial" w:hAnsi="Arial" w:cs="Arial"/>
        </w:rPr>
        <w:t>ust.</w:t>
      </w:r>
      <w:r w:rsidR="00C21527" w:rsidRPr="00004C4D">
        <w:rPr>
          <w:rFonts w:ascii="Arial" w:hAnsi="Arial" w:cs="Arial"/>
        </w:rPr>
        <w:t xml:space="preserve"> </w:t>
      </w:r>
      <w:r w:rsidRPr="00004C4D">
        <w:rPr>
          <w:rFonts w:ascii="Arial" w:hAnsi="Arial" w:cs="Arial"/>
        </w:rPr>
        <w:t>1</w:t>
      </w:r>
      <w:r w:rsidR="00A802E1">
        <w:rPr>
          <w:rFonts w:ascii="Arial" w:hAnsi="Arial" w:cs="Arial"/>
        </w:rPr>
        <w:t>3</w:t>
      </w:r>
      <w:r w:rsidRPr="00004C4D">
        <w:rPr>
          <w:rFonts w:ascii="Arial" w:hAnsi="Arial" w:cs="Arial"/>
        </w:rPr>
        <w:t xml:space="preserve"> pkt 2, w terminie 7 dni od</w:t>
      </w:r>
      <w:r w:rsidR="00F501DB" w:rsidRPr="00004C4D">
        <w:rPr>
          <w:rFonts w:ascii="Arial" w:hAnsi="Arial" w:cs="Arial"/>
        </w:rPr>
        <w:t> </w:t>
      </w:r>
      <w:r w:rsidRPr="00004C4D">
        <w:rPr>
          <w:rFonts w:ascii="Arial" w:hAnsi="Arial" w:cs="Arial"/>
        </w:rPr>
        <w:t>dnia otrzymania informacji, o której</w:t>
      </w:r>
      <w:r w:rsidR="00C21527" w:rsidRPr="00004C4D">
        <w:rPr>
          <w:rFonts w:ascii="Arial" w:hAnsi="Arial" w:cs="Arial"/>
        </w:rPr>
        <w:t xml:space="preserve"> </w:t>
      </w:r>
      <w:r w:rsidRPr="00004C4D">
        <w:rPr>
          <w:rFonts w:ascii="Arial" w:hAnsi="Arial" w:cs="Arial"/>
        </w:rPr>
        <w:t>mowa</w:t>
      </w:r>
      <w:r w:rsidR="00C21527" w:rsidRPr="00004C4D">
        <w:rPr>
          <w:rFonts w:ascii="Arial" w:hAnsi="Arial" w:cs="Arial"/>
        </w:rPr>
        <w:t xml:space="preserve"> </w:t>
      </w:r>
      <w:r w:rsidRPr="00004C4D">
        <w:rPr>
          <w:rFonts w:ascii="Arial" w:hAnsi="Arial" w:cs="Arial"/>
        </w:rPr>
        <w:t>w ust.</w:t>
      </w:r>
      <w:r w:rsidR="004A2F68" w:rsidRPr="00004C4D">
        <w:rPr>
          <w:rFonts w:ascii="Arial" w:hAnsi="Arial" w:cs="Arial"/>
        </w:rPr>
        <w:t xml:space="preserve"> </w:t>
      </w:r>
      <w:r w:rsidRPr="00004C4D">
        <w:rPr>
          <w:rFonts w:ascii="Arial" w:hAnsi="Arial" w:cs="Arial"/>
        </w:rPr>
        <w:t>1</w:t>
      </w:r>
      <w:r w:rsidR="00A802E1">
        <w:rPr>
          <w:rFonts w:ascii="Arial" w:hAnsi="Arial" w:cs="Arial"/>
        </w:rPr>
        <w:t>3</w:t>
      </w:r>
      <w:r w:rsidR="00043240" w:rsidRPr="00004C4D">
        <w:rPr>
          <w:rFonts w:ascii="Arial" w:hAnsi="Arial" w:cs="Arial"/>
        </w:rPr>
        <w:t xml:space="preserve"> </w:t>
      </w:r>
      <w:r w:rsidRPr="00004C4D">
        <w:rPr>
          <w:rFonts w:ascii="Arial" w:hAnsi="Arial" w:cs="Arial"/>
        </w:rPr>
        <w:t>pkt 1 i 2, Zamawiający</w:t>
      </w:r>
      <w:r w:rsidR="00080ECF" w:rsidRPr="00004C4D">
        <w:rPr>
          <w:rFonts w:ascii="Arial" w:hAnsi="Arial" w:cs="Arial"/>
        </w:rPr>
        <w:t xml:space="preserve"> </w:t>
      </w:r>
      <w:r w:rsidRPr="00004C4D">
        <w:rPr>
          <w:rFonts w:ascii="Arial" w:hAnsi="Arial" w:cs="Arial"/>
        </w:rPr>
        <w:t>może:</w:t>
      </w:r>
    </w:p>
    <w:p w14:paraId="0F988070" w14:textId="7581B6F1" w:rsidR="00443A7E" w:rsidRPr="00004C4D" w:rsidRDefault="00443A7E" w:rsidP="00882D44">
      <w:pPr>
        <w:pStyle w:val="Akapitzlist"/>
        <w:numPr>
          <w:ilvl w:val="0"/>
          <w:numId w:val="1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nie dokonać bezpośredniej zapłaty wynagrodzenia podwykonawcy lub dalszemu podwykonawcy, jeżeli </w:t>
      </w:r>
      <w:r w:rsidR="00A16049">
        <w:rPr>
          <w:rFonts w:ascii="Arial" w:hAnsi="Arial" w:cs="Arial"/>
        </w:rPr>
        <w:t>W</w:t>
      </w:r>
      <w:r w:rsidRPr="00004C4D">
        <w:rPr>
          <w:rFonts w:ascii="Arial" w:hAnsi="Arial" w:cs="Arial"/>
        </w:rPr>
        <w:t>ykonawca wykaże niezasadność takiej zapłaty, albo</w:t>
      </w:r>
    </w:p>
    <w:p w14:paraId="0FBB8841" w14:textId="15F57354" w:rsidR="00443A7E" w:rsidRPr="00004C4D" w:rsidRDefault="00443A7E" w:rsidP="00882D44">
      <w:pPr>
        <w:pStyle w:val="Akapitzlist"/>
        <w:numPr>
          <w:ilvl w:val="0"/>
          <w:numId w:val="1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złożyć</w:t>
      </w:r>
      <w:r w:rsidR="00C21527" w:rsidRPr="00004C4D">
        <w:rPr>
          <w:rFonts w:ascii="Arial" w:hAnsi="Arial" w:cs="Arial"/>
        </w:rPr>
        <w:t xml:space="preserve"> </w:t>
      </w:r>
      <w:r w:rsidRPr="00004C4D">
        <w:rPr>
          <w:rFonts w:ascii="Arial" w:hAnsi="Arial" w:cs="Arial"/>
        </w:rPr>
        <w:t>do</w:t>
      </w:r>
      <w:r w:rsidR="00C21527" w:rsidRPr="00004C4D">
        <w:rPr>
          <w:rFonts w:ascii="Arial" w:hAnsi="Arial" w:cs="Arial"/>
        </w:rPr>
        <w:t xml:space="preserve"> </w:t>
      </w:r>
      <w:r w:rsidRPr="00004C4D">
        <w:rPr>
          <w:rFonts w:ascii="Arial" w:hAnsi="Arial" w:cs="Arial"/>
        </w:rPr>
        <w:t>depozytu</w:t>
      </w:r>
      <w:r w:rsidR="00C21527" w:rsidRPr="00004C4D">
        <w:rPr>
          <w:rFonts w:ascii="Arial" w:hAnsi="Arial" w:cs="Arial"/>
        </w:rPr>
        <w:t xml:space="preserve"> </w:t>
      </w:r>
      <w:r w:rsidRPr="00004C4D">
        <w:rPr>
          <w:rFonts w:ascii="Arial" w:hAnsi="Arial" w:cs="Arial"/>
        </w:rPr>
        <w:t>sądowego</w:t>
      </w:r>
      <w:r w:rsidR="00C21527" w:rsidRPr="00004C4D">
        <w:rPr>
          <w:rFonts w:ascii="Arial" w:hAnsi="Arial" w:cs="Arial"/>
        </w:rPr>
        <w:t xml:space="preserve"> </w:t>
      </w:r>
      <w:r w:rsidRPr="00004C4D">
        <w:rPr>
          <w:rFonts w:ascii="Arial" w:hAnsi="Arial" w:cs="Arial"/>
        </w:rPr>
        <w:t>kwotę</w:t>
      </w:r>
      <w:r w:rsidR="00C21527" w:rsidRPr="00004C4D">
        <w:rPr>
          <w:rFonts w:ascii="Arial" w:hAnsi="Arial" w:cs="Arial"/>
        </w:rPr>
        <w:t xml:space="preserve"> </w:t>
      </w:r>
      <w:r w:rsidRPr="00004C4D">
        <w:rPr>
          <w:rFonts w:ascii="Arial" w:hAnsi="Arial" w:cs="Arial"/>
        </w:rPr>
        <w:t>potrzebną</w:t>
      </w:r>
      <w:r w:rsidR="00C21527" w:rsidRPr="00004C4D">
        <w:rPr>
          <w:rFonts w:ascii="Arial" w:hAnsi="Arial" w:cs="Arial"/>
        </w:rPr>
        <w:t xml:space="preserve"> </w:t>
      </w:r>
      <w:r w:rsidRPr="00004C4D">
        <w:rPr>
          <w:rFonts w:ascii="Arial" w:hAnsi="Arial" w:cs="Arial"/>
        </w:rPr>
        <w:t>na</w:t>
      </w:r>
      <w:r w:rsidR="00C21527" w:rsidRPr="00004C4D">
        <w:rPr>
          <w:rFonts w:ascii="Arial" w:hAnsi="Arial" w:cs="Arial"/>
        </w:rPr>
        <w:t xml:space="preserve"> </w:t>
      </w:r>
      <w:r w:rsidRPr="00004C4D">
        <w:rPr>
          <w:rFonts w:ascii="Arial" w:hAnsi="Arial" w:cs="Arial"/>
        </w:rPr>
        <w:t>pokrycie</w:t>
      </w:r>
      <w:r w:rsidR="00C21527" w:rsidRPr="00004C4D">
        <w:rPr>
          <w:rFonts w:ascii="Arial" w:hAnsi="Arial" w:cs="Arial"/>
        </w:rPr>
        <w:t xml:space="preserve"> </w:t>
      </w:r>
      <w:r w:rsidRPr="00004C4D">
        <w:rPr>
          <w:rFonts w:ascii="Arial" w:hAnsi="Arial" w:cs="Arial"/>
        </w:rPr>
        <w:t>wynagrodzenia podwykonawcy</w:t>
      </w:r>
      <w:r w:rsidR="00C21527" w:rsidRPr="00004C4D">
        <w:rPr>
          <w:rFonts w:ascii="Arial" w:hAnsi="Arial" w:cs="Arial"/>
        </w:rPr>
        <w:t xml:space="preserve"> </w:t>
      </w:r>
      <w:r w:rsidRPr="00004C4D">
        <w:rPr>
          <w:rFonts w:ascii="Arial" w:hAnsi="Arial" w:cs="Arial"/>
        </w:rPr>
        <w:t>lub</w:t>
      </w:r>
      <w:r w:rsidR="001863F3" w:rsidRPr="00004C4D">
        <w:rPr>
          <w:rFonts w:ascii="Arial" w:hAnsi="Arial" w:cs="Arial"/>
        </w:rPr>
        <w:t> </w:t>
      </w:r>
      <w:r w:rsidRPr="00004C4D">
        <w:rPr>
          <w:rFonts w:ascii="Arial" w:hAnsi="Arial" w:cs="Arial"/>
        </w:rPr>
        <w:t>dalszego podwykonawcy</w:t>
      </w:r>
      <w:r w:rsidR="00C21527" w:rsidRPr="00004C4D">
        <w:rPr>
          <w:rFonts w:ascii="Arial" w:hAnsi="Arial" w:cs="Arial"/>
        </w:rPr>
        <w:t xml:space="preserve"> </w:t>
      </w:r>
      <w:r w:rsidRPr="00004C4D">
        <w:rPr>
          <w:rFonts w:ascii="Arial" w:hAnsi="Arial" w:cs="Arial"/>
        </w:rPr>
        <w:t>w</w:t>
      </w:r>
      <w:r w:rsidR="00C21527" w:rsidRPr="00004C4D">
        <w:rPr>
          <w:rFonts w:ascii="Arial" w:hAnsi="Arial" w:cs="Arial"/>
        </w:rPr>
        <w:t xml:space="preserve"> </w:t>
      </w:r>
      <w:r w:rsidRPr="00004C4D">
        <w:rPr>
          <w:rFonts w:ascii="Arial" w:hAnsi="Arial" w:cs="Arial"/>
        </w:rPr>
        <w:t>przypadku</w:t>
      </w:r>
      <w:r w:rsidR="00C21527" w:rsidRPr="00004C4D">
        <w:rPr>
          <w:rFonts w:ascii="Arial" w:hAnsi="Arial" w:cs="Arial"/>
        </w:rPr>
        <w:t xml:space="preserve"> </w:t>
      </w:r>
      <w:r w:rsidRPr="00004C4D">
        <w:rPr>
          <w:rFonts w:ascii="Arial" w:hAnsi="Arial" w:cs="Arial"/>
        </w:rPr>
        <w:t>istnienia</w:t>
      </w:r>
      <w:r w:rsidR="00C21527" w:rsidRPr="00004C4D">
        <w:rPr>
          <w:rFonts w:ascii="Arial" w:hAnsi="Arial" w:cs="Arial"/>
        </w:rPr>
        <w:t xml:space="preserve"> </w:t>
      </w:r>
      <w:r w:rsidRPr="00004C4D">
        <w:rPr>
          <w:rFonts w:ascii="Arial" w:hAnsi="Arial" w:cs="Arial"/>
        </w:rPr>
        <w:t>zasadniczej wątpliwości</w:t>
      </w:r>
      <w:r w:rsidR="00C21527" w:rsidRPr="00004C4D">
        <w:rPr>
          <w:rFonts w:ascii="Arial" w:hAnsi="Arial" w:cs="Arial"/>
        </w:rPr>
        <w:t xml:space="preserve"> </w:t>
      </w:r>
      <w:r w:rsidR="00A16049">
        <w:rPr>
          <w:rFonts w:ascii="Arial" w:hAnsi="Arial" w:cs="Arial"/>
        </w:rPr>
        <w:t>Z</w:t>
      </w:r>
      <w:r w:rsidRPr="00004C4D">
        <w:rPr>
          <w:rFonts w:ascii="Arial" w:hAnsi="Arial" w:cs="Arial"/>
        </w:rPr>
        <w:t>amawiającego</w:t>
      </w:r>
      <w:r w:rsidR="00C21527" w:rsidRPr="00004C4D">
        <w:rPr>
          <w:rFonts w:ascii="Arial" w:hAnsi="Arial" w:cs="Arial"/>
        </w:rPr>
        <w:t xml:space="preserve"> </w:t>
      </w:r>
      <w:r w:rsidRPr="00004C4D">
        <w:rPr>
          <w:rFonts w:ascii="Arial" w:hAnsi="Arial" w:cs="Arial"/>
        </w:rPr>
        <w:t>co</w:t>
      </w:r>
      <w:r w:rsidR="00D91B0A" w:rsidRPr="00004C4D">
        <w:rPr>
          <w:rFonts w:ascii="Arial" w:hAnsi="Arial" w:cs="Arial"/>
        </w:rPr>
        <w:t> </w:t>
      </w:r>
      <w:r w:rsidRPr="00004C4D">
        <w:rPr>
          <w:rFonts w:ascii="Arial" w:hAnsi="Arial" w:cs="Arial"/>
        </w:rPr>
        <w:t>do</w:t>
      </w:r>
      <w:r w:rsidR="00D91B0A" w:rsidRPr="00004C4D">
        <w:rPr>
          <w:rFonts w:ascii="Arial" w:hAnsi="Arial" w:cs="Arial"/>
        </w:rPr>
        <w:t> </w:t>
      </w:r>
      <w:r w:rsidRPr="00004C4D">
        <w:rPr>
          <w:rFonts w:ascii="Arial" w:hAnsi="Arial" w:cs="Arial"/>
        </w:rPr>
        <w:t>wysokości</w:t>
      </w:r>
      <w:r w:rsidR="00C21527" w:rsidRPr="00004C4D">
        <w:rPr>
          <w:rFonts w:ascii="Arial" w:hAnsi="Arial" w:cs="Arial"/>
        </w:rPr>
        <w:t xml:space="preserve"> </w:t>
      </w:r>
      <w:r w:rsidRPr="00004C4D">
        <w:rPr>
          <w:rFonts w:ascii="Arial" w:hAnsi="Arial" w:cs="Arial"/>
        </w:rPr>
        <w:t>należnej</w:t>
      </w:r>
      <w:r w:rsidR="00C21527" w:rsidRPr="00004C4D">
        <w:rPr>
          <w:rFonts w:ascii="Arial" w:hAnsi="Arial" w:cs="Arial"/>
        </w:rPr>
        <w:t xml:space="preserve"> </w:t>
      </w:r>
      <w:r w:rsidRPr="00004C4D">
        <w:rPr>
          <w:rFonts w:ascii="Arial" w:hAnsi="Arial" w:cs="Arial"/>
        </w:rPr>
        <w:t>zapłaty</w:t>
      </w:r>
      <w:r w:rsidR="00C21527" w:rsidRPr="00004C4D">
        <w:rPr>
          <w:rFonts w:ascii="Arial" w:hAnsi="Arial" w:cs="Arial"/>
        </w:rPr>
        <w:t xml:space="preserve"> </w:t>
      </w:r>
      <w:r w:rsidRPr="00004C4D">
        <w:rPr>
          <w:rFonts w:ascii="Arial" w:hAnsi="Arial" w:cs="Arial"/>
        </w:rPr>
        <w:t>lub</w:t>
      </w:r>
      <w:r w:rsidR="00C21527" w:rsidRPr="00004C4D">
        <w:rPr>
          <w:rFonts w:ascii="Arial" w:hAnsi="Arial" w:cs="Arial"/>
        </w:rPr>
        <w:t xml:space="preserve"> </w:t>
      </w:r>
      <w:r w:rsidRPr="00004C4D">
        <w:rPr>
          <w:rFonts w:ascii="Arial" w:hAnsi="Arial" w:cs="Arial"/>
        </w:rPr>
        <w:t>podmiotu, któremu płatność się należy, albo</w:t>
      </w:r>
    </w:p>
    <w:p w14:paraId="6BDA1A31" w14:textId="62F774F2" w:rsidR="00443A7E" w:rsidRPr="00004C4D" w:rsidRDefault="00443A7E" w:rsidP="00882D44">
      <w:pPr>
        <w:pStyle w:val="Akapitzlist"/>
        <w:numPr>
          <w:ilvl w:val="0"/>
          <w:numId w:val="1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dokonać</w:t>
      </w:r>
      <w:r w:rsidR="00C21527" w:rsidRPr="00004C4D">
        <w:rPr>
          <w:rFonts w:ascii="Arial" w:hAnsi="Arial" w:cs="Arial"/>
        </w:rPr>
        <w:t xml:space="preserve"> </w:t>
      </w:r>
      <w:r w:rsidRPr="00004C4D">
        <w:rPr>
          <w:rFonts w:ascii="Arial" w:hAnsi="Arial" w:cs="Arial"/>
        </w:rPr>
        <w:t>bezpośredniej</w:t>
      </w:r>
      <w:r w:rsidR="00C21527" w:rsidRPr="00004C4D">
        <w:rPr>
          <w:rFonts w:ascii="Arial" w:hAnsi="Arial" w:cs="Arial"/>
        </w:rPr>
        <w:t xml:space="preserve"> </w:t>
      </w:r>
      <w:r w:rsidRPr="00004C4D">
        <w:rPr>
          <w:rFonts w:ascii="Arial" w:hAnsi="Arial" w:cs="Arial"/>
        </w:rPr>
        <w:t>zapłaty</w:t>
      </w:r>
      <w:r w:rsidR="00C21527" w:rsidRPr="00004C4D">
        <w:rPr>
          <w:rFonts w:ascii="Arial" w:hAnsi="Arial" w:cs="Arial"/>
        </w:rPr>
        <w:t xml:space="preserve"> </w:t>
      </w:r>
      <w:r w:rsidRPr="00004C4D">
        <w:rPr>
          <w:rFonts w:ascii="Arial" w:hAnsi="Arial" w:cs="Arial"/>
        </w:rPr>
        <w:t>wynagrodzenia</w:t>
      </w:r>
      <w:r w:rsidR="00C21527" w:rsidRPr="00004C4D">
        <w:rPr>
          <w:rFonts w:ascii="Arial" w:hAnsi="Arial" w:cs="Arial"/>
        </w:rPr>
        <w:t xml:space="preserve"> </w:t>
      </w:r>
      <w:r w:rsidRPr="00004C4D">
        <w:rPr>
          <w:rFonts w:ascii="Arial" w:hAnsi="Arial" w:cs="Arial"/>
        </w:rPr>
        <w:t>podwykonawcy</w:t>
      </w:r>
      <w:r w:rsidR="00C21527" w:rsidRPr="00004C4D">
        <w:rPr>
          <w:rFonts w:ascii="Arial" w:hAnsi="Arial" w:cs="Arial"/>
        </w:rPr>
        <w:t xml:space="preserve"> </w:t>
      </w:r>
      <w:r w:rsidRPr="00004C4D">
        <w:rPr>
          <w:rFonts w:ascii="Arial" w:hAnsi="Arial" w:cs="Arial"/>
        </w:rPr>
        <w:t>lub</w:t>
      </w:r>
      <w:r w:rsidR="00C21527" w:rsidRPr="00004C4D">
        <w:rPr>
          <w:rFonts w:ascii="Arial" w:hAnsi="Arial" w:cs="Arial"/>
        </w:rPr>
        <w:t xml:space="preserve"> </w:t>
      </w:r>
      <w:r w:rsidRPr="00004C4D">
        <w:rPr>
          <w:rFonts w:ascii="Arial" w:hAnsi="Arial" w:cs="Arial"/>
        </w:rPr>
        <w:t>dalszemu podwykonawcy,</w:t>
      </w:r>
      <w:r w:rsidR="00080ECF" w:rsidRPr="00004C4D">
        <w:rPr>
          <w:rFonts w:ascii="Arial" w:hAnsi="Arial" w:cs="Arial"/>
        </w:rPr>
        <w:t xml:space="preserve"> </w:t>
      </w:r>
      <w:r w:rsidRPr="00004C4D">
        <w:rPr>
          <w:rFonts w:ascii="Arial" w:hAnsi="Arial" w:cs="Arial"/>
        </w:rPr>
        <w:t>jeżeli</w:t>
      </w:r>
      <w:r w:rsidR="00C21527" w:rsidRPr="00004C4D">
        <w:rPr>
          <w:rFonts w:ascii="Arial" w:hAnsi="Arial" w:cs="Arial"/>
        </w:rPr>
        <w:t xml:space="preserve"> </w:t>
      </w:r>
      <w:r w:rsidRPr="00004C4D">
        <w:rPr>
          <w:rFonts w:ascii="Arial" w:hAnsi="Arial" w:cs="Arial"/>
        </w:rPr>
        <w:t>podwykonawca</w:t>
      </w:r>
      <w:r w:rsidR="00080ECF" w:rsidRPr="00004C4D">
        <w:rPr>
          <w:rFonts w:ascii="Arial" w:hAnsi="Arial" w:cs="Arial"/>
        </w:rPr>
        <w:t xml:space="preserve"> </w:t>
      </w:r>
      <w:r w:rsidRPr="00004C4D">
        <w:rPr>
          <w:rFonts w:ascii="Arial" w:hAnsi="Arial" w:cs="Arial"/>
        </w:rPr>
        <w:t>lub</w:t>
      </w:r>
      <w:r w:rsidR="00C21527" w:rsidRPr="00004C4D">
        <w:rPr>
          <w:rFonts w:ascii="Arial" w:hAnsi="Arial" w:cs="Arial"/>
        </w:rPr>
        <w:t xml:space="preserve"> </w:t>
      </w:r>
      <w:r w:rsidRPr="00004C4D">
        <w:rPr>
          <w:rFonts w:ascii="Arial" w:hAnsi="Arial" w:cs="Arial"/>
        </w:rPr>
        <w:t>dalszy</w:t>
      </w:r>
      <w:r w:rsidR="00C21527" w:rsidRPr="00004C4D">
        <w:rPr>
          <w:rFonts w:ascii="Arial" w:hAnsi="Arial" w:cs="Arial"/>
        </w:rPr>
        <w:t xml:space="preserve"> </w:t>
      </w:r>
      <w:r w:rsidRPr="00004C4D">
        <w:rPr>
          <w:rFonts w:ascii="Arial" w:hAnsi="Arial" w:cs="Arial"/>
        </w:rPr>
        <w:t>podwykonawca</w:t>
      </w:r>
      <w:r w:rsidR="00C21527" w:rsidRPr="00004C4D">
        <w:rPr>
          <w:rFonts w:ascii="Arial" w:hAnsi="Arial" w:cs="Arial"/>
        </w:rPr>
        <w:t xml:space="preserve"> </w:t>
      </w:r>
      <w:r w:rsidRPr="00004C4D">
        <w:rPr>
          <w:rFonts w:ascii="Arial" w:hAnsi="Arial" w:cs="Arial"/>
        </w:rPr>
        <w:t>wykaże zasadność takiej zapłaty.</w:t>
      </w:r>
    </w:p>
    <w:p w14:paraId="1DE89358" w14:textId="1FFFC6E0" w:rsidR="001863F3" w:rsidRPr="00004C4D" w:rsidRDefault="00443A7E" w:rsidP="00882D44">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w:t>
      </w:r>
      <w:r w:rsidR="00C21527" w:rsidRPr="00004C4D">
        <w:rPr>
          <w:rFonts w:ascii="Arial" w:hAnsi="Arial" w:cs="Arial"/>
        </w:rPr>
        <w:t xml:space="preserve"> </w:t>
      </w:r>
      <w:r w:rsidRPr="00004C4D">
        <w:rPr>
          <w:rFonts w:ascii="Arial" w:hAnsi="Arial" w:cs="Arial"/>
        </w:rPr>
        <w:t>przypadku</w:t>
      </w:r>
      <w:r w:rsidR="00C21527" w:rsidRPr="00004C4D">
        <w:rPr>
          <w:rFonts w:ascii="Arial" w:hAnsi="Arial" w:cs="Arial"/>
        </w:rPr>
        <w:t xml:space="preserve"> </w:t>
      </w:r>
      <w:r w:rsidRPr="00004C4D">
        <w:rPr>
          <w:rFonts w:ascii="Arial" w:hAnsi="Arial" w:cs="Arial"/>
        </w:rPr>
        <w:t>dokonania</w:t>
      </w:r>
      <w:r w:rsidR="00C21527" w:rsidRPr="00004C4D">
        <w:rPr>
          <w:rFonts w:ascii="Arial" w:hAnsi="Arial" w:cs="Arial"/>
        </w:rPr>
        <w:t xml:space="preserve"> </w:t>
      </w:r>
      <w:r w:rsidRPr="00004C4D">
        <w:rPr>
          <w:rFonts w:ascii="Arial" w:hAnsi="Arial" w:cs="Arial"/>
        </w:rPr>
        <w:t>bezpośredniej</w:t>
      </w:r>
      <w:r w:rsidR="00C21527" w:rsidRPr="00004C4D">
        <w:rPr>
          <w:rFonts w:ascii="Arial" w:hAnsi="Arial" w:cs="Arial"/>
        </w:rPr>
        <w:t xml:space="preserve"> </w:t>
      </w:r>
      <w:r w:rsidRPr="00004C4D">
        <w:rPr>
          <w:rFonts w:ascii="Arial" w:hAnsi="Arial" w:cs="Arial"/>
        </w:rPr>
        <w:t>zapłaty</w:t>
      </w:r>
      <w:r w:rsidR="00C21527" w:rsidRPr="00004C4D">
        <w:rPr>
          <w:rFonts w:ascii="Arial" w:hAnsi="Arial" w:cs="Arial"/>
        </w:rPr>
        <w:t xml:space="preserve"> </w:t>
      </w:r>
      <w:r w:rsidRPr="00004C4D">
        <w:rPr>
          <w:rFonts w:ascii="Arial" w:hAnsi="Arial" w:cs="Arial"/>
        </w:rPr>
        <w:t>podwykonawcy</w:t>
      </w:r>
      <w:r w:rsidR="00C21527" w:rsidRPr="00004C4D">
        <w:rPr>
          <w:rFonts w:ascii="Arial" w:hAnsi="Arial" w:cs="Arial"/>
        </w:rPr>
        <w:t xml:space="preserve"> </w:t>
      </w:r>
      <w:r w:rsidRPr="00004C4D">
        <w:rPr>
          <w:rFonts w:ascii="Arial" w:hAnsi="Arial" w:cs="Arial"/>
        </w:rPr>
        <w:t>lub</w:t>
      </w:r>
      <w:r w:rsidR="00C21527" w:rsidRPr="00004C4D">
        <w:rPr>
          <w:rFonts w:ascii="Arial" w:hAnsi="Arial" w:cs="Arial"/>
        </w:rPr>
        <w:t xml:space="preserve"> </w:t>
      </w:r>
      <w:r w:rsidRPr="00004C4D">
        <w:rPr>
          <w:rFonts w:ascii="Arial" w:hAnsi="Arial" w:cs="Arial"/>
        </w:rPr>
        <w:t>dalszemu podwykonawcy,</w:t>
      </w:r>
      <w:r w:rsidR="00C21527" w:rsidRPr="00004C4D">
        <w:rPr>
          <w:rFonts w:ascii="Arial" w:hAnsi="Arial" w:cs="Arial"/>
        </w:rPr>
        <w:t xml:space="preserve"> </w:t>
      </w:r>
      <w:r w:rsidRPr="00004C4D">
        <w:rPr>
          <w:rFonts w:ascii="Arial" w:hAnsi="Arial" w:cs="Arial"/>
        </w:rPr>
        <w:t>o</w:t>
      </w:r>
      <w:r w:rsidR="00C21527" w:rsidRPr="00004C4D">
        <w:rPr>
          <w:rFonts w:ascii="Arial" w:hAnsi="Arial" w:cs="Arial"/>
        </w:rPr>
        <w:t xml:space="preserve"> </w:t>
      </w:r>
      <w:r w:rsidRPr="00004C4D">
        <w:rPr>
          <w:rFonts w:ascii="Arial" w:hAnsi="Arial" w:cs="Arial"/>
        </w:rPr>
        <w:t>której</w:t>
      </w:r>
      <w:r w:rsidR="00C21527" w:rsidRPr="00004C4D">
        <w:rPr>
          <w:rFonts w:ascii="Arial" w:hAnsi="Arial" w:cs="Arial"/>
        </w:rPr>
        <w:t xml:space="preserve"> </w:t>
      </w:r>
      <w:r w:rsidRPr="00004C4D">
        <w:rPr>
          <w:rFonts w:ascii="Arial" w:hAnsi="Arial" w:cs="Arial"/>
        </w:rPr>
        <w:t>mowa</w:t>
      </w:r>
      <w:r w:rsidR="00C21527" w:rsidRPr="00004C4D">
        <w:rPr>
          <w:rFonts w:ascii="Arial" w:hAnsi="Arial" w:cs="Arial"/>
        </w:rPr>
        <w:t xml:space="preserve"> </w:t>
      </w:r>
      <w:r w:rsidRPr="00004C4D">
        <w:rPr>
          <w:rFonts w:ascii="Arial" w:hAnsi="Arial" w:cs="Arial"/>
        </w:rPr>
        <w:t>w</w:t>
      </w:r>
      <w:r w:rsidR="00C21527" w:rsidRPr="00004C4D">
        <w:rPr>
          <w:rFonts w:ascii="Arial" w:hAnsi="Arial" w:cs="Arial"/>
        </w:rPr>
        <w:t xml:space="preserve"> </w:t>
      </w:r>
      <w:r w:rsidRPr="00004C4D">
        <w:rPr>
          <w:rFonts w:ascii="Arial" w:hAnsi="Arial" w:cs="Arial"/>
        </w:rPr>
        <w:t>ust.</w:t>
      </w:r>
      <w:r w:rsidR="00C21527" w:rsidRPr="00004C4D">
        <w:rPr>
          <w:rFonts w:ascii="Arial" w:hAnsi="Arial" w:cs="Arial"/>
        </w:rPr>
        <w:t xml:space="preserve"> </w:t>
      </w:r>
      <w:r w:rsidRPr="00004C4D">
        <w:rPr>
          <w:rFonts w:ascii="Arial" w:hAnsi="Arial" w:cs="Arial"/>
        </w:rPr>
        <w:t>1</w:t>
      </w:r>
      <w:r w:rsidR="00A802E1">
        <w:rPr>
          <w:rFonts w:ascii="Arial" w:hAnsi="Arial" w:cs="Arial"/>
        </w:rPr>
        <w:t>4</w:t>
      </w:r>
      <w:r w:rsidR="00C21527" w:rsidRPr="00004C4D">
        <w:rPr>
          <w:rFonts w:ascii="Arial" w:hAnsi="Arial" w:cs="Arial"/>
        </w:rPr>
        <w:t xml:space="preserve"> </w:t>
      </w:r>
      <w:r w:rsidRPr="00004C4D">
        <w:rPr>
          <w:rFonts w:ascii="Arial" w:hAnsi="Arial" w:cs="Arial"/>
        </w:rPr>
        <w:t>pkt</w:t>
      </w:r>
      <w:r w:rsidR="00C21527" w:rsidRPr="00004C4D">
        <w:rPr>
          <w:rFonts w:ascii="Arial" w:hAnsi="Arial" w:cs="Arial"/>
        </w:rPr>
        <w:t xml:space="preserve"> </w:t>
      </w:r>
      <w:r w:rsidRPr="00004C4D">
        <w:rPr>
          <w:rFonts w:ascii="Arial" w:hAnsi="Arial" w:cs="Arial"/>
        </w:rPr>
        <w:t>3,</w:t>
      </w:r>
      <w:r w:rsidR="00C21527" w:rsidRPr="00004C4D">
        <w:rPr>
          <w:rFonts w:ascii="Arial" w:hAnsi="Arial" w:cs="Arial"/>
        </w:rPr>
        <w:t xml:space="preserve"> </w:t>
      </w:r>
      <w:r w:rsidRPr="00004C4D">
        <w:rPr>
          <w:rFonts w:ascii="Arial" w:hAnsi="Arial" w:cs="Arial"/>
        </w:rPr>
        <w:t>Zamawiający</w:t>
      </w:r>
      <w:r w:rsidR="00C21527" w:rsidRPr="00004C4D">
        <w:rPr>
          <w:rFonts w:ascii="Arial" w:hAnsi="Arial" w:cs="Arial"/>
        </w:rPr>
        <w:t xml:space="preserve"> </w:t>
      </w:r>
      <w:r w:rsidRPr="00004C4D">
        <w:rPr>
          <w:rFonts w:ascii="Arial" w:hAnsi="Arial" w:cs="Arial"/>
        </w:rPr>
        <w:t>potrąci</w:t>
      </w:r>
      <w:r w:rsidR="00C21527" w:rsidRPr="00004C4D">
        <w:rPr>
          <w:rFonts w:ascii="Arial" w:hAnsi="Arial" w:cs="Arial"/>
        </w:rPr>
        <w:t xml:space="preserve"> </w:t>
      </w:r>
      <w:r w:rsidRPr="00004C4D">
        <w:rPr>
          <w:rFonts w:ascii="Arial" w:hAnsi="Arial" w:cs="Arial"/>
        </w:rPr>
        <w:t>kwotę wypłaconego</w:t>
      </w:r>
      <w:r w:rsidR="00C21527" w:rsidRPr="00004C4D">
        <w:rPr>
          <w:rFonts w:ascii="Arial" w:hAnsi="Arial" w:cs="Arial"/>
        </w:rPr>
        <w:t xml:space="preserve"> </w:t>
      </w:r>
      <w:r w:rsidRPr="00004C4D">
        <w:rPr>
          <w:rFonts w:ascii="Arial" w:hAnsi="Arial" w:cs="Arial"/>
        </w:rPr>
        <w:t>podwykonawcy</w:t>
      </w:r>
      <w:r w:rsidR="00C21527" w:rsidRPr="00004C4D">
        <w:rPr>
          <w:rFonts w:ascii="Arial" w:hAnsi="Arial" w:cs="Arial"/>
        </w:rPr>
        <w:t xml:space="preserve"> </w:t>
      </w:r>
      <w:r w:rsidR="009A6E66">
        <w:rPr>
          <w:rFonts w:ascii="Arial" w:hAnsi="Arial" w:cs="Arial"/>
        </w:rPr>
        <w:t xml:space="preserve">        </w:t>
      </w:r>
      <w:r w:rsidRPr="00004C4D">
        <w:rPr>
          <w:rFonts w:ascii="Arial" w:hAnsi="Arial" w:cs="Arial"/>
        </w:rPr>
        <w:t>lub dalszemu</w:t>
      </w:r>
      <w:r w:rsidR="00C21527" w:rsidRPr="00004C4D">
        <w:rPr>
          <w:rFonts w:ascii="Arial" w:hAnsi="Arial" w:cs="Arial"/>
        </w:rPr>
        <w:t xml:space="preserve"> </w:t>
      </w:r>
      <w:r w:rsidRPr="00004C4D">
        <w:rPr>
          <w:rFonts w:ascii="Arial" w:hAnsi="Arial" w:cs="Arial"/>
        </w:rPr>
        <w:t>podwykonawcy</w:t>
      </w:r>
      <w:r w:rsidR="00C21527" w:rsidRPr="00004C4D">
        <w:rPr>
          <w:rFonts w:ascii="Arial" w:hAnsi="Arial" w:cs="Arial"/>
        </w:rPr>
        <w:t xml:space="preserve"> </w:t>
      </w:r>
      <w:r w:rsidRPr="00004C4D">
        <w:rPr>
          <w:rFonts w:ascii="Arial" w:hAnsi="Arial" w:cs="Arial"/>
        </w:rPr>
        <w:t>wynagrodzenia</w:t>
      </w:r>
      <w:r w:rsidR="00C21527" w:rsidRPr="00004C4D">
        <w:rPr>
          <w:rFonts w:ascii="Arial" w:hAnsi="Arial" w:cs="Arial"/>
        </w:rPr>
        <w:t xml:space="preserve"> </w:t>
      </w:r>
      <w:r w:rsidRPr="00004C4D">
        <w:rPr>
          <w:rFonts w:ascii="Arial" w:hAnsi="Arial" w:cs="Arial"/>
        </w:rPr>
        <w:t>z wynagrodzenia należnego Wykonawcy.</w:t>
      </w:r>
    </w:p>
    <w:p w14:paraId="33EEC260" w14:textId="5116277F" w:rsidR="00C94F3B" w:rsidRPr="00004C4D" w:rsidRDefault="00AF45C5" w:rsidP="00882D44">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Zasady wystawiania faktur:</w:t>
      </w:r>
    </w:p>
    <w:p w14:paraId="03737161" w14:textId="5B92E2E1" w:rsidR="00AF45C5" w:rsidRPr="00004C4D" w:rsidRDefault="00AF45C5" w:rsidP="00882D44">
      <w:pPr>
        <w:pStyle w:val="Akapitzlist"/>
        <w:numPr>
          <w:ilvl w:val="0"/>
          <w:numId w:val="1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Zamawiający upoważnia Wykonawcę do wystawiania faktur na:</w:t>
      </w:r>
    </w:p>
    <w:p w14:paraId="2C3632E0" w14:textId="77777777" w:rsidR="00AF45C5" w:rsidRPr="00004C4D" w:rsidRDefault="00AF45C5" w:rsidP="00882D44">
      <w:pPr>
        <w:pStyle w:val="Akapitzlist"/>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b/>
          <w:bCs/>
        </w:rPr>
      </w:pPr>
      <w:r w:rsidRPr="00004C4D">
        <w:rPr>
          <w:rFonts w:ascii="Arial" w:hAnsi="Arial" w:cs="Arial"/>
          <w:b/>
          <w:bCs/>
        </w:rPr>
        <w:t>Powiat Lubelski</w:t>
      </w:r>
    </w:p>
    <w:p w14:paraId="62126147" w14:textId="77777777" w:rsidR="00AF45C5" w:rsidRPr="00004C4D" w:rsidRDefault="00AF45C5" w:rsidP="00882D44">
      <w:pPr>
        <w:pStyle w:val="Akapitzlist"/>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b/>
          <w:bCs/>
        </w:rPr>
      </w:pPr>
      <w:r w:rsidRPr="00004C4D">
        <w:rPr>
          <w:rFonts w:ascii="Arial" w:hAnsi="Arial" w:cs="Arial"/>
          <w:b/>
          <w:bCs/>
        </w:rPr>
        <w:t>ul. Spokojna 9, 20-074 Lublin</w:t>
      </w:r>
    </w:p>
    <w:p w14:paraId="46729A26" w14:textId="364A790B" w:rsidR="00AF45C5" w:rsidRPr="00004C4D" w:rsidRDefault="00AF45C5" w:rsidP="00882D44">
      <w:pPr>
        <w:pStyle w:val="Akapitzlist"/>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b/>
          <w:bCs/>
        </w:rPr>
      </w:pPr>
      <w:r w:rsidRPr="00004C4D">
        <w:rPr>
          <w:rFonts w:ascii="Arial" w:hAnsi="Arial" w:cs="Arial"/>
          <w:b/>
          <w:bCs/>
        </w:rPr>
        <w:t>NIP: 712-28-07-434</w:t>
      </w:r>
    </w:p>
    <w:p w14:paraId="722C3819" w14:textId="24771C5C" w:rsidR="00AF45C5" w:rsidRPr="00004C4D" w:rsidRDefault="00AF45C5" w:rsidP="00882D44">
      <w:pPr>
        <w:pStyle w:val="Akapitzlist"/>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Faktury należy składać do:</w:t>
      </w:r>
    </w:p>
    <w:p w14:paraId="0B208FB1" w14:textId="1CF40A65" w:rsidR="00C21527" w:rsidRPr="00004C4D" w:rsidRDefault="00C21527" w:rsidP="00882D44">
      <w:pPr>
        <w:pStyle w:val="Akapitzlist"/>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b/>
          <w:bCs/>
        </w:rPr>
      </w:pPr>
      <w:r w:rsidRPr="00004C4D">
        <w:rPr>
          <w:rFonts w:ascii="Arial" w:hAnsi="Arial" w:cs="Arial"/>
          <w:b/>
          <w:bCs/>
        </w:rPr>
        <w:t>Starostwo Powiatowe w Lublinie</w:t>
      </w:r>
    </w:p>
    <w:p w14:paraId="7B352BE0" w14:textId="593F977C" w:rsidR="00C21527" w:rsidRPr="00004C4D" w:rsidRDefault="00C21527" w:rsidP="00882D44">
      <w:pPr>
        <w:pStyle w:val="Akapitzlist"/>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b/>
          <w:bCs/>
        </w:rPr>
      </w:pPr>
      <w:r w:rsidRPr="00004C4D">
        <w:rPr>
          <w:rFonts w:ascii="Arial" w:hAnsi="Arial" w:cs="Arial"/>
          <w:b/>
          <w:bCs/>
        </w:rPr>
        <w:t>ul. Spokojna 9, 20-074 Lublin</w:t>
      </w:r>
    </w:p>
    <w:p w14:paraId="77A3653B" w14:textId="1F12DE05" w:rsidR="00C21527" w:rsidRPr="00004C4D" w:rsidRDefault="00C21527" w:rsidP="00882D44">
      <w:pPr>
        <w:pStyle w:val="Akapitzlist"/>
        <w:numPr>
          <w:ilvl w:val="0"/>
          <w:numId w:val="1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Wykonawca ma prawo skorzystania z możliwości prze</w:t>
      </w:r>
      <w:r w:rsidR="00AE7201" w:rsidRPr="00004C4D">
        <w:rPr>
          <w:rFonts w:ascii="Arial" w:hAnsi="Arial" w:cs="Arial"/>
        </w:rPr>
        <w:t>słania</w:t>
      </w:r>
      <w:r w:rsidRPr="00004C4D">
        <w:rPr>
          <w:rFonts w:ascii="Arial" w:hAnsi="Arial" w:cs="Arial"/>
        </w:rPr>
        <w:t xml:space="preserve"> </w:t>
      </w:r>
      <w:r w:rsidR="00AE7201" w:rsidRPr="00004C4D">
        <w:rPr>
          <w:rFonts w:ascii="Arial" w:hAnsi="Arial" w:cs="Arial"/>
        </w:rPr>
        <w:t xml:space="preserve">ustrukturyzowanej faktury elektronicznej w systemie PEF. W celu przesłania faktury elektronicznej należy jako rodzaj adresu PEF Odbiorcy wpisać NIP, a jako nr adresu PEF:7122807434. Pozostałe informacje dotyczące Nabywcy i Odbiorcy (nazwa, adres, NIP) należy pozostawić </w:t>
      </w:r>
      <w:r w:rsidR="009A6E66">
        <w:rPr>
          <w:rFonts w:ascii="Arial" w:hAnsi="Arial" w:cs="Arial"/>
        </w:rPr>
        <w:t xml:space="preserve">           </w:t>
      </w:r>
      <w:r w:rsidR="00AE7201" w:rsidRPr="00004C4D">
        <w:rPr>
          <w:rFonts w:ascii="Arial" w:hAnsi="Arial" w:cs="Arial"/>
        </w:rPr>
        <w:t>bez zmian.</w:t>
      </w:r>
    </w:p>
    <w:p w14:paraId="38BBA6F4" w14:textId="57ED1AE4" w:rsidR="00C94F3B" w:rsidRPr="00004C4D" w:rsidRDefault="003C0051" w:rsidP="00882D44">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Zamawiający zastrzega sobie prawo zakwestionowania zafakturowanej kwoty w przypadku stwierdzenia, że jest ona niezgodna z umową lub przepisami powszechnie obowiązującymi.</w:t>
      </w:r>
    </w:p>
    <w:p w14:paraId="0552D26E" w14:textId="0C457F8A" w:rsidR="00C94F3B" w:rsidRPr="00004C4D" w:rsidRDefault="003C0051" w:rsidP="00882D44">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 przypadku, o którym mowa w ust. 1</w:t>
      </w:r>
      <w:r w:rsidR="00A802E1">
        <w:rPr>
          <w:rFonts w:ascii="Arial" w:hAnsi="Arial" w:cs="Arial"/>
        </w:rPr>
        <w:t>7,</w:t>
      </w:r>
      <w:r w:rsidRPr="00004C4D">
        <w:rPr>
          <w:rFonts w:ascii="Arial" w:hAnsi="Arial" w:cs="Arial"/>
        </w:rPr>
        <w:t xml:space="preserve"> Zamawiający dokona zwrotu faktury bez jej zaksięgowania i</w:t>
      </w:r>
      <w:r w:rsidR="00F501DB" w:rsidRPr="00004C4D">
        <w:rPr>
          <w:rFonts w:ascii="Arial" w:hAnsi="Arial" w:cs="Arial"/>
        </w:rPr>
        <w:t> </w:t>
      </w:r>
      <w:r w:rsidRPr="00004C4D">
        <w:rPr>
          <w:rFonts w:ascii="Arial" w:hAnsi="Arial" w:cs="Arial"/>
        </w:rPr>
        <w:t xml:space="preserve">zapłaty Wykonawcy, żądając jednocześnie dodatkowych wyjaśnień </w:t>
      </w:r>
      <w:r w:rsidR="009A6E66">
        <w:rPr>
          <w:rFonts w:ascii="Arial" w:hAnsi="Arial" w:cs="Arial"/>
        </w:rPr>
        <w:t xml:space="preserve">              </w:t>
      </w:r>
      <w:r w:rsidRPr="00004C4D">
        <w:rPr>
          <w:rFonts w:ascii="Arial" w:hAnsi="Arial" w:cs="Arial"/>
        </w:rPr>
        <w:t>lub zmiany faktury.</w:t>
      </w:r>
    </w:p>
    <w:p w14:paraId="57B3E456" w14:textId="167AEB50" w:rsidR="00C94F3B" w:rsidRPr="00004C4D" w:rsidRDefault="003C0051" w:rsidP="00882D44">
      <w:pPr>
        <w:pStyle w:val="Akapitzlist"/>
        <w:numPr>
          <w:ilvl w:val="0"/>
          <w:numId w:val="1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Termin płatności faktury, w sytuacji opisanej w ust. 1</w:t>
      </w:r>
      <w:r w:rsidR="00A802E1">
        <w:rPr>
          <w:rFonts w:ascii="Arial" w:hAnsi="Arial" w:cs="Arial"/>
        </w:rPr>
        <w:t>8</w:t>
      </w:r>
      <w:r w:rsidRPr="00004C4D">
        <w:rPr>
          <w:rFonts w:ascii="Arial" w:hAnsi="Arial" w:cs="Arial"/>
        </w:rPr>
        <w:t>, będzie liczony od dnia otrzymania wymaganych wyjaśnień lub prawidłowo wystawionej faktury.</w:t>
      </w:r>
    </w:p>
    <w:p w14:paraId="43EC1836" w14:textId="77777777" w:rsidR="00080416" w:rsidRPr="00004C4D" w:rsidRDefault="00080416" w:rsidP="00882D44">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p>
    <w:p w14:paraId="4E9904D8" w14:textId="36FE0C42" w:rsidR="003C0051" w:rsidRPr="00004C4D" w:rsidRDefault="003C0051" w:rsidP="00882D44">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004C4D">
        <w:rPr>
          <w:rFonts w:ascii="Arial" w:hAnsi="Arial" w:cs="Arial"/>
          <w:b/>
          <w:bCs/>
        </w:rPr>
        <w:t>§ 6</w:t>
      </w:r>
    </w:p>
    <w:p w14:paraId="4B291D30" w14:textId="51A34B89" w:rsidR="003C0051" w:rsidRPr="00004C4D" w:rsidRDefault="003C0051" w:rsidP="00882D44">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004C4D">
        <w:rPr>
          <w:rFonts w:ascii="Arial" w:hAnsi="Arial" w:cs="Arial"/>
          <w:b/>
          <w:bCs/>
        </w:rPr>
        <w:t>Odbiory robót</w:t>
      </w:r>
    </w:p>
    <w:p w14:paraId="0095B824" w14:textId="77777777" w:rsidR="003C0051" w:rsidRPr="00004C4D" w:rsidRDefault="003C0051" w:rsidP="00882D44">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p>
    <w:p w14:paraId="2A79DEF0" w14:textId="77777777" w:rsidR="00A85AE4" w:rsidRPr="00A85AE4" w:rsidRDefault="00A85AE4" w:rsidP="00A85AE4">
      <w:pPr>
        <w:pStyle w:val="Akapitzlist"/>
        <w:numPr>
          <w:ilvl w:val="0"/>
          <w:numId w:val="1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A85AE4">
        <w:rPr>
          <w:rFonts w:ascii="Arial" w:hAnsi="Arial" w:cs="Arial"/>
        </w:rPr>
        <w:t>Strony zgodnie postanawiają, że będą stosowane następujące rodzaje odbiorów robót:</w:t>
      </w:r>
    </w:p>
    <w:p w14:paraId="206A7741" w14:textId="1CEFC6FE" w:rsidR="00A85AE4" w:rsidRPr="00A85AE4" w:rsidRDefault="00A85AE4" w:rsidP="00A85AE4">
      <w:pPr>
        <w:pStyle w:val="Akapitzlist"/>
        <w:tabs>
          <w:tab w:val="left" w:leader="dot" w:pos="1418"/>
          <w:tab w:val="left" w:leader="dot" w:pos="2268"/>
          <w:tab w:val="left" w:leader="dot" w:pos="5103"/>
          <w:tab w:val="left" w:leader="dot" w:pos="7088"/>
          <w:tab w:val="left" w:leader="dot" w:pos="8902"/>
        </w:tabs>
        <w:spacing w:after="0" w:line="276" w:lineRule="auto"/>
        <w:ind w:left="397" w:right="282"/>
        <w:jc w:val="both"/>
        <w:rPr>
          <w:rFonts w:ascii="Arial" w:hAnsi="Arial" w:cs="Arial"/>
        </w:rPr>
      </w:pPr>
      <w:r w:rsidRPr="00A85AE4">
        <w:rPr>
          <w:rFonts w:ascii="Arial" w:hAnsi="Arial" w:cs="Arial"/>
        </w:rPr>
        <w:t>a) odbiory robót zanikających i robót ulegających zakryciu</w:t>
      </w:r>
      <w:r>
        <w:rPr>
          <w:rFonts w:ascii="Arial" w:hAnsi="Arial" w:cs="Arial"/>
        </w:rPr>
        <w:t xml:space="preserve"> </w:t>
      </w:r>
      <w:r w:rsidRPr="00A85AE4">
        <w:rPr>
          <w:rFonts w:ascii="Arial" w:hAnsi="Arial" w:cs="Arial"/>
        </w:rPr>
        <w:t xml:space="preserve">(roboty zanikające lub zakrywane muszą zostać wpisane do dziennika budowy przez kierownika budowy, po sprawdzeniu </w:t>
      </w:r>
      <w:r w:rsidR="009A6E66">
        <w:rPr>
          <w:rFonts w:ascii="Arial" w:hAnsi="Arial" w:cs="Arial"/>
        </w:rPr>
        <w:t xml:space="preserve">  </w:t>
      </w:r>
      <w:r w:rsidRPr="00A85AE4">
        <w:rPr>
          <w:rFonts w:ascii="Arial" w:hAnsi="Arial" w:cs="Arial"/>
        </w:rPr>
        <w:t>przez Inspektora nadzoru lub na tę okoliczność będzie sporządzany protokół robót zanikających) – nie stanowią podstawy do wystawienia faktury,</w:t>
      </w:r>
    </w:p>
    <w:p w14:paraId="2F6DB8D4" w14:textId="77777777" w:rsidR="00A85AE4" w:rsidRPr="00A85AE4" w:rsidRDefault="00A85AE4" w:rsidP="00A85AE4">
      <w:pPr>
        <w:pStyle w:val="Akapitzlist"/>
        <w:tabs>
          <w:tab w:val="left" w:leader="dot" w:pos="1418"/>
          <w:tab w:val="left" w:leader="dot" w:pos="2268"/>
          <w:tab w:val="left" w:leader="dot" w:pos="5103"/>
          <w:tab w:val="left" w:leader="dot" w:pos="7088"/>
          <w:tab w:val="left" w:leader="dot" w:pos="8902"/>
        </w:tabs>
        <w:spacing w:after="0" w:line="276" w:lineRule="auto"/>
        <w:ind w:left="397" w:right="282"/>
        <w:jc w:val="both"/>
        <w:rPr>
          <w:rFonts w:ascii="Arial" w:hAnsi="Arial" w:cs="Arial"/>
        </w:rPr>
      </w:pPr>
      <w:r w:rsidRPr="00A85AE4">
        <w:rPr>
          <w:rFonts w:ascii="Arial" w:hAnsi="Arial" w:cs="Arial"/>
        </w:rPr>
        <w:t>b) odbiory częściowe,</w:t>
      </w:r>
    </w:p>
    <w:p w14:paraId="1F586A0B" w14:textId="77777777" w:rsidR="00A85AE4" w:rsidRPr="00A85AE4" w:rsidRDefault="00A85AE4" w:rsidP="00A85AE4">
      <w:pPr>
        <w:pStyle w:val="Akapitzlist"/>
        <w:tabs>
          <w:tab w:val="left" w:leader="dot" w:pos="1418"/>
          <w:tab w:val="left" w:leader="dot" w:pos="2268"/>
          <w:tab w:val="left" w:leader="dot" w:pos="5103"/>
          <w:tab w:val="left" w:leader="dot" w:pos="7088"/>
          <w:tab w:val="left" w:leader="dot" w:pos="8902"/>
        </w:tabs>
        <w:spacing w:after="0" w:line="276" w:lineRule="auto"/>
        <w:ind w:left="397" w:right="282"/>
        <w:jc w:val="both"/>
        <w:rPr>
          <w:rFonts w:ascii="Arial" w:hAnsi="Arial" w:cs="Arial"/>
        </w:rPr>
      </w:pPr>
      <w:r w:rsidRPr="00A85AE4">
        <w:rPr>
          <w:rFonts w:ascii="Arial" w:hAnsi="Arial" w:cs="Arial"/>
        </w:rPr>
        <w:lastRenderedPageBreak/>
        <w:t>c) odbiór końcowy robót,</w:t>
      </w:r>
    </w:p>
    <w:p w14:paraId="164A1335" w14:textId="77777777" w:rsidR="00A85AE4" w:rsidRDefault="00A85AE4" w:rsidP="00A85AE4">
      <w:pPr>
        <w:pStyle w:val="Akapitzlist"/>
        <w:tabs>
          <w:tab w:val="left" w:leader="dot" w:pos="1418"/>
          <w:tab w:val="left" w:leader="dot" w:pos="2268"/>
          <w:tab w:val="left" w:leader="dot" w:pos="5103"/>
          <w:tab w:val="left" w:leader="dot" w:pos="7088"/>
          <w:tab w:val="left" w:leader="dot" w:pos="8902"/>
        </w:tabs>
        <w:spacing w:after="0" w:line="276" w:lineRule="auto"/>
        <w:ind w:left="397" w:right="282"/>
        <w:jc w:val="both"/>
        <w:rPr>
          <w:rFonts w:ascii="Arial" w:hAnsi="Arial" w:cs="Arial"/>
        </w:rPr>
      </w:pPr>
      <w:r w:rsidRPr="00A85AE4">
        <w:rPr>
          <w:rFonts w:ascii="Arial" w:hAnsi="Arial" w:cs="Arial"/>
        </w:rPr>
        <w:t>d) odbiór ostateczny.</w:t>
      </w:r>
    </w:p>
    <w:p w14:paraId="25FBAADE" w14:textId="302DC35C" w:rsidR="00DC6986" w:rsidRPr="00DC6986" w:rsidRDefault="00DC6986" w:rsidP="007030F0">
      <w:pPr>
        <w:pStyle w:val="Akapitzlist"/>
        <w:numPr>
          <w:ilvl w:val="0"/>
          <w:numId w:val="1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DC6986">
        <w:rPr>
          <w:rFonts w:ascii="Arial" w:hAnsi="Arial" w:cs="Arial"/>
        </w:rPr>
        <w:t xml:space="preserve">O planowanym terminie zakończenia robót zanikających lub ulegających zakryciu, kierownik budowy każdorazowo będzie zawiadamiał inspektora nadzoru poprzez przesłanie mu wiadomości e-mail na wskazane przez niego adresy e-mail, z co najmniej trzydniowym wyprzedzeniem. W przypadku niedopełnienia formy lub terminu zawiadomienia, Wykonawca zobowiązany jest odkryć roboty lub wykonać otwory niezbędne </w:t>
      </w:r>
      <w:r w:rsidRPr="00FD1921">
        <w:rPr>
          <w:rFonts w:ascii="Arial" w:hAnsi="Arial" w:cs="Arial"/>
        </w:rPr>
        <w:t>do zbadania robót</w:t>
      </w:r>
      <w:r w:rsidR="00FD1921" w:rsidRPr="00FD1921">
        <w:rPr>
          <w:rFonts w:ascii="Arial" w:hAnsi="Arial" w:cs="Arial"/>
        </w:rPr>
        <w:t>.</w:t>
      </w:r>
    </w:p>
    <w:p w14:paraId="40BFC96A" w14:textId="7C7B6FF0" w:rsidR="00AF45C5" w:rsidRDefault="00DC6986" w:rsidP="00DC6986">
      <w:pPr>
        <w:pStyle w:val="Akapitzlist"/>
        <w:numPr>
          <w:ilvl w:val="0"/>
          <w:numId w:val="1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DC6986">
        <w:rPr>
          <w:rFonts w:ascii="Arial" w:hAnsi="Arial" w:cs="Arial"/>
        </w:rPr>
        <w:t xml:space="preserve">Odbioru robót zanikających i robót ulegających zakryciu dokonuje upoważniony inspektor nadzoru, nie później niż w ciągu 3 dni licząc od dnia otrzymania zawiadomienia, </w:t>
      </w:r>
      <w:r w:rsidR="00ED376E">
        <w:rPr>
          <w:rFonts w:ascii="Arial" w:hAnsi="Arial" w:cs="Arial"/>
        </w:rPr>
        <w:t xml:space="preserve">                           </w:t>
      </w:r>
      <w:r w:rsidRPr="00DC6986">
        <w:rPr>
          <w:rFonts w:ascii="Arial" w:hAnsi="Arial" w:cs="Arial"/>
        </w:rPr>
        <w:t>o którym mowa w ust. 3.</w:t>
      </w:r>
      <w:r w:rsidR="00496B55" w:rsidRPr="00004C4D">
        <w:rPr>
          <w:rFonts w:ascii="Arial" w:hAnsi="Arial" w:cs="Arial"/>
        </w:rPr>
        <w:t>Odbiory</w:t>
      </w:r>
      <w:r w:rsidR="00FA012D" w:rsidRPr="00004C4D">
        <w:rPr>
          <w:rFonts w:ascii="Arial" w:hAnsi="Arial" w:cs="Arial"/>
        </w:rPr>
        <w:t xml:space="preserve"> </w:t>
      </w:r>
      <w:r w:rsidR="00496B55" w:rsidRPr="00004C4D">
        <w:rPr>
          <w:rFonts w:ascii="Arial" w:hAnsi="Arial" w:cs="Arial"/>
        </w:rPr>
        <w:t>robót</w:t>
      </w:r>
      <w:r w:rsidR="00FA012D" w:rsidRPr="00004C4D">
        <w:rPr>
          <w:rFonts w:ascii="Arial" w:hAnsi="Arial" w:cs="Arial"/>
        </w:rPr>
        <w:t xml:space="preserve"> </w:t>
      </w:r>
      <w:r w:rsidR="00496B55" w:rsidRPr="00004C4D">
        <w:rPr>
          <w:rFonts w:ascii="Arial" w:hAnsi="Arial" w:cs="Arial"/>
        </w:rPr>
        <w:t>zanikających</w:t>
      </w:r>
      <w:r w:rsidR="00FA012D" w:rsidRPr="00004C4D">
        <w:rPr>
          <w:rFonts w:ascii="Arial" w:hAnsi="Arial" w:cs="Arial"/>
        </w:rPr>
        <w:t xml:space="preserve"> </w:t>
      </w:r>
      <w:r w:rsidR="00496B55" w:rsidRPr="00004C4D">
        <w:rPr>
          <w:rFonts w:ascii="Arial" w:hAnsi="Arial" w:cs="Arial"/>
        </w:rPr>
        <w:t>i</w:t>
      </w:r>
      <w:r w:rsidR="00FA012D" w:rsidRPr="00004C4D">
        <w:rPr>
          <w:rFonts w:ascii="Arial" w:hAnsi="Arial" w:cs="Arial"/>
        </w:rPr>
        <w:t xml:space="preserve"> </w:t>
      </w:r>
      <w:r w:rsidR="00496B55" w:rsidRPr="00004C4D">
        <w:rPr>
          <w:rFonts w:ascii="Arial" w:hAnsi="Arial" w:cs="Arial"/>
        </w:rPr>
        <w:t>ulegających</w:t>
      </w:r>
      <w:r w:rsidR="00FA012D" w:rsidRPr="00004C4D">
        <w:rPr>
          <w:rFonts w:ascii="Arial" w:hAnsi="Arial" w:cs="Arial"/>
        </w:rPr>
        <w:t xml:space="preserve"> </w:t>
      </w:r>
      <w:r w:rsidR="00496B55" w:rsidRPr="00004C4D">
        <w:rPr>
          <w:rFonts w:ascii="Arial" w:hAnsi="Arial" w:cs="Arial"/>
        </w:rPr>
        <w:t>zakryciu,</w:t>
      </w:r>
      <w:r w:rsidR="00FA012D" w:rsidRPr="00004C4D">
        <w:rPr>
          <w:rFonts w:ascii="Arial" w:hAnsi="Arial" w:cs="Arial"/>
        </w:rPr>
        <w:t xml:space="preserve"> </w:t>
      </w:r>
      <w:r w:rsidR="00496B55" w:rsidRPr="00004C4D">
        <w:rPr>
          <w:rFonts w:ascii="Arial" w:hAnsi="Arial" w:cs="Arial"/>
        </w:rPr>
        <w:t>dokonywane</w:t>
      </w:r>
      <w:r w:rsidR="00FA012D" w:rsidRPr="00004C4D">
        <w:rPr>
          <w:rFonts w:ascii="Arial" w:hAnsi="Arial" w:cs="Arial"/>
        </w:rPr>
        <w:t xml:space="preserve"> </w:t>
      </w:r>
      <w:r w:rsidR="00496B55" w:rsidRPr="00004C4D">
        <w:rPr>
          <w:rFonts w:ascii="Arial" w:hAnsi="Arial" w:cs="Arial"/>
        </w:rPr>
        <w:t>będą</w:t>
      </w:r>
      <w:r w:rsidR="00FA012D" w:rsidRPr="00004C4D">
        <w:rPr>
          <w:rFonts w:ascii="Arial" w:hAnsi="Arial" w:cs="Arial"/>
        </w:rPr>
        <w:t xml:space="preserve"> </w:t>
      </w:r>
      <w:r w:rsidR="00496B55" w:rsidRPr="00004C4D">
        <w:rPr>
          <w:rFonts w:ascii="Arial" w:hAnsi="Arial" w:cs="Arial"/>
        </w:rPr>
        <w:t>przez</w:t>
      </w:r>
      <w:r w:rsidR="00FA012D" w:rsidRPr="00004C4D">
        <w:rPr>
          <w:rFonts w:ascii="Arial" w:hAnsi="Arial" w:cs="Arial"/>
        </w:rPr>
        <w:t xml:space="preserve"> </w:t>
      </w:r>
      <w:r w:rsidR="00496B55" w:rsidRPr="00004C4D">
        <w:rPr>
          <w:rFonts w:ascii="Arial" w:hAnsi="Arial" w:cs="Arial"/>
        </w:rPr>
        <w:t>Inspektora</w:t>
      </w:r>
      <w:r w:rsidR="00FA012D" w:rsidRPr="00004C4D">
        <w:rPr>
          <w:rFonts w:ascii="Arial" w:hAnsi="Arial" w:cs="Arial"/>
        </w:rPr>
        <w:t xml:space="preserve"> </w:t>
      </w:r>
      <w:r w:rsidR="00496B55" w:rsidRPr="00004C4D">
        <w:rPr>
          <w:rFonts w:ascii="Arial" w:hAnsi="Arial" w:cs="Arial"/>
        </w:rPr>
        <w:t>Nadzoru</w:t>
      </w:r>
      <w:r w:rsidR="00FA012D" w:rsidRPr="00004C4D">
        <w:rPr>
          <w:rFonts w:ascii="Arial" w:hAnsi="Arial" w:cs="Arial"/>
        </w:rPr>
        <w:t xml:space="preserve"> </w:t>
      </w:r>
      <w:r w:rsidR="00496B55" w:rsidRPr="00004C4D">
        <w:rPr>
          <w:rFonts w:ascii="Arial" w:hAnsi="Arial" w:cs="Arial"/>
        </w:rPr>
        <w:t>Inwestorskiego.</w:t>
      </w:r>
      <w:r w:rsidR="00FA012D" w:rsidRPr="00004C4D">
        <w:rPr>
          <w:rFonts w:ascii="Arial" w:hAnsi="Arial" w:cs="Arial"/>
        </w:rPr>
        <w:t xml:space="preserve"> </w:t>
      </w:r>
    </w:p>
    <w:p w14:paraId="58B60E60" w14:textId="77777777" w:rsidR="00C23365" w:rsidRPr="00C23365" w:rsidRDefault="00C23365" w:rsidP="00C23365">
      <w:pPr>
        <w:pStyle w:val="Akapitzlist"/>
        <w:numPr>
          <w:ilvl w:val="0"/>
          <w:numId w:val="1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C23365">
        <w:rPr>
          <w:rFonts w:ascii="Arial" w:hAnsi="Arial" w:cs="Arial"/>
        </w:rPr>
        <w:t>Gotowość do odbiorów częściowych Wykonawca zgłosi w formie pisemnej Zamawiającemu oraz Inspektorom nadzoru inwestorskiego.</w:t>
      </w:r>
    </w:p>
    <w:p w14:paraId="5B525509" w14:textId="4EA3428D" w:rsidR="00C23365" w:rsidRPr="00C23365" w:rsidRDefault="00C23365" w:rsidP="00C23365">
      <w:pPr>
        <w:pStyle w:val="Akapitzlist"/>
        <w:numPr>
          <w:ilvl w:val="0"/>
          <w:numId w:val="1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C23365">
        <w:rPr>
          <w:rFonts w:ascii="Arial" w:hAnsi="Arial" w:cs="Arial"/>
        </w:rPr>
        <w:t xml:space="preserve">Odbiory częściowe dokonywane są komisyjnie przez Inspektorów nadzoru inwestorskiego </w:t>
      </w:r>
      <w:r w:rsidR="00ED376E">
        <w:rPr>
          <w:rFonts w:ascii="Arial" w:hAnsi="Arial" w:cs="Arial"/>
        </w:rPr>
        <w:t xml:space="preserve">      </w:t>
      </w:r>
      <w:r w:rsidRPr="00C23365">
        <w:rPr>
          <w:rFonts w:ascii="Arial" w:hAnsi="Arial" w:cs="Arial"/>
        </w:rPr>
        <w:t>i przedstawicieli Zamawiającego przy obowiązkowym udziale kierownika budowy.</w:t>
      </w:r>
    </w:p>
    <w:p w14:paraId="00952426" w14:textId="77777777" w:rsidR="00C23365" w:rsidRPr="00C23365" w:rsidRDefault="00C23365" w:rsidP="00C23365">
      <w:pPr>
        <w:pStyle w:val="Akapitzlist"/>
        <w:numPr>
          <w:ilvl w:val="0"/>
          <w:numId w:val="1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C23365">
        <w:rPr>
          <w:rFonts w:ascii="Arial" w:hAnsi="Arial" w:cs="Arial"/>
        </w:rPr>
        <w:t xml:space="preserve">Jeżeli w toku czynności odbioru częściowego zostanie stwierdzone, że roboty budowlane będące przedmiotem danego zakresu umowy nie są gotowe do odbioru z powodu ich niezakończenia, wystąpienia istotnych wad, lub z powodu nieprzeprowadzenia wymaganych prób i sprawdzeń, Zamawiający może przerwać odbiór robót wyznaczając Wykonawcy termin do wykonania robót, usunięcia wad lub przeprowadzenia prób i sprawdzeń, uwzględniający ich techniczną złożoność, a po jego upływie powrócić do wykonywania czynności odbioru częściowego. </w:t>
      </w:r>
    </w:p>
    <w:p w14:paraId="49777220" w14:textId="790C071A" w:rsidR="00C23365" w:rsidRPr="00C23365" w:rsidRDefault="00C23365" w:rsidP="00C23365">
      <w:pPr>
        <w:pStyle w:val="Akapitzlist"/>
        <w:numPr>
          <w:ilvl w:val="0"/>
          <w:numId w:val="1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C23365">
        <w:rPr>
          <w:rFonts w:ascii="Arial" w:hAnsi="Arial" w:cs="Arial"/>
        </w:rPr>
        <w:t>Dokonanie odbioru robót częściowych nie zwalnia Wykonawcy z odpowiedzialności za te roboty, aż do czasu odbioru końcowego całości zamówienia.</w:t>
      </w:r>
    </w:p>
    <w:p w14:paraId="1DA11B7A" w14:textId="60F194E6" w:rsidR="00C23365" w:rsidRPr="00C23365" w:rsidRDefault="00C23365" w:rsidP="00ED376E">
      <w:pPr>
        <w:pStyle w:val="Akapitzlist"/>
        <w:numPr>
          <w:ilvl w:val="0"/>
          <w:numId w:val="18"/>
        </w:numPr>
        <w:ind w:right="282"/>
        <w:jc w:val="both"/>
        <w:rPr>
          <w:rFonts w:ascii="Arial" w:hAnsi="Arial" w:cs="Arial"/>
        </w:rPr>
      </w:pPr>
      <w:r w:rsidRPr="00C23365">
        <w:rPr>
          <w:rFonts w:ascii="Arial" w:hAnsi="Arial" w:cs="Arial"/>
        </w:rPr>
        <w:t>Gotowość do odbioru końcowego robót Wykonawca zgłosi w formie pisemnej</w:t>
      </w:r>
      <w:r w:rsidR="00ED376E">
        <w:rPr>
          <w:rFonts w:ascii="Arial" w:hAnsi="Arial" w:cs="Arial"/>
        </w:rPr>
        <w:t xml:space="preserve"> </w:t>
      </w:r>
      <w:r w:rsidRPr="00C23365">
        <w:rPr>
          <w:rFonts w:ascii="Arial" w:hAnsi="Arial" w:cs="Arial"/>
        </w:rPr>
        <w:t>Zamawiającemu oraz Inspektorom nadzoru inwestorskiego wszystkich branż.</w:t>
      </w:r>
    </w:p>
    <w:p w14:paraId="541BD6C7" w14:textId="67A903F4" w:rsidR="00AF45C5" w:rsidRPr="00C23365" w:rsidRDefault="00496B55" w:rsidP="00C23365">
      <w:pPr>
        <w:pStyle w:val="Akapitzlist"/>
        <w:numPr>
          <w:ilvl w:val="0"/>
          <w:numId w:val="18"/>
        </w:numPr>
        <w:rPr>
          <w:rFonts w:ascii="Arial" w:hAnsi="Arial" w:cs="Arial"/>
        </w:rPr>
      </w:pPr>
      <w:r w:rsidRPr="00C23365">
        <w:rPr>
          <w:rFonts w:ascii="Arial" w:hAnsi="Arial" w:cs="Arial"/>
        </w:rPr>
        <w:t>Podstawą zgłoszenia przez Wykonawcę gotowości do odbioru końcowego, będzie faktyczne</w:t>
      </w:r>
      <w:r w:rsidR="00FA012D" w:rsidRPr="00C23365">
        <w:rPr>
          <w:rFonts w:ascii="Arial" w:hAnsi="Arial" w:cs="Arial"/>
        </w:rPr>
        <w:t xml:space="preserve"> </w:t>
      </w:r>
      <w:r w:rsidRPr="00C23365">
        <w:rPr>
          <w:rFonts w:ascii="Arial" w:hAnsi="Arial" w:cs="Arial"/>
        </w:rPr>
        <w:t>wykonanie całości robót, potwierdzone</w:t>
      </w:r>
      <w:r w:rsidR="00FA012D" w:rsidRPr="00C23365">
        <w:rPr>
          <w:rFonts w:ascii="Arial" w:hAnsi="Arial" w:cs="Arial"/>
        </w:rPr>
        <w:t xml:space="preserve"> </w:t>
      </w:r>
      <w:r w:rsidRPr="00C23365">
        <w:rPr>
          <w:rFonts w:ascii="Arial" w:hAnsi="Arial" w:cs="Arial"/>
        </w:rPr>
        <w:t>w</w:t>
      </w:r>
      <w:r w:rsidR="00FA012D" w:rsidRPr="00C23365">
        <w:rPr>
          <w:rFonts w:ascii="Arial" w:hAnsi="Arial" w:cs="Arial"/>
        </w:rPr>
        <w:t xml:space="preserve"> </w:t>
      </w:r>
      <w:r w:rsidRPr="00C23365">
        <w:rPr>
          <w:rFonts w:ascii="Arial" w:hAnsi="Arial" w:cs="Arial"/>
        </w:rPr>
        <w:t>Dzienniku</w:t>
      </w:r>
      <w:r w:rsidR="00FA012D" w:rsidRPr="00C23365">
        <w:rPr>
          <w:rFonts w:ascii="Arial" w:hAnsi="Arial" w:cs="Arial"/>
        </w:rPr>
        <w:t xml:space="preserve"> </w:t>
      </w:r>
      <w:r w:rsidRPr="00C23365">
        <w:rPr>
          <w:rFonts w:ascii="Arial" w:hAnsi="Arial" w:cs="Arial"/>
        </w:rPr>
        <w:t>budowy</w:t>
      </w:r>
      <w:r w:rsidR="00FA012D" w:rsidRPr="00C23365">
        <w:rPr>
          <w:rFonts w:ascii="Arial" w:hAnsi="Arial" w:cs="Arial"/>
        </w:rPr>
        <w:t xml:space="preserve"> </w:t>
      </w:r>
      <w:r w:rsidRPr="00C23365">
        <w:rPr>
          <w:rFonts w:ascii="Arial" w:hAnsi="Arial" w:cs="Arial"/>
        </w:rPr>
        <w:t>wpisem dokonanym przez kierownika budowy, potwierdzonym przez Inspektora nadzoru</w:t>
      </w:r>
      <w:r w:rsidR="00DC6986" w:rsidRPr="00C23365">
        <w:rPr>
          <w:rFonts w:ascii="Arial" w:hAnsi="Arial" w:cs="Arial"/>
        </w:rPr>
        <w:t>.</w:t>
      </w:r>
      <w:r w:rsidR="00C23365" w:rsidRPr="00C23365">
        <w:t xml:space="preserve"> </w:t>
      </w:r>
    </w:p>
    <w:p w14:paraId="32A44A86" w14:textId="0354D6C5" w:rsidR="00AF45C5" w:rsidRPr="00004C4D" w:rsidRDefault="00496B55" w:rsidP="00882D44">
      <w:pPr>
        <w:pStyle w:val="Akapitzlist"/>
        <w:numPr>
          <w:ilvl w:val="0"/>
          <w:numId w:val="1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Wraz ze zgłoszeniem do końcowego odbioru Wykonawca przekaże Zamawiającemu następujące dokumenty wynikające z art. 57</w:t>
      </w:r>
      <w:r w:rsidR="00FA012D" w:rsidRPr="00004C4D">
        <w:rPr>
          <w:rFonts w:ascii="Arial" w:hAnsi="Arial" w:cs="Arial"/>
        </w:rPr>
        <w:t xml:space="preserve"> </w:t>
      </w:r>
      <w:r w:rsidRPr="00004C4D">
        <w:rPr>
          <w:rFonts w:ascii="Arial" w:hAnsi="Arial" w:cs="Arial"/>
        </w:rPr>
        <w:t>ustawy Prawo budowlane:</w:t>
      </w:r>
    </w:p>
    <w:p w14:paraId="02188ACD" w14:textId="7815CCB9" w:rsidR="00496B55" w:rsidRPr="00004C4D" w:rsidRDefault="00FA012D">
      <w:pPr>
        <w:pStyle w:val="Akapitzlist"/>
        <w:numPr>
          <w:ilvl w:val="0"/>
          <w:numId w:val="1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Dziennik budowy,</w:t>
      </w:r>
    </w:p>
    <w:p w14:paraId="775BD9C1" w14:textId="6279F607" w:rsidR="00FA012D" w:rsidRPr="00004C4D" w:rsidRDefault="00FA012D">
      <w:pPr>
        <w:pStyle w:val="Akapitzlist"/>
        <w:numPr>
          <w:ilvl w:val="0"/>
          <w:numId w:val="1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Dokumentację powykonawczą, opisaną i skompletowaną w formie papierowej i</w:t>
      </w:r>
      <w:r w:rsidR="00514E7C" w:rsidRPr="00004C4D">
        <w:rPr>
          <w:rFonts w:ascii="Arial" w:hAnsi="Arial" w:cs="Arial"/>
        </w:rPr>
        <w:t> </w:t>
      </w:r>
      <w:r w:rsidRPr="00004C4D">
        <w:rPr>
          <w:rFonts w:ascii="Arial" w:hAnsi="Arial" w:cs="Arial"/>
        </w:rPr>
        <w:t>elektronicznej w</w:t>
      </w:r>
      <w:r w:rsidR="00F501DB" w:rsidRPr="00004C4D">
        <w:rPr>
          <w:rFonts w:ascii="Arial" w:hAnsi="Arial" w:cs="Arial"/>
        </w:rPr>
        <w:t> </w:t>
      </w:r>
      <w:r w:rsidRPr="00004C4D">
        <w:rPr>
          <w:rFonts w:ascii="Arial" w:hAnsi="Arial" w:cs="Arial"/>
        </w:rPr>
        <w:t xml:space="preserve">formacie </w:t>
      </w:r>
      <w:proofErr w:type="spellStart"/>
      <w:r w:rsidRPr="00004C4D">
        <w:rPr>
          <w:rFonts w:ascii="Arial" w:hAnsi="Arial" w:cs="Arial"/>
        </w:rPr>
        <w:t>doc</w:t>
      </w:r>
      <w:proofErr w:type="spellEnd"/>
      <w:r w:rsidRPr="00004C4D">
        <w:rPr>
          <w:rFonts w:ascii="Arial" w:hAnsi="Arial" w:cs="Arial"/>
        </w:rPr>
        <w:t xml:space="preserve"> i pdf,</w:t>
      </w:r>
    </w:p>
    <w:p w14:paraId="635FAABC" w14:textId="23430394" w:rsidR="00FA012D" w:rsidRDefault="00FA012D">
      <w:pPr>
        <w:pStyle w:val="Akapitzlist"/>
        <w:numPr>
          <w:ilvl w:val="0"/>
          <w:numId w:val="1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Dokumenty (atesty, certyfikaty) potwierdzające, że wbudowane wyroby budowlane są zgodne z</w:t>
      </w:r>
      <w:r w:rsidR="00F501DB" w:rsidRPr="00004C4D">
        <w:rPr>
          <w:rFonts w:ascii="Arial" w:hAnsi="Arial" w:cs="Arial"/>
        </w:rPr>
        <w:t> </w:t>
      </w:r>
      <w:r w:rsidRPr="00004C4D">
        <w:rPr>
          <w:rFonts w:ascii="Arial" w:hAnsi="Arial" w:cs="Arial"/>
        </w:rPr>
        <w:t>art.</w:t>
      </w:r>
      <w:r w:rsidR="00F501DB" w:rsidRPr="00004C4D">
        <w:rPr>
          <w:rFonts w:ascii="Arial" w:hAnsi="Arial" w:cs="Arial"/>
        </w:rPr>
        <w:t> </w:t>
      </w:r>
      <w:r w:rsidRPr="00004C4D">
        <w:rPr>
          <w:rFonts w:ascii="Arial" w:hAnsi="Arial" w:cs="Arial"/>
        </w:rPr>
        <w:t>10 ustawy Prawo budowlane (opisane i ostemplowane przez Kierownika budowy i potwierdzone przez Inspektora Nadzoru),</w:t>
      </w:r>
    </w:p>
    <w:p w14:paraId="400DCA41" w14:textId="77777777" w:rsidR="00D142C1" w:rsidRPr="00D142C1" w:rsidRDefault="00D142C1">
      <w:pPr>
        <w:pStyle w:val="Akapitzlist"/>
        <w:numPr>
          <w:ilvl w:val="0"/>
          <w:numId w:val="19"/>
        </w:numPr>
        <w:rPr>
          <w:rFonts w:ascii="Arial" w:hAnsi="Arial" w:cs="Arial"/>
        </w:rPr>
      </w:pPr>
      <w:r w:rsidRPr="00D142C1">
        <w:rPr>
          <w:rFonts w:ascii="Arial" w:hAnsi="Arial" w:cs="Arial"/>
        </w:rPr>
        <w:t xml:space="preserve">dokumenty zainstalowanych urządzeń, systemów wraz z instrukcjami użytkowania, atestami i </w:t>
      </w:r>
      <w:proofErr w:type="spellStart"/>
      <w:r w:rsidRPr="00D142C1">
        <w:rPr>
          <w:rFonts w:ascii="Arial" w:hAnsi="Arial" w:cs="Arial"/>
        </w:rPr>
        <w:t>dopuszczeniami</w:t>
      </w:r>
      <w:proofErr w:type="spellEnd"/>
      <w:r w:rsidRPr="00D142C1">
        <w:rPr>
          <w:rFonts w:ascii="Arial" w:hAnsi="Arial" w:cs="Arial"/>
        </w:rPr>
        <w:t>, wytycznymi dotyczących przeglądów i konserwacji,</w:t>
      </w:r>
    </w:p>
    <w:p w14:paraId="5CED0F3E" w14:textId="45983633" w:rsidR="007A643F" w:rsidRPr="00D142C1" w:rsidRDefault="00D142C1" w:rsidP="0092693E">
      <w:pPr>
        <w:pStyle w:val="Akapitzlist"/>
        <w:numPr>
          <w:ilvl w:val="0"/>
          <w:numId w:val="19"/>
        </w:numPr>
        <w:ind w:right="282"/>
        <w:jc w:val="both"/>
        <w:rPr>
          <w:rFonts w:ascii="Arial" w:hAnsi="Arial" w:cs="Arial"/>
        </w:rPr>
      </w:pPr>
      <w:r w:rsidRPr="00D142C1">
        <w:rPr>
          <w:rFonts w:ascii="Arial" w:hAnsi="Arial" w:cs="Arial"/>
        </w:rPr>
        <w:t xml:space="preserve">dokumentację geodezyjną, zawierającą wyniki geodezyjnej inwentaryzacji powykonawczej, w tym mapę, o której mowa w art. 2 pkt 7b ustawy z dnia 17 maja </w:t>
      </w:r>
      <w:r w:rsidR="0092693E">
        <w:rPr>
          <w:rFonts w:ascii="Arial" w:hAnsi="Arial" w:cs="Arial"/>
        </w:rPr>
        <w:t xml:space="preserve">         </w:t>
      </w:r>
      <w:r w:rsidRPr="00D142C1">
        <w:rPr>
          <w:rFonts w:ascii="Arial" w:hAnsi="Arial" w:cs="Arial"/>
        </w:rPr>
        <w:t>1989 r. Prawo geodezyjne i kartograficzne, oraz informację o zgodności usytuowania obiektu budowlanego z projektem zagospodarowania działki lub terenu lub odstępstwach od tego projektu sporządzone przez osobę posiadającą odpowiednie uprawnienia zawodowe</w:t>
      </w:r>
      <w:r w:rsidR="0092693E">
        <w:rPr>
          <w:rFonts w:ascii="Arial" w:hAnsi="Arial" w:cs="Arial"/>
        </w:rPr>
        <w:t xml:space="preserve"> </w:t>
      </w:r>
      <w:r w:rsidRPr="00D142C1">
        <w:rPr>
          <w:rFonts w:ascii="Arial" w:hAnsi="Arial" w:cs="Arial"/>
        </w:rPr>
        <w:t xml:space="preserve">w dziedzinie geodezji i kartografii, lub oświadczenie geodety, </w:t>
      </w:r>
      <w:r w:rsidR="0092693E">
        <w:rPr>
          <w:rFonts w:ascii="Arial" w:hAnsi="Arial" w:cs="Arial"/>
        </w:rPr>
        <w:t xml:space="preserve">                           </w:t>
      </w:r>
      <w:r w:rsidRPr="00D142C1">
        <w:rPr>
          <w:rFonts w:ascii="Arial" w:hAnsi="Arial" w:cs="Arial"/>
        </w:rPr>
        <w:t xml:space="preserve">wraz z udokumentowaniem złożenia inwentaryzacji do przyjęcia do zasobów, </w:t>
      </w:r>
    </w:p>
    <w:p w14:paraId="5086D412" w14:textId="1D499599" w:rsidR="00FA012D" w:rsidRDefault="00FA012D">
      <w:pPr>
        <w:pStyle w:val="Akapitzlist"/>
        <w:numPr>
          <w:ilvl w:val="0"/>
          <w:numId w:val="1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Protokoły i zaświadczenia z przeprowadzonych prób, badań, sprawdzeń i inne dokumenty wymagane stosownymi przepisami,</w:t>
      </w:r>
    </w:p>
    <w:p w14:paraId="441380F2" w14:textId="77777777" w:rsidR="00D142C1" w:rsidRPr="00D142C1" w:rsidRDefault="00D142C1">
      <w:pPr>
        <w:pStyle w:val="Akapitzlist"/>
        <w:numPr>
          <w:ilvl w:val="0"/>
          <w:numId w:val="1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D142C1">
        <w:rPr>
          <w:rFonts w:ascii="Arial" w:hAnsi="Arial" w:cs="Arial"/>
        </w:rPr>
        <w:t>protokoły odbioru robót zanikających oraz ulegających zakryciu,</w:t>
      </w:r>
    </w:p>
    <w:p w14:paraId="3B469330" w14:textId="77777777" w:rsidR="00D142C1" w:rsidRPr="00D142C1" w:rsidRDefault="00D142C1">
      <w:pPr>
        <w:pStyle w:val="Akapitzlist"/>
        <w:numPr>
          <w:ilvl w:val="0"/>
          <w:numId w:val="1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D142C1">
        <w:rPr>
          <w:rFonts w:ascii="Arial" w:hAnsi="Arial" w:cs="Arial"/>
        </w:rPr>
        <w:t>protokoły odbioru ewentualnych zabezpieczeń sieci podziemnych od ich gestorów (jeżeli dotyczy),</w:t>
      </w:r>
    </w:p>
    <w:p w14:paraId="3DF493D3" w14:textId="25CFC107" w:rsidR="00D142C1" w:rsidRPr="00D142C1" w:rsidRDefault="00D142C1">
      <w:pPr>
        <w:pStyle w:val="Akapitzlist"/>
        <w:numPr>
          <w:ilvl w:val="0"/>
          <w:numId w:val="1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b/>
          <w:bCs/>
        </w:rPr>
      </w:pPr>
      <w:r w:rsidRPr="00D142C1">
        <w:rPr>
          <w:rFonts w:ascii="Arial" w:hAnsi="Arial" w:cs="Arial"/>
          <w:b/>
          <w:bCs/>
        </w:rPr>
        <w:t xml:space="preserve">decyzję o pozwoleniu na użytkowanie </w:t>
      </w:r>
      <w:r w:rsidR="00090BB7" w:rsidRPr="00090BB7">
        <w:rPr>
          <w:rFonts w:ascii="Arial" w:hAnsi="Arial" w:cs="Arial"/>
          <w:b/>
          <w:bCs/>
        </w:rPr>
        <w:t>obiektów</w:t>
      </w:r>
      <w:r w:rsidRPr="00D142C1">
        <w:rPr>
          <w:rFonts w:ascii="Arial" w:hAnsi="Arial" w:cs="Arial"/>
          <w:b/>
          <w:bCs/>
        </w:rPr>
        <w:t>,</w:t>
      </w:r>
    </w:p>
    <w:p w14:paraId="6AD7EBC7" w14:textId="2782668A" w:rsidR="00D142C1" w:rsidRPr="00D142C1" w:rsidRDefault="00D142C1">
      <w:pPr>
        <w:pStyle w:val="Akapitzlist"/>
        <w:numPr>
          <w:ilvl w:val="0"/>
          <w:numId w:val="1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D142C1">
        <w:rPr>
          <w:rFonts w:ascii="Arial" w:hAnsi="Arial" w:cs="Arial"/>
        </w:rPr>
        <w:lastRenderedPageBreak/>
        <w:t xml:space="preserve">pisemne potwierdzenia uczestników szkoleń o odbyciu przeszkolenia, o którym mowa </w:t>
      </w:r>
      <w:r w:rsidR="0092693E">
        <w:rPr>
          <w:rFonts w:ascii="Arial" w:hAnsi="Arial" w:cs="Arial"/>
        </w:rPr>
        <w:t xml:space="preserve">       </w:t>
      </w:r>
      <w:r w:rsidRPr="00D142C1">
        <w:rPr>
          <w:rFonts w:ascii="Arial" w:hAnsi="Arial" w:cs="Arial"/>
        </w:rPr>
        <w:t xml:space="preserve">w </w:t>
      </w:r>
      <w:r w:rsidR="00752828" w:rsidRPr="00752828">
        <w:rPr>
          <w:rFonts w:ascii="Arial" w:hAnsi="Arial" w:cs="Arial"/>
        </w:rPr>
        <w:t>§</w:t>
      </w:r>
      <w:r w:rsidR="00752828">
        <w:rPr>
          <w:rFonts w:ascii="Arial" w:hAnsi="Arial" w:cs="Arial"/>
        </w:rPr>
        <w:t xml:space="preserve"> 4 ust. 2 </w:t>
      </w:r>
      <w:r w:rsidR="00A802E1">
        <w:rPr>
          <w:rFonts w:ascii="Arial" w:hAnsi="Arial" w:cs="Arial"/>
        </w:rPr>
        <w:t xml:space="preserve">pkt 25 </w:t>
      </w:r>
      <w:r w:rsidRPr="00D142C1">
        <w:rPr>
          <w:rFonts w:ascii="Arial" w:hAnsi="Arial" w:cs="Arial"/>
        </w:rPr>
        <w:t>umowy,</w:t>
      </w:r>
    </w:p>
    <w:p w14:paraId="2AFCC701" w14:textId="663D2904" w:rsidR="00D142C1" w:rsidRPr="00D142C1" w:rsidRDefault="00D142C1">
      <w:pPr>
        <w:pStyle w:val="Akapitzlist"/>
        <w:numPr>
          <w:ilvl w:val="0"/>
          <w:numId w:val="1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D142C1">
        <w:rPr>
          <w:rFonts w:ascii="Arial" w:hAnsi="Arial" w:cs="Arial"/>
        </w:rPr>
        <w:t>harmonogram przeglądów i konserwacji, o których mowa w</w:t>
      </w:r>
      <w:r w:rsidR="00752828">
        <w:rPr>
          <w:rFonts w:ascii="Arial" w:hAnsi="Arial" w:cs="Arial"/>
        </w:rPr>
        <w:t xml:space="preserve"> </w:t>
      </w:r>
      <w:r w:rsidR="00752828" w:rsidRPr="00752828">
        <w:rPr>
          <w:rFonts w:ascii="Arial" w:hAnsi="Arial" w:cs="Arial"/>
        </w:rPr>
        <w:t xml:space="preserve">§ 4 ust. 2 </w:t>
      </w:r>
      <w:r w:rsidRPr="00D142C1">
        <w:rPr>
          <w:rFonts w:ascii="Arial" w:hAnsi="Arial" w:cs="Arial"/>
        </w:rPr>
        <w:t xml:space="preserve"> </w:t>
      </w:r>
      <w:r w:rsidR="00A802E1">
        <w:rPr>
          <w:rFonts w:ascii="Arial" w:hAnsi="Arial" w:cs="Arial"/>
        </w:rPr>
        <w:t>pkt 29</w:t>
      </w:r>
      <w:r w:rsidR="00752828">
        <w:rPr>
          <w:rFonts w:ascii="Arial" w:hAnsi="Arial" w:cs="Arial"/>
        </w:rPr>
        <w:t xml:space="preserve"> </w:t>
      </w:r>
      <w:r w:rsidRPr="00D142C1">
        <w:rPr>
          <w:rFonts w:ascii="Arial" w:hAnsi="Arial" w:cs="Arial"/>
        </w:rPr>
        <w:t>umowy,</w:t>
      </w:r>
    </w:p>
    <w:p w14:paraId="531968CB" w14:textId="664D980A" w:rsidR="00FA012D" w:rsidRPr="00004C4D" w:rsidRDefault="00FA012D">
      <w:pPr>
        <w:pStyle w:val="Akapitzlist"/>
        <w:numPr>
          <w:ilvl w:val="0"/>
          <w:numId w:val="1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Oświadczenie Kierownika budowy oraz kierowników robót o zakończeniu robót budowlanych oraz wykonaniu robót zgodnie ze sztuką budowlaną, obowiązującymi przepisami i normami,</w:t>
      </w:r>
    </w:p>
    <w:p w14:paraId="56DE26F4" w14:textId="17EC89AF" w:rsidR="00AF45C5" w:rsidRDefault="00FA012D" w:rsidP="00755E20">
      <w:pPr>
        <w:pStyle w:val="Akapitzlist"/>
        <w:numPr>
          <w:ilvl w:val="0"/>
          <w:numId w:val="1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Zamawiający wyznaczy i rozpocznie czynności odbioru końcowego w terminie do </w:t>
      </w:r>
      <w:r w:rsidR="006029F6" w:rsidRPr="00004C4D">
        <w:rPr>
          <w:rFonts w:ascii="Arial" w:hAnsi="Arial" w:cs="Arial"/>
        </w:rPr>
        <w:t>14</w:t>
      </w:r>
      <w:r w:rsidRPr="00004C4D">
        <w:rPr>
          <w:rFonts w:ascii="Arial" w:hAnsi="Arial" w:cs="Arial"/>
        </w:rPr>
        <w:t xml:space="preserve"> dni roboczych od</w:t>
      </w:r>
      <w:r w:rsidR="00F501DB" w:rsidRPr="00004C4D">
        <w:rPr>
          <w:rFonts w:ascii="Arial" w:hAnsi="Arial" w:cs="Arial"/>
        </w:rPr>
        <w:t> </w:t>
      </w:r>
      <w:r w:rsidRPr="00004C4D">
        <w:rPr>
          <w:rFonts w:ascii="Arial" w:hAnsi="Arial" w:cs="Arial"/>
        </w:rPr>
        <w:t>daty zawiadomienia go o osiągnięciu gotowości do odbioru końcowego.</w:t>
      </w:r>
    </w:p>
    <w:p w14:paraId="686AB439" w14:textId="76537769" w:rsidR="00E530DD" w:rsidRDefault="00E530DD" w:rsidP="00755E20">
      <w:pPr>
        <w:pStyle w:val="Akapitzlist"/>
        <w:numPr>
          <w:ilvl w:val="0"/>
          <w:numId w:val="18"/>
        </w:numPr>
        <w:ind w:right="282"/>
        <w:jc w:val="both"/>
        <w:rPr>
          <w:rFonts w:ascii="Arial" w:hAnsi="Arial" w:cs="Arial"/>
        </w:rPr>
      </w:pPr>
      <w:r w:rsidRPr="00E530DD">
        <w:rPr>
          <w:rFonts w:ascii="Arial" w:hAnsi="Arial" w:cs="Arial"/>
        </w:rPr>
        <w:t>Odbiór końcowy dokonywany jest komisyjnie przez Inspektorów nadzoru inwestorskiego wszystkich branż i przedstawicieli Zamawiającego przy obowiązkowym udziale kierownika budowy.</w:t>
      </w:r>
    </w:p>
    <w:p w14:paraId="6A9C5E4A" w14:textId="559F3185" w:rsidR="00E530DD" w:rsidRPr="00E530DD" w:rsidRDefault="00E530DD" w:rsidP="0092693E">
      <w:pPr>
        <w:pStyle w:val="Akapitzlist"/>
        <w:numPr>
          <w:ilvl w:val="0"/>
          <w:numId w:val="18"/>
        </w:numPr>
        <w:ind w:right="282"/>
        <w:jc w:val="both"/>
        <w:rPr>
          <w:rFonts w:ascii="Arial" w:hAnsi="Arial" w:cs="Arial"/>
        </w:rPr>
      </w:pPr>
      <w:r w:rsidRPr="00E530DD">
        <w:rPr>
          <w:rFonts w:ascii="Arial" w:hAnsi="Arial" w:cs="Arial"/>
        </w:rPr>
        <w:t xml:space="preserve">Roboty końcowe nie zostaną odebrane do czasu przeprowadzenia przewidzianych </w:t>
      </w:r>
      <w:r w:rsidR="0092693E">
        <w:rPr>
          <w:rFonts w:ascii="Arial" w:hAnsi="Arial" w:cs="Arial"/>
        </w:rPr>
        <w:t xml:space="preserve">                    </w:t>
      </w:r>
      <w:r w:rsidRPr="00E530DD">
        <w:rPr>
          <w:rFonts w:ascii="Arial" w:hAnsi="Arial" w:cs="Arial"/>
        </w:rPr>
        <w:t xml:space="preserve">w dokumentacji projektowej i przewidzianych przepisami prawa weryfikacji, rozruchów i prób na koszt Wykonawcy. Wykonawca zobowiązany jest zawiadomić Inspektorów nadzoru inwestorskiego o dacie przeprowadzenia weryfikacji, prób, rozruchów i sprawdzeń. </w:t>
      </w:r>
    </w:p>
    <w:p w14:paraId="7B18FE50" w14:textId="7449470E" w:rsidR="00E530DD" w:rsidRPr="00E530DD" w:rsidRDefault="00E530DD" w:rsidP="0092693E">
      <w:pPr>
        <w:pStyle w:val="Akapitzlist"/>
        <w:numPr>
          <w:ilvl w:val="0"/>
          <w:numId w:val="18"/>
        </w:numPr>
        <w:ind w:right="282"/>
        <w:jc w:val="both"/>
        <w:rPr>
          <w:rFonts w:ascii="Arial" w:hAnsi="Arial" w:cs="Arial"/>
        </w:rPr>
      </w:pPr>
      <w:r w:rsidRPr="00E530DD">
        <w:rPr>
          <w:rFonts w:ascii="Arial" w:hAnsi="Arial" w:cs="Arial"/>
        </w:rPr>
        <w:t xml:space="preserve">Jeżeli w toku czynności odbioru końcowego zostanie stwierdzone, że roboty budowlane będące przedmiotem umowy nie są gotowe do odbioru z powodu ich niezakończenia, wystąpienia istotnych wad, lub z powodu nieprzeprowadzenia wymaganych prób </w:t>
      </w:r>
      <w:r w:rsidR="0092693E">
        <w:rPr>
          <w:rFonts w:ascii="Arial" w:hAnsi="Arial" w:cs="Arial"/>
        </w:rPr>
        <w:t xml:space="preserve">                          </w:t>
      </w:r>
      <w:r w:rsidRPr="00E530DD">
        <w:rPr>
          <w:rFonts w:ascii="Arial" w:hAnsi="Arial" w:cs="Arial"/>
        </w:rPr>
        <w:t xml:space="preserve">i sprawdzeń, Zamawiający może przerwać odbiór robót wyznaczając Wykonawcy termin </w:t>
      </w:r>
      <w:r w:rsidR="0092693E">
        <w:rPr>
          <w:rFonts w:ascii="Arial" w:hAnsi="Arial" w:cs="Arial"/>
        </w:rPr>
        <w:t xml:space="preserve">      </w:t>
      </w:r>
      <w:r w:rsidRPr="00E530DD">
        <w:rPr>
          <w:rFonts w:ascii="Arial" w:hAnsi="Arial" w:cs="Arial"/>
        </w:rPr>
        <w:t>do wykonania robót, usunięcia wad lub przeprowadzenia prób i sprawdzeń, uwzględniający ich techniczną złożoność, a po jego upływie powrócić do wykonywania czynności odbioru.</w:t>
      </w:r>
    </w:p>
    <w:p w14:paraId="3D40D526" w14:textId="7B9D080F" w:rsidR="00AF45C5" w:rsidRPr="00004C4D" w:rsidRDefault="00FA012D" w:rsidP="00882D44">
      <w:pPr>
        <w:pStyle w:val="Akapitzlist"/>
        <w:numPr>
          <w:ilvl w:val="0"/>
          <w:numId w:val="1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 protokole odbioru końcowego strony wskażą w szczególności zakres wykonanych prac, datę ich</w:t>
      </w:r>
      <w:r w:rsidR="00D91B0A" w:rsidRPr="00004C4D">
        <w:rPr>
          <w:rFonts w:ascii="Arial" w:hAnsi="Arial" w:cs="Arial"/>
        </w:rPr>
        <w:t> </w:t>
      </w:r>
      <w:r w:rsidRPr="00004C4D">
        <w:rPr>
          <w:rFonts w:ascii="Arial" w:hAnsi="Arial" w:cs="Arial"/>
        </w:rPr>
        <w:t xml:space="preserve">zakończenia, uwagi dotyczące jakości wykonanych prac oraz ewentualne usterki </w:t>
      </w:r>
      <w:r w:rsidR="0092693E">
        <w:rPr>
          <w:rFonts w:ascii="Arial" w:hAnsi="Arial" w:cs="Arial"/>
        </w:rPr>
        <w:t xml:space="preserve">    </w:t>
      </w:r>
      <w:r w:rsidRPr="00004C4D">
        <w:rPr>
          <w:rFonts w:ascii="Arial" w:hAnsi="Arial" w:cs="Arial"/>
        </w:rPr>
        <w:t>lub wady stwierdzone podczas odbioru.</w:t>
      </w:r>
    </w:p>
    <w:p w14:paraId="361D768A" w14:textId="3B408469" w:rsidR="00AF45C5" w:rsidRPr="00004C4D" w:rsidRDefault="00FA012D" w:rsidP="00882D44">
      <w:pPr>
        <w:pStyle w:val="Akapitzlist"/>
        <w:numPr>
          <w:ilvl w:val="0"/>
          <w:numId w:val="1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Jeżeli w toku czynności odbioru zostaną stwierdzone wady, Zamawiającemu przysługują następujące uprawnienia:</w:t>
      </w:r>
    </w:p>
    <w:p w14:paraId="0F0211B5" w14:textId="1D088875" w:rsidR="00FA012D" w:rsidRPr="00004C4D" w:rsidRDefault="00FA012D">
      <w:pPr>
        <w:pStyle w:val="Akapitzlist"/>
        <w:numPr>
          <w:ilvl w:val="0"/>
          <w:numId w:val="20"/>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jeżeli wady nadają się do usunięcia, jednak uniemożliwiają użytkowanie przedmiotu zamówienia zgodnie z przeznaczeniem i zachowaniem zasad bezpieczeństwa /</w:t>
      </w:r>
      <w:r w:rsidRPr="00004C4D">
        <w:rPr>
          <w:rFonts w:ascii="Arial" w:hAnsi="Arial" w:cs="Arial"/>
          <w:b/>
          <w:bCs/>
        </w:rPr>
        <w:t>wady istotne</w:t>
      </w:r>
      <w:r w:rsidRPr="00004C4D">
        <w:rPr>
          <w:rFonts w:ascii="Arial" w:hAnsi="Arial" w:cs="Arial"/>
        </w:rPr>
        <w:t>/ Zamawiający odmówi odbioru do czasu usunięcia wad istotnych i wyznaczy termin ich usunięcia nie krótszy niż</w:t>
      </w:r>
      <w:r w:rsidR="00D91B0A" w:rsidRPr="00004C4D">
        <w:rPr>
          <w:rFonts w:ascii="Arial" w:hAnsi="Arial" w:cs="Arial"/>
        </w:rPr>
        <w:t> </w:t>
      </w:r>
      <w:r w:rsidRPr="00004C4D">
        <w:rPr>
          <w:rFonts w:ascii="Arial" w:hAnsi="Arial" w:cs="Arial"/>
        </w:rPr>
        <w:t>14</w:t>
      </w:r>
      <w:r w:rsidR="00F501DB" w:rsidRPr="00004C4D">
        <w:rPr>
          <w:rFonts w:ascii="Arial" w:hAnsi="Arial" w:cs="Arial"/>
        </w:rPr>
        <w:t> </w:t>
      </w:r>
      <w:r w:rsidRPr="00004C4D">
        <w:rPr>
          <w:rFonts w:ascii="Arial" w:hAnsi="Arial" w:cs="Arial"/>
        </w:rPr>
        <w:t>dni,</w:t>
      </w:r>
    </w:p>
    <w:p w14:paraId="20F17D0A" w14:textId="01E06878" w:rsidR="00FA012D" w:rsidRPr="00004C4D" w:rsidRDefault="00FA012D">
      <w:pPr>
        <w:pStyle w:val="Akapitzlist"/>
        <w:numPr>
          <w:ilvl w:val="0"/>
          <w:numId w:val="20"/>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jeżeli wady nadają się do usunięcia i nie stanowią przeszkody w użytkowaniu przedmiotu zamówienia zgodnie z przeznaczeniem i zachowaniem zasad bezpieczeństwa /</w:t>
      </w:r>
      <w:r w:rsidRPr="00004C4D">
        <w:rPr>
          <w:rFonts w:ascii="Arial" w:hAnsi="Arial" w:cs="Arial"/>
          <w:b/>
          <w:bCs/>
        </w:rPr>
        <w:t>wady nieistotne</w:t>
      </w:r>
      <w:r w:rsidRPr="00004C4D">
        <w:rPr>
          <w:rFonts w:ascii="Arial" w:hAnsi="Arial" w:cs="Arial"/>
        </w:rPr>
        <w:t>/ Zamawiający odbierze przedmiot zamówienia wyznaczając termin ich usunięcia nie krótszy niż 14 dni,</w:t>
      </w:r>
    </w:p>
    <w:p w14:paraId="6A72BEB3" w14:textId="20E9AB8B" w:rsidR="00FA012D" w:rsidRPr="00004C4D" w:rsidRDefault="00FA012D">
      <w:pPr>
        <w:pStyle w:val="Akapitzlist"/>
        <w:numPr>
          <w:ilvl w:val="0"/>
          <w:numId w:val="20"/>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jeżeli wady</w:t>
      </w:r>
      <w:r w:rsidR="00673E23" w:rsidRPr="00004C4D">
        <w:rPr>
          <w:rFonts w:ascii="Arial" w:hAnsi="Arial" w:cs="Arial"/>
        </w:rPr>
        <w:t xml:space="preserve"> </w:t>
      </w:r>
      <w:r w:rsidRPr="00004C4D">
        <w:rPr>
          <w:rFonts w:ascii="Arial" w:hAnsi="Arial" w:cs="Arial"/>
        </w:rPr>
        <w:t>nie nadają</w:t>
      </w:r>
      <w:r w:rsidR="00673E23" w:rsidRPr="00004C4D">
        <w:rPr>
          <w:rFonts w:ascii="Arial" w:hAnsi="Arial" w:cs="Arial"/>
        </w:rPr>
        <w:t xml:space="preserve"> </w:t>
      </w:r>
      <w:r w:rsidRPr="00004C4D">
        <w:rPr>
          <w:rFonts w:ascii="Arial" w:hAnsi="Arial" w:cs="Arial"/>
        </w:rPr>
        <w:t>się</w:t>
      </w:r>
      <w:r w:rsidR="00673E23" w:rsidRPr="00004C4D">
        <w:rPr>
          <w:rFonts w:ascii="Arial" w:hAnsi="Arial" w:cs="Arial"/>
        </w:rPr>
        <w:t xml:space="preserve"> </w:t>
      </w:r>
      <w:r w:rsidRPr="00004C4D">
        <w:rPr>
          <w:rFonts w:ascii="Arial" w:hAnsi="Arial" w:cs="Arial"/>
        </w:rPr>
        <w:t>do usunięcia, Zamawiający</w:t>
      </w:r>
      <w:r w:rsidR="00673E23" w:rsidRPr="00004C4D">
        <w:rPr>
          <w:rFonts w:ascii="Arial" w:hAnsi="Arial" w:cs="Arial"/>
        </w:rPr>
        <w:t xml:space="preserve"> </w:t>
      </w:r>
      <w:r w:rsidRPr="00004C4D">
        <w:rPr>
          <w:rFonts w:ascii="Arial" w:hAnsi="Arial" w:cs="Arial"/>
        </w:rPr>
        <w:t>może:</w:t>
      </w:r>
    </w:p>
    <w:p w14:paraId="0B6C7DC2" w14:textId="536EE536" w:rsidR="00FA012D" w:rsidRPr="00004C4D" w:rsidRDefault="00FA012D">
      <w:pPr>
        <w:pStyle w:val="Akapitzlist"/>
        <w:numPr>
          <w:ilvl w:val="0"/>
          <w:numId w:val="2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obniżyć wynagrodzenie, jeżeli wady nie uniemożliwiają użytkowania przedmiotu odbioru zgodnie z przeznaczeniem,</w:t>
      </w:r>
    </w:p>
    <w:p w14:paraId="67B0E62E" w14:textId="3F66C4F2" w:rsidR="00FA012D" w:rsidRPr="00004C4D" w:rsidRDefault="00FA012D">
      <w:pPr>
        <w:pStyle w:val="Akapitzlist"/>
        <w:numPr>
          <w:ilvl w:val="0"/>
          <w:numId w:val="2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odstąpić od umowy lub żądać ponownego wykonania przedmiotu zamówienia, jeżeli wady uniemożliwiają</w:t>
      </w:r>
      <w:r w:rsidR="00673E23" w:rsidRPr="00004C4D">
        <w:rPr>
          <w:rFonts w:ascii="Arial" w:hAnsi="Arial" w:cs="Arial"/>
        </w:rPr>
        <w:t xml:space="preserve"> </w:t>
      </w:r>
      <w:r w:rsidRPr="00004C4D">
        <w:rPr>
          <w:rFonts w:ascii="Arial" w:hAnsi="Arial" w:cs="Arial"/>
        </w:rPr>
        <w:t>użytkowanie przedmiotu zamówienia zgodnie z przeznaczeniem.</w:t>
      </w:r>
    </w:p>
    <w:p w14:paraId="74530281" w14:textId="361A9DEC" w:rsidR="00AF45C5" w:rsidRPr="00004C4D" w:rsidRDefault="00FA012D" w:rsidP="00882D44">
      <w:pPr>
        <w:pStyle w:val="Akapitzlist"/>
        <w:numPr>
          <w:ilvl w:val="0"/>
          <w:numId w:val="1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 przypadku odmowy usunięcia wad przez Wykonawcę, wady zostaną usunięte w ramach wykonawstwa zastępczego na jego koszt.</w:t>
      </w:r>
    </w:p>
    <w:p w14:paraId="6AA6D896" w14:textId="5AEEAF57" w:rsidR="00AF45C5" w:rsidRPr="00004C4D" w:rsidRDefault="00FA012D" w:rsidP="00882D44">
      <w:pPr>
        <w:pStyle w:val="Akapitzlist"/>
        <w:numPr>
          <w:ilvl w:val="0"/>
          <w:numId w:val="1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W przypadku odmowy odbioru, o którym mowa w ust. </w:t>
      </w:r>
      <w:r w:rsidR="00E530DD">
        <w:rPr>
          <w:rFonts w:ascii="Arial" w:hAnsi="Arial" w:cs="Arial"/>
        </w:rPr>
        <w:t>1</w:t>
      </w:r>
      <w:r w:rsidR="007030F0">
        <w:rPr>
          <w:rFonts w:ascii="Arial" w:hAnsi="Arial" w:cs="Arial"/>
        </w:rPr>
        <w:t>6</w:t>
      </w:r>
      <w:r w:rsidR="00673E23" w:rsidRPr="00004C4D">
        <w:rPr>
          <w:rFonts w:ascii="Arial" w:hAnsi="Arial" w:cs="Arial"/>
        </w:rPr>
        <w:t xml:space="preserve"> </w:t>
      </w:r>
      <w:r w:rsidRPr="00004C4D">
        <w:rPr>
          <w:rFonts w:ascii="Arial" w:hAnsi="Arial" w:cs="Arial"/>
        </w:rPr>
        <w:t>pkt 1, terminem wykonana</w:t>
      </w:r>
      <w:r w:rsidR="00673E23" w:rsidRPr="00004C4D">
        <w:rPr>
          <w:rFonts w:ascii="Arial" w:hAnsi="Arial" w:cs="Arial"/>
        </w:rPr>
        <w:t xml:space="preserve"> </w:t>
      </w:r>
      <w:r w:rsidRPr="00004C4D">
        <w:rPr>
          <w:rFonts w:ascii="Arial" w:hAnsi="Arial" w:cs="Arial"/>
        </w:rPr>
        <w:t>zamówienia</w:t>
      </w:r>
      <w:r w:rsidR="00673E23" w:rsidRPr="00004C4D">
        <w:rPr>
          <w:rFonts w:ascii="Arial" w:hAnsi="Arial" w:cs="Arial"/>
        </w:rPr>
        <w:t xml:space="preserve"> </w:t>
      </w:r>
      <w:r w:rsidRPr="00004C4D">
        <w:rPr>
          <w:rFonts w:ascii="Arial" w:hAnsi="Arial" w:cs="Arial"/>
        </w:rPr>
        <w:t>będzie data ponownego</w:t>
      </w:r>
      <w:r w:rsidR="00673E23" w:rsidRPr="00004C4D">
        <w:rPr>
          <w:rFonts w:ascii="Arial" w:hAnsi="Arial" w:cs="Arial"/>
        </w:rPr>
        <w:t xml:space="preserve"> </w:t>
      </w:r>
      <w:r w:rsidRPr="00004C4D">
        <w:rPr>
          <w:rFonts w:ascii="Arial" w:hAnsi="Arial" w:cs="Arial"/>
        </w:rPr>
        <w:t>zgłoszenia przez wykonawcę gotowości do odbioru przedmiotu zamówienia z</w:t>
      </w:r>
      <w:r w:rsidR="00F501DB" w:rsidRPr="00004C4D">
        <w:rPr>
          <w:rFonts w:ascii="Arial" w:hAnsi="Arial" w:cs="Arial"/>
        </w:rPr>
        <w:t> </w:t>
      </w:r>
      <w:r w:rsidRPr="00004C4D">
        <w:rPr>
          <w:rFonts w:ascii="Arial" w:hAnsi="Arial" w:cs="Arial"/>
        </w:rPr>
        <w:t>usuniętymi</w:t>
      </w:r>
      <w:r w:rsidR="00673E23" w:rsidRPr="00004C4D">
        <w:rPr>
          <w:rFonts w:ascii="Arial" w:hAnsi="Arial" w:cs="Arial"/>
        </w:rPr>
        <w:t xml:space="preserve"> </w:t>
      </w:r>
      <w:r w:rsidRPr="00004C4D">
        <w:rPr>
          <w:rFonts w:ascii="Arial" w:hAnsi="Arial" w:cs="Arial"/>
        </w:rPr>
        <w:t>wadami istotnymi (nie będzie nim data pierwotnego zgłoszenia gotowości odbioru).</w:t>
      </w:r>
    </w:p>
    <w:p w14:paraId="469AEF52" w14:textId="40DBFFB2" w:rsidR="00337643" w:rsidRPr="00004C4D" w:rsidRDefault="00337643" w:rsidP="00882D44">
      <w:pPr>
        <w:pStyle w:val="Akapitzlist"/>
        <w:tabs>
          <w:tab w:val="left" w:leader="dot" w:pos="1418"/>
          <w:tab w:val="left" w:leader="dot" w:pos="2268"/>
          <w:tab w:val="left" w:leader="dot" w:pos="5103"/>
          <w:tab w:val="left" w:leader="dot" w:pos="7088"/>
          <w:tab w:val="left" w:leader="dot" w:pos="8902"/>
        </w:tabs>
        <w:spacing w:after="0" w:line="276" w:lineRule="auto"/>
        <w:ind w:left="397" w:right="282"/>
        <w:jc w:val="both"/>
        <w:rPr>
          <w:rFonts w:ascii="Arial" w:hAnsi="Arial" w:cs="Arial"/>
        </w:rPr>
      </w:pPr>
    </w:p>
    <w:p w14:paraId="52ED2083" w14:textId="2CE4039B" w:rsidR="00337643" w:rsidRPr="00004C4D" w:rsidRDefault="00337643" w:rsidP="00882D44">
      <w:pPr>
        <w:pStyle w:val="Akapitzlist"/>
        <w:tabs>
          <w:tab w:val="left" w:leader="dot" w:pos="1418"/>
          <w:tab w:val="left" w:leader="dot" w:pos="2268"/>
          <w:tab w:val="left" w:leader="dot" w:pos="5103"/>
          <w:tab w:val="left" w:leader="dot" w:pos="7088"/>
          <w:tab w:val="left" w:leader="dot" w:pos="8902"/>
        </w:tabs>
        <w:spacing w:after="0" w:line="276" w:lineRule="auto"/>
        <w:ind w:left="397" w:right="282"/>
        <w:jc w:val="center"/>
        <w:rPr>
          <w:rFonts w:ascii="Arial" w:hAnsi="Arial" w:cs="Arial"/>
          <w:b/>
          <w:bCs/>
        </w:rPr>
      </w:pPr>
      <w:r w:rsidRPr="00004C4D">
        <w:rPr>
          <w:rFonts w:ascii="Arial" w:hAnsi="Arial" w:cs="Arial"/>
          <w:b/>
          <w:bCs/>
        </w:rPr>
        <w:t>§ 7</w:t>
      </w:r>
    </w:p>
    <w:p w14:paraId="426B2A8C" w14:textId="2AE796D2" w:rsidR="00337643" w:rsidRPr="00004C4D" w:rsidRDefault="00337643" w:rsidP="00882D44">
      <w:pPr>
        <w:pStyle w:val="Akapitzlist"/>
        <w:tabs>
          <w:tab w:val="left" w:leader="dot" w:pos="1418"/>
          <w:tab w:val="left" w:leader="dot" w:pos="2268"/>
          <w:tab w:val="left" w:leader="dot" w:pos="5103"/>
          <w:tab w:val="left" w:leader="dot" w:pos="7088"/>
          <w:tab w:val="left" w:leader="dot" w:pos="8902"/>
        </w:tabs>
        <w:spacing w:after="0" w:line="276" w:lineRule="auto"/>
        <w:ind w:left="397" w:right="282"/>
        <w:jc w:val="center"/>
        <w:rPr>
          <w:rFonts w:ascii="Arial" w:hAnsi="Arial" w:cs="Arial"/>
          <w:b/>
          <w:bCs/>
        </w:rPr>
      </w:pPr>
      <w:r w:rsidRPr="00004C4D">
        <w:rPr>
          <w:rFonts w:ascii="Arial" w:hAnsi="Arial" w:cs="Arial"/>
          <w:b/>
          <w:bCs/>
        </w:rPr>
        <w:t>Obowiązki Kierownika budowy</w:t>
      </w:r>
    </w:p>
    <w:p w14:paraId="1191C74A" w14:textId="77777777" w:rsidR="00337643" w:rsidRPr="00004C4D" w:rsidRDefault="00337643" w:rsidP="00882D44">
      <w:pPr>
        <w:pStyle w:val="Akapitzlist"/>
        <w:tabs>
          <w:tab w:val="left" w:leader="dot" w:pos="1418"/>
          <w:tab w:val="left" w:leader="dot" w:pos="2268"/>
          <w:tab w:val="left" w:leader="dot" w:pos="5103"/>
          <w:tab w:val="left" w:leader="dot" w:pos="7088"/>
          <w:tab w:val="left" w:leader="dot" w:pos="8902"/>
        </w:tabs>
        <w:spacing w:after="0" w:line="276" w:lineRule="auto"/>
        <w:ind w:left="397" w:right="282"/>
        <w:jc w:val="center"/>
        <w:rPr>
          <w:rFonts w:ascii="Arial" w:hAnsi="Arial" w:cs="Arial"/>
          <w:b/>
          <w:bCs/>
        </w:rPr>
      </w:pPr>
    </w:p>
    <w:p w14:paraId="6DDA2BB1" w14:textId="67A9EBCB" w:rsidR="00AF45C5" w:rsidRPr="00004C4D" w:rsidRDefault="00592748">
      <w:pPr>
        <w:pStyle w:val="Akapitzlist"/>
        <w:numPr>
          <w:ilvl w:val="0"/>
          <w:numId w:val="50"/>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Kierownik budowy działać będzie w granicach umocowania określonego w ustawie Prawo budowlane.</w:t>
      </w:r>
    </w:p>
    <w:p w14:paraId="5C3798D0" w14:textId="11F1C7D4" w:rsidR="00AF45C5" w:rsidRPr="00004C4D" w:rsidRDefault="00592748">
      <w:pPr>
        <w:pStyle w:val="Akapitzlist"/>
        <w:numPr>
          <w:ilvl w:val="0"/>
          <w:numId w:val="50"/>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lastRenderedPageBreak/>
        <w:t>Kierownik budowy zobowiązany jest do:</w:t>
      </w:r>
    </w:p>
    <w:p w14:paraId="038BC37F" w14:textId="3AEC61E5" w:rsidR="00592748" w:rsidRPr="00004C4D" w:rsidRDefault="00DE0679">
      <w:pPr>
        <w:pStyle w:val="Akapitzlist"/>
        <w:numPr>
          <w:ilvl w:val="0"/>
          <w:numId w:val="2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w:t>
      </w:r>
      <w:r w:rsidR="00592748" w:rsidRPr="00004C4D">
        <w:rPr>
          <w:rFonts w:ascii="Arial" w:hAnsi="Arial" w:cs="Arial"/>
        </w:rPr>
        <w:t xml:space="preserve">łożenia Zamawiającemu </w:t>
      </w:r>
      <w:r w:rsidR="00DF04F1">
        <w:rPr>
          <w:rFonts w:ascii="Arial" w:hAnsi="Arial" w:cs="Arial"/>
        </w:rPr>
        <w:t>najpóźniej w</w:t>
      </w:r>
      <w:r w:rsidR="00592748" w:rsidRPr="00004C4D">
        <w:rPr>
          <w:rFonts w:ascii="Arial" w:hAnsi="Arial" w:cs="Arial"/>
        </w:rPr>
        <w:t xml:space="preserve"> dni</w:t>
      </w:r>
      <w:r w:rsidR="00DF04F1">
        <w:rPr>
          <w:rFonts w:ascii="Arial" w:hAnsi="Arial" w:cs="Arial"/>
        </w:rPr>
        <w:t>u</w:t>
      </w:r>
      <w:r w:rsidR="00592748" w:rsidRPr="00004C4D">
        <w:rPr>
          <w:rFonts w:ascii="Arial" w:hAnsi="Arial" w:cs="Arial"/>
        </w:rPr>
        <w:t xml:space="preserve"> przekazania placu budowy oświadczenia </w:t>
      </w:r>
      <w:r w:rsidR="0092693E">
        <w:rPr>
          <w:rFonts w:ascii="Arial" w:hAnsi="Arial" w:cs="Arial"/>
        </w:rPr>
        <w:t xml:space="preserve">         </w:t>
      </w:r>
      <w:r w:rsidR="00592748" w:rsidRPr="00004C4D">
        <w:rPr>
          <w:rFonts w:ascii="Arial" w:hAnsi="Arial" w:cs="Arial"/>
        </w:rPr>
        <w:t>o przyjęciu obowiązków kierownika budowy,</w:t>
      </w:r>
    </w:p>
    <w:p w14:paraId="580D75F8" w14:textId="5A1A3371" w:rsidR="00592748" w:rsidRPr="00004C4D" w:rsidRDefault="00592748">
      <w:pPr>
        <w:pStyle w:val="Akapitzlist"/>
        <w:numPr>
          <w:ilvl w:val="0"/>
          <w:numId w:val="2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prowadzenia dziennika budowy,</w:t>
      </w:r>
    </w:p>
    <w:p w14:paraId="3A345E20" w14:textId="59D4306D" w:rsidR="00592748" w:rsidRPr="00004C4D" w:rsidRDefault="00592748">
      <w:pPr>
        <w:pStyle w:val="Akapitzlist"/>
        <w:numPr>
          <w:ilvl w:val="0"/>
          <w:numId w:val="2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przed wbudowaniem, przedkładanie Inspektorowi Nadzoru wniosków o zatwierdzenie </w:t>
      </w:r>
      <w:r w:rsidR="0092693E">
        <w:rPr>
          <w:rFonts w:ascii="Arial" w:hAnsi="Arial" w:cs="Arial"/>
        </w:rPr>
        <w:t xml:space="preserve">     </w:t>
      </w:r>
      <w:r w:rsidRPr="00004C4D">
        <w:rPr>
          <w:rFonts w:ascii="Arial" w:hAnsi="Arial" w:cs="Arial"/>
        </w:rPr>
        <w:t>do wbudowania materiałów,</w:t>
      </w:r>
    </w:p>
    <w:p w14:paraId="676C6A63" w14:textId="75162388" w:rsidR="00592748" w:rsidRPr="00004C4D" w:rsidRDefault="00592748">
      <w:pPr>
        <w:pStyle w:val="Akapitzlist"/>
        <w:numPr>
          <w:ilvl w:val="0"/>
          <w:numId w:val="2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zgłaszanie Inspektorowi Nadzoru do sprawdzenia lub odbioru wykonane roboty ulegające zakryciu bądź zanikające oraz zapewnienie dokonania wymaganych przepisami </w:t>
      </w:r>
      <w:r w:rsidR="0092693E">
        <w:rPr>
          <w:rFonts w:ascii="Arial" w:hAnsi="Arial" w:cs="Arial"/>
        </w:rPr>
        <w:t xml:space="preserve">               </w:t>
      </w:r>
      <w:r w:rsidRPr="00004C4D">
        <w:rPr>
          <w:rFonts w:ascii="Arial" w:hAnsi="Arial" w:cs="Arial"/>
        </w:rPr>
        <w:t>lub ustalonych w</w:t>
      </w:r>
      <w:r w:rsidR="00F501DB" w:rsidRPr="00004C4D">
        <w:rPr>
          <w:rFonts w:ascii="Arial" w:hAnsi="Arial" w:cs="Arial"/>
        </w:rPr>
        <w:t> </w:t>
      </w:r>
      <w:r w:rsidRPr="00004C4D">
        <w:rPr>
          <w:rFonts w:ascii="Arial" w:hAnsi="Arial" w:cs="Arial"/>
        </w:rPr>
        <w:t xml:space="preserve">dokumentacji projektowej prób i badań przed zgłoszeniem ich </w:t>
      </w:r>
      <w:r w:rsidR="0092693E">
        <w:rPr>
          <w:rFonts w:ascii="Arial" w:hAnsi="Arial" w:cs="Arial"/>
        </w:rPr>
        <w:t xml:space="preserve">                   </w:t>
      </w:r>
      <w:r w:rsidRPr="00004C4D">
        <w:rPr>
          <w:rFonts w:ascii="Arial" w:hAnsi="Arial" w:cs="Arial"/>
        </w:rPr>
        <w:t>do odbioru,</w:t>
      </w:r>
    </w:p>
    <w:p w14:paraId="5211E690" w14:textId="03C3751C" w:rsidR="00592748" w:rsidRPr="00004C4D" w:rsidRDefault="00592748">
      <w:pPr>
        <w:pStyle w:val="Akapitzlist"/>
        <w:numPr>
          <w:ilvl w:val="0"/>
          <w:numId w:val="2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informowanie Zamawiającego (Inspektora Nadzoru) za pośrednictwem poczty elektronicznej o</w:t>
      </w:r>
      <w:r w:rsidR="00F501DB" w:rsidRPr="00004C4D">
        <w:rPr>
          <w:rFonts w:ascii="Arial" w:hAnsi="Arial" w:cs="Arial"/>
        </w:rPr>
        <w:t> </w:t>
      </w:r>
      <w:r w:rsidRPr="00004C4D">
        <w:rPr>
          <w:rFonts w:ascii="Arial" w:hAnsi="Arial" w:cs="Arial"/>
        </w:rPr>
        <w:t>terminie zakrycia robót ulegających zakryciu oraz terminie odbioru robót zanikających</w:t>
      </w:r>
      <w:r w:rsidR="00F13009" w:rsidRPr="00004C4D">
        <w:rPr>
          <w:rFonts w:ascii="Arial" w:hAnsi="Arial" w:cs="Arial"/>
        </w:rPr>
        <w:t xml:space="preserve"> </w:t>
      </w:r>
      <w:r w:rsidRPr="00004C4D">
        <w:rPr>
          <w:rFonts w:ascii="Arial" w:hAnsi="Arial" w:cs="Arial"/>
        </w:rPr>
        <w:t>(jeżeli Wykonawca nie poinformował o tych faktach Inspektora Nadzoru zobowiązany jest odkryć roboty lub</w:t>
      </w:r>
      <w:r w:rsidR="003A2AA8" w:rsidRPr="00004C4D">
        <w:rPr>
          <w:rFonts w:ascii="Arial" w:hAnsi="Arial" w:cs="Arial"/>
        </w:rPr>
        <w:t> </w:t>
      </w:r>
      <w:r w:rsidRPr="00004C4D">
        <w:rPr>
          <w:rFonts w:ascii="Arial" w:hAnsi="Arial" w:cs="Arial"/>
        </w:rPr>
        <w:t>wykonać otwory niezbędne do zbadania robót, a</w:t>
      </w:r>
      <w:r w:rsidR="00F663B2" w:rsidRPr="00004C4D">
        <w:rPr>
          <w:rFonts w:ascii="Arial" w:hAnsi="Arial" w:cs="Arial"/>
        </w:rPr>
        <w:t> </w:t>
      </w:r>
      <w:r w:rsidRPr="00004C4D">
        <w:rPr>
          <w:rFonts w:ascii="Arial" w:hAnsi="Arial" w:cs="Arial"/>
        </w:rPr>
        <w:t>następnie przywrócić roboty do stanu poprzedniego),</w:t>
      </w:r>
    </w:p>
    <w:p w14:paraId="5AFC13C4" w14:textId="2512704F" w:rsidR="00592748" w:rsidRPr="00004C4D" w:rsidRDefault="00592748">
      <w:pPr>
        <w:pStyle w:val="Akapitzlist"/>
        <w:numPr>
          <w:ilvl w:val="0"/>
          <w:numId w:val="2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koordynowania wszystkich prac</w:t>
      </w:r>
      <w:r w:rsidR="00DB34C8" w:rsidRPr="00004C4D">
        <w:rPr>
          <w:rFonts w:ascii="Arial" w:hAnsi="Arial" w:cs="Arial"/>
        </w:rPr>
        <w:t xml:space="preserve"> </w:t>
      </w:r>
      <w:r w:rsidRPr="00004C4D">
        <w:rPr>
          <w:rFonts w:ascii="Arial" w:hAnsi="Arial" w:cs="Arial"/>
        </w:rPr>
        <w:t>na budowie pomiędzy podwykonawcami,</w:t>
      </w:r>
    </w:p>
    <w:p w14:paraId="471BA6BA" w14:textId="34E1C774" w:rsidR="00592748" w:rsidRPr="00004C4D" w:rsidRDefault="00592748">
      <w:pPr>
        <w:pStyle w:val="Akapitzlist"/>
        <w:numPr>
          <w:ilvl w:val="0"/>
          <w:numId w:val="2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uczestniczenia w spotkaniach, odbiorach,</w:t>
      </w:r>
    </w:p>
    <w:p w14:paraId="54AD7452" w14:textId="0EBD03FF" w:rsidR="00592748" w:rsidRPr="00004C4D" w:rsidRDefault="00592748">
      <w:pPr>
        <w:pStyle w:val="Akapitzlist"/>
        <w:numPr>
          <w:ilvl w:val="0"/>
          <w:numId w:val="2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pisemnie (wpis do dziennika budowy) oraz drogą elektroniczną informuje Inspektora Nadzoru o</w:t>
      </w:r>
      <w:r w:rsidR="00F501DB" w:rsidRPr="00004C4D">
        <w:rPr>
          <w:rFonts w:ascii="Arial" w:hAnsi="Arial" w:cs="Arial"/>
        </w:rPr>
        <w:t> </w:t>
      </w:r>
      <w:r w:rsidRPr="00004C4D">
        <w:rPr>
          <w:rFonts w:ascii="Arial" w:hAnsi="Arial" w:cs="Arial"/>
        </w:rPr>
        <w:t>gotowości do</w:t>
      </w:r>
      <w:r w:rsidR="00DB34C8" w:rsidRPr="00004C4D">
        <w:rPr>
          <w:rFonts w:ascii="Arial" w:hAnsi="Arial" w:cs="Arial"/>
        </w:rPr>
        <w:t xml:space="preserve"> </w:t>
      </w:r>
      <w:r w:rsidRPr="00004C4D">
        <w:rPr>
          <w:rFonts w:ascii="Arial" w:hAnsi="Arial" w:cs="Arial"/>
        </w:rPr>
        <w:t>odbioru,</w:t>
      </w:r>
    </w:p>
    <w:p w14:paraId="40065642" w14:textId="03310D8C" w:rsidR="00592748" w:rsidRPr="00004C4D" w:rsidRDefault="00592748">
      <w:pPr>
        <w:pStyle w:val="Akapitzlist"/>
        <w:numPr>
          <w:ilvl w:val="0"/>
          <w:numId w:val="2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uczestniczenia w odbiorze końcowym zadania, w tym kontroli organów uprawnionych,</w:t>
      </w:r>
    </w:p>
    <w:p w14:paraId="3EF4D831" w14:textId="60843236" w:rsidR="00592748" w:rsidRPr="00004C4D" w:rsidRDefault="00592748">
      <w:pPr>
        <w:pStyle w:val="Akapitzlist"/>
        <w:numPr>
          <w:ilvl w:val="0"/>
          <w:numId w:val="2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niezwłocznie informuje pisemnie i drogą elektroniczną Inspektora Nadzoru i</w:t>
      </w:r>
      <w:r w:rsidR="00F31B96" w:rsidRPr="00004C4D">
        <w:rPr>
          <w:rFonts w:ascii="Arial" w:hAnsi="Arial" w:cs="Arial"/>
        </w:rPr>
        <w:t> </w:t>
      </w:r>
      <w:r w:rsidRPr="00004C4D">
        <w:rPr>
          <w:rFonts w:ascii="Arial" w:hAnsi="Arial" w:cs="Arial"/>
        </w:rPr>
        <w:t>Zamawiającego</w:t>
      </w:r>
      <w:r w:rsidR="00DB34C8" w:rsidRPr="00004C4D">
        <w:rPr>
          <w:rFonts w:ascii="Arial" w:hAnsi="Arial" w:cs="Arial"/>
        </w:rPr>
        <w:t xml:space="preserve"> </w:t>
      </w:r>
      <w:r w:rsidRPr="00004C4D">
        <w:rPr>
          <w:rFonts w:ascii="Arial" w:hAnsi="Arial" w:cs="Arial"/>
        </w:rPr>
        <w:t>o</w:t>
      </w:r>
      <w:r w:rsidR="00F501DB" w:rsidRPr="00004C4D">
        <w:rPr>
          <w:rFonts w:ascii="Arial" w:hAnsi="Arial" w:cs="Arial"/>
        </w:rPr>
        <w:t> </w:t>
      </w:r>
      <w:r w:rsidRPr="00004C4D">
        <w:rPr>
          <w:rFonts w:ascii="Arial" w:hAnsi="Arial" w:cs="Arial"/>
        </w:rPr>
        <w:t>problemach lub okolicznościach, które mogą wpłynąć na jakość robót lub opóźnienie terminu zakończenia zadania,</w:t>
      </w:r>
    </w:p>
    <w:p w14:paraId="20CCC719" w14:textId="0A8D564F" w:rsidR="00592748" w:rsidRPr="00004C4D" w:rsidRDefault="00592748">
      <w:pPr>
        <w:pStyle w:val="Akapitzlist"/>
        <w:numPr>
          <w:ilvl w:val="0"/>
          <w:numId w:val="2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informowania Inspektora Nadzoru i Zamawiającego o konieczności</w:t>
      </w:r>
      <w:r w:rsidR="00DB34C8" w:rsidRPr="00004C4D">
        <w:rPr>
          <w:rFonts w:ascii="Arial" w:hAnsi="Arial" w:cs="Arial"/>
        </w:rPr>
        <w:t xml:space="preserve"> </w:t>
      </w:r>
      <w:r w:rsidRPr="00004C4D">
        <w:rPr>
          <w:rFonts w:ascii="Arial" w:hAnsi="Arial" w:cs="Arial"/>
        </w:rPr>
        <w:t>wykonania robót dodatkowych i</w:t>
      </w:r>
      <w:r w:rsidR="00F501DB" w:rsidRPr="00004C4D">
        <w:rPr>
          <w:rFonts w:ascii="Arial" w:hAnsi="Arial" w:cs="Arial"/>
        </w:rPr>
        <w:t> </w:t>
      </w:r>
      <w:r w:rsidRPr="00004C4D">
        <w:rPr>
          <w:rFonts w:ascii="Arial" w:hAnsi="Arial" w:cs="Arial"/>
        </w:rPr>
        <w:t>zamiennych niezwłocznie, lecz nie później niż w terminie 5 dni od daty stwierdzenia konieczności ich wykonania.</w:t>
      </w:r>
    </w:p>
    <w:p w14:paraId="6B34BE22" w14:textId="77777777" w:rsidR="00882D44" w:rsidRPr="00004C4D" w:rsidRDefault="00882D44" w:rsidP="00882D44">
      <w:pPr>
        <w:pStyle w:val="Akapitzlist"/>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p>
    <w:p w14:paraId="189852CD" w14:textId="27D4040E" w:rsidR="00592748" w:rsidRPr="00004C4D" w:rsidRDefault="00592748" w:rsidP="00882D44">
      <w:pPr>
        <w:pStyle w:val="Akapitzlist"/>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004C4D">
        <w:rPr>
          <w:rFonts w:ascii="Arial" w:hAnsi="Arial" w:cs="Arial"/>
          <w:b/>
          <w:bCs/>
        </w:rPr>
        <w:t>§8</w:t>
      </w:r>
    </w:p>
    <w:p w14:paraId="0BAC5E16" w14:textId="185E9ADA" w:rsidR="00592748" w:rsidRPr="00004C4D" w:rsidRDefault="00592748" w:rsidP="00882D44">
      <w:pPr>
        <w:pStyle w:val="Akapitzlist"/>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004C4D">
        <w:rPr>
          <w:rFonts w:ascii="Arial" w:hAnsi="Arial" w:cs="Arial"/>
          <w:b/>
          <w:bCs/>
        </w:rPr>
        <w:t>Podwykonawcy</w:t>
      </w:r>
    </w:p>
    <w:p w14:paraId="00675818" w14:textId="77777777" w:rsidR="00DB34C8" w:rsidRPr="00004C4D" w:rsidRDefault="00DB34C8" w:rsidP="00882D44">
      <w:pPr>
        <w:pStyle w:val="Akapitzlist"/>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p>
    <w:p w14:paraId="2AA61C52" w14:textId="64B635D2" w:rsidR="00337643" w:rsidRPr="00004C4D" w:rsidRDefault="00DB34C8">
      <w:pPr>
        <w:pStyle w:val="Akapitzlist"/>
        <w:numPr>
          <w:ilvl w:val="0"/>
          <w:numId w:val="2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Wykonawca</w:t>
      </w:r>
      <w:r w:rsidR="0031255F" w:rsidRPr="00004C4D">
        <w:rPr>
          <w:rFonts w:ascii="Arial" w:hAnsi="Arial" w:cs="Arial"/>
        </w:rPr>
        <w:t xml:space="preserve"> </w:t>
      </w:r>
      <w:r w:rsidRPr="00004C4D">
        <w:rPr>
          <w:rFonts w:ascii="Arial" w:hAnsi="Arial" w:cs="Arial"/>
        </w:rPr>
        <w:t>zobowiązuje</w:t>
      </w:r>
      <w:r w:rsidR="0031255F" w:rsidRPr="00004C4D">
        <w:rPr>
          <w:rFonts w:ascii="Arial" w:hAnsi="Arial" w:cs="Arial"/>
        </w:rPr>
        <w:t xml:space="preserve"> </w:t>
      </w:r>
      <w:r w:rsidRPr="00004C4D">
        <w:rPr>
          <w:rFonts w:ascii="Arial" w:hAnsi="Arial" w:cs="Arial"/>
        </w:rPr>
        <w:t>się do</w:t>
      </w:r>
      <w:r w:rsidR="0031255F" w:rsidRPr="00004C4D">
        <w:rPr>
          <w:rFonts w:ascii="Arial" w:hAnsi="Arial" w:cs="Arial"/>
        </w:rPr>
        <w:t xml:space="preserve"> </w:t>
      </w:r>
      <w:r w:rsidRPr="00004C4D">
        <w:rPr>
          <w:rFonts w:ascii="Arial" w:hAnsi="Arial" w:cs="Arial"/>
        </w:rPr>
        <w:t>wykonania</w:t>
      </w:r>
      <w:r w:rsidR="0031255F" w:rsidRPr="00004C4D">
        <w:rPr>
          <w:rFonts w:ascii="Arial" w:hAnsi="Arial" w:cs="Arial"/>
        </w:rPr>
        <w:t xml:space="preserve"> </w:t>
      </w:r>
      <w:r w:rsidRPr="00004C4D">
        <w:rPr>
          <w:rFonts w:ascii="Arial" w:hAnsi="Arial" w:cs="Arial"/>
        </w:rPr>
        <w:t>przedmiotu</w:t>
      </w:r>
      <w:r w:rsidR="0031255F" w:rsidRPr="00004C4D">
        <w:rPr>
          <w:rFonts w:ascii="Arial" w:hAnsi="Arial" w:cs="Arial"/>
        </w:rPr>
        <w:t xml:space="preserve"> </w:t>
      </w:r>
      <w:r w:rsidRPr="00004C4D">
        <w:rPr>
          <w:rFonts w:ascii="Arial" w:hAnsi="Arial" w:cs="Arial"/>
        </w:rPr>
        <w:t>zamówienia</w:t>
      </w:r>
      <w:r w:rsidR="0031255F" w:rsidRPr="00004C4D">
        <w:rPr>
          <w:rFonts w:ascii="Arial" w:hAnsi="Arial" w:cs="Arial"/>
        </w:rPr>
        <w:t xml:space="preserve"> </w:t>
      </w:r>
      <w:r w:rsidRPr="00004C4D">
        <w:rPr>
          <w:rFonts w:ascii="Arial" w:hAnsi="Arial" w:cs="Arial"/>
        </w:rPr>
        <w:t>siłami</w:t>
      </w:r>
      <w:r w:rsidR="0031255F" w:rsidRPr="00004C4D">
        <w:rPr>
          <w:rFonts w:ascii="Arial" w:hAnsi="Arial" w:cs="Arial"/>
        </w:rPr>
        <w:t xml:space="preserve"> </w:t>
      </w:r>
      <w:r w:rsidRPr="00004C4D">
        <w:rPr>
          <w:rFonts w:ascii="Arial" w:hAnsi="Arial" w:cs="Arial"/>
        </w:rPr>
        <w:t xml:space="preserve">własnymi </w:t>
      </w:r>
      <w:r w:rsidR="0092693E">
        <w:rPr>
          <w:rFonts w:ascii="Arial" w:hAnsi="Arial" w:cs="Arial"/>
        </w:rPr>
        <w:t xml:space="preserve">               </w:t>
      </w:r>
      <w:r w:rsidRPr="00004C4D">
        <w:rPr>
          <w:rFonts w:ascii="Arial" w:hAnsi="Arial" w:cs="Arial"/>
        </w:rPr>
        <w:t>za wyjątkiem robót w</w:t>
      </w:r>
      <w:r w:rsidR="0031255F" w:rsidRPr="00004C4D">
        <w:rPr>
          <w:rFonts w:ascii="Arial" w:hAnsi="Arial" w:cs="Arial"/>
        </w:rPr>
        <w:t xml:space="preserve"> </w:t>
      </w:r>
      <w:r w:rsidRPr="00004C4D">
        <w:rPr>
          <w:rFonts w:ascii="Arial" w:hAnsi="Arial" w:cs="Arial"/>
        </w:rPr>
        <w:t>zakresie:</w:t>
      </w:r>
    </w:p>
    <w:p w14:paraId="4B1E73FA" w14:textId="3D65D0ED" w:rsidR="00DB34C8" w:rsidRPr="00004C4D" w:rsidRDefault="00DB34C8">
      <w:pPr>
        <w:pStyle w:val="Akapitzlist"/>
        <w:numPr>
          <w:ilvl w:val="0"/>
          <w:numId w:val="2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t>
      </w:r>
    </w:p>
    <w:p w14:paraId="001895D5" w14:textId="77777777" w:rsidR="00DB34C8" w:rsidRPr="00004C4D" w:rsidRDefault="00DB34C8">
      <w:pPr>
        <w:pStyle w:val="Akapitzlist"/>
        <w:numPr>
          <w:ilvl w:val="0"/>
          <w:numId w:val="2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t>
      </w:r>
    </w:p>
    <w:p w14:paraId="4A38BC8F" w14:textId="77777777" w:rsidR="00DB34C8" w:rsidRPr="00004C4D" w:rsidRDefault="00DB34C8">
      <w:pPr>
        <w:pStyle w:val="Akapitzlist"/>
        <w:numPr>
          <w:ilvl w:val="0"/>
          <w:numId w:val="2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t>
      </w:r>
    </w:p>
    <w:p w14:paraId="1D0F6CF9" w14:textId="0C1F8625" w:rsidR="00DB34C8" w:rsidRPr="00004C4D" w:rsidRDefault="00DB34C8" w:rsidP="00882D44">
      <w:pPr>
        <w:tabs>
          <w:tab w:val="left" w:leader="dot" w:pos="1418"/>
          <w:tab w:val="left" w:leader="dot" w:pos="2268"/>
          <w:tab w:val="left" w:leader="dot" w:pos="5103"/>
          <w:tab w:val="left" w:leader="dot" w:pos="7088"/>
          <w:tab w:val="left" w:leader="dot" w:pos="8902"/>
        </w:tabs>
        <w:spacing w:after="0" w:line="276" w:lineRule="auto"/>
        <w:ind w:left="360" w:right="282"/>
        <w:jc w:val="both"/>
        <w:rPr>
          <w:rFonts w:ascii="Arial" w:hAnsi="Arial" w:cs="Arial"/>
        </w:rPr>
      </w:pPr>
      <w:r w:rsidRPr="00004C4D">
        <w:rPr>
          <w:rFonts w:ascii="Arial" w:hAnsi="Arial" w:cs="Arial"/>
        </w:rPr>
        <w:t>które zostaną wykonane przy udziale podwykonawcy (podwykonawców).</w:t>
      </w:r>
    </w:p>
    <w:p w14:paraId="22019509" w14:textId="7C330446" w:rsidR="00337643" w:rsidRPr="00004C4D" w:rsidRDefault="00DB34C8">
      <w:pPr>
        <w:pStyle w:val="Akapitzlist"/>
        <w:numPr>
          <w:ilvl w:val="0"/>
          <w:numId w:val="2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Wykonawca, podwykonawca lub dalszy podwykonawca zamówienia</w:t>
      </w:r>
      <w:r w:rsidR="0031255F" w:rsidRPr="00004C4D">
        <w:rPr>
          <w:rFonts w:ascii="Arial" w:hAnsi="Arial" w:cs="Arial"/>
        </w:rPr>
        <w:t xml:space="preserve"> </w:t>
      </w:r>
      <w:r w:rsidRPr="00004C4D">
        <w:rPr>
          <w:rFonts w:ascii="Arial" w:hAnsi="Arial" w:cs="Arial"/>
        </w:rPr>
        <w:t>zamierzający</w:t>
      </w:r>
      <w:r w:rsidR="0031255F" w:rsidRPr="00004C4D">
        <w:rPr>
          <w:rFonts w:ascii="Arial" w:hAnsi="Arial" w:cs="Arial"/>
        </w:rPr>
        <w:t xml:space="preserve"> </w:t>
      </w:r>
      <w:r w:rsidRPr="00004C4D">
        <w:rPr>
          <w:rFonts w:ascii="Arial" w:hAnsi="Arial" w:cs="Arial"/>
        </w:rPr>
        <w:t>zawrzeć umowę</w:t>
      </w:r>
      <w:r w:rsidR="004C19DE" w:rsidRPr="00004C4D">
        <w:rPr>
          <w:rFonts w:ascii="Arial" w:hAnsi="Arial" w:cs="Arial"/>
        </w:rPr>
        <w:t xml:space="preserve"> o </w:t>
      </w:r>
      <w:r w:rsidRPr="00004C4D">
        <w:rPr>
          <w:rFonts w:ascii="Arial" w:hAnsi="Arial" w:cs="Arial"/>
        </w:rPr>
        <w:t>podwykonawstwo, której przedmiotem są roboty budowlane, jest obowiązany,</w:t>
      </w:r>
      <w:r w:rsidR="0031255F" w:rsidRPr="00004C4D">
        <w:rPr>
          <w:rFonts w:ascii="Arial" w:hAnsi="Arial" w:cs="Arial"/>
        </w:rPr>
        <w:t xml:space="preserve"> </w:t>
      </w:r>
      <w:r w:rsidRPr="00004C4D">
        <w:rPr>
          <w:rFonts w:ascii="Arial" w:hAnsi="Arial" w:cs="Arial"/>
        </w:rPr>
        <w:t>w</w:t>
      </w:r>
      <w:r w:rsidR="00591B95" w:rsidRPr="00004C4D">
        <w:rPr>
          <w:rFonts w:ascii="Arial" w:hAnsi="Arial" w:cs="Arial"/>
        </w:rPr>
        <w:t> </w:t>
      </w:r>
      <w:r w:rsidRPr="00004C4D">
        <w:rPr>
          <w:rFonts w:ascii="Arial" w:hAnsi="Arial" w:cs="Arial"/>
        </w:rPr>
        <w:t>trakcie</w:t>
      </w:r>
      <w:r w:rsidR="0031255F" w:rsidRPr="00004C4D">
        <w:rPr>
          <w:rFonts w:ascii="Arial" w:hAnsi="Arial" w:cs="Arial"/>
        </w:rPr>
        <w:t xml:space="preserve"> </w:t>
      </w:r>
      <w:r w:rsidRPr="00004C4D">
        <w:rPr>
          <w:rFonts w:ascii="Arial" w:hAnsi="Arial" w:cs="Arial"/>
        </w:rPr>
        <w:t>realizacji</w:t>
      </w:r>
      <w:r w:rsidR="0031255F" w:rsidRPr="00004C4D">
        <w:rPr>
          <w:rFonts w:ascii="Arial" w:hAnsi="Arial" w:cs="Arial"/>
        </w:rPr>
        <w:t xml:space="preserve"> </w:t>
      </w:r>
      <w:r w:rsidRPr="00004C4D">
        <w:rPr>
          <w:rFonts w:ascii="Arial" w:hAnsi="Arial" w:cs="Arial"/>
        </w:rPr>
        <w:t>zamówienia,</w:t>
      </w:r>
      <w:r w:rsidR="0031255F" w:rsidRPr="00004C4D">
        <w:rPr>
          <w:rFonts w:ascii="Arial" w:hAnsi="Arial" w:cs="Arial"/>
        </w:rPr>
        <w:t xml:space="preserve"> </w:t>
      </w:r>
      <w:r w:rsidRPr="00004C4D">
        <w:rPr>
          <w:rFonts w:ascii="Arial" w:hAnsi="Arial" w:cs="Arial"/>
        </w:rPr>
        <w:t>do</w:t>
      </w:r>
      <w:r w:rsidR="0031255F" w:rsidRPr="00004C4D">
        <w:rPr>
          <w:rFonts w:ascii="Arial" w:hAnsi="Arial" w:cs="Arial"/>
        </w:rPr>
        <w:t xml:space="preserve"> </w:t>
      </w:r>
      <w:r w:rsidRPr="00004C4D">
        <w:rPr>
          <w:rFonts w:ascii="Arial" w:hAnsi="Arial" w:cs="Arial"/>
        </w:rPr>
        <w:t>przedłożenia</w:t>
      </w:r>
      <w:r w:rsidR="0031255F" w:rsidRPr="00004C4D">
        <w:rPr>
          <w:rFonts w:ascii="Arial" w:hAnsi="Arial" w:cs="Arial"/>
        </w:rPr>
        <w:t xml:space="preserve"> </w:t>
      </w:r>
      <w:r w:rsidRPr="00004C4D">
        <w:rPr>
          <w:rFonts w:ascii="Arial" w:hAnsi="Arial" w:cs="Arial"/>
        </w:rPr>
        <w:t>Zamawiającemu projektu</w:t>
      </w:r>
      <w:r w:rsidR="0031255F" w:rsidRPr="00004C4D">
        <w:rPr>
          <w:rFonts w:ascii="Arial" w:hAnsi="Arial" w:cs="Arial"/>
        </w:rPr>
        <w:t xml:space="preserve"> </w:t>
      </w:r>
      <w:r w:rsidRPr="00004C4D">
        <w:rPr>
          <w:rFonts w:ascii="Arial" w:hAnsi="Arial" w:cs="Arial"/>
        </w:rPr>
        <w:t>tej</w:t>
      </w:r>
      <w:r w:rsidR="0031255F" w:rsidRPr="00004C4D">
        <w:rPr>
          <w:rFonts w:ascii="Arial" w:hAnsi="Arial" w:cs="Arial"/>
        </w:rPr>
        <w:t xml:space="preserve"> </w:t>
      </w:r>
      <w:r w:rsidRPr="00004C4D">
        <w:rPr>
          <w:rFonts w:ascii="Arial" w:hAnsi="Arial" w:cs="Arial"/>
        </w:rPr>
        <w:t>umowy,</w:t>
      </w:r>
      <w:r w:rsidR="0031255F" w:rsidRPr="00004C4D">
        <w:rPr>
          <w:rFonts w:ascii="Arial" w:hAnsi="Arial" w:cs="Arial"/>
        </w:rPr>
        <w:t xml:space="preserve"> </w:t>
      </w:r>
      <w:r w:rsidR="0092693E">
        <w:rPr>
          <w:rFonts w:ascii="Arial" w:hAnsi="Arial" w:cs="Arial"/>
        </w:rPr>
        <w:t xml:space="preserve">         </w:t>
      </w:r>
      <w:r w:rsidRPr="00004C4D">
        <w:rPr>
          <w:rFonts w:ascii="Arial" w:hAnsi="Arial" w:cs="Arial"/>
        </w:rPr>
        <w:t>przy</w:t>
      </w:r>
      <w:r w:rsidR="0031255F" w:rsidRPr="00004C4D">
        <w:rPr>
          <w:rFonts w:ascii="Arial" w:hAnsi="Arial" w:cs="Arial"/>
        </w:rPr>
        <w:t xml:space="preserve"> </w:t>
      </w:r>
      <w:r w:rsidRPr="00004C4D">
        <w:rPr>
          <w:rFonts w:ascii="Arial" w:hAnsi="Arial" w:cs="Arial"/>
        </w:rPr>
        <w:t>czym</w:t>
      </w:r>
      <w:r w:rsidR="0031255F" w:rsidRPr="00004C4D">
        <w:rPr>
          <w:rFonts w:ascii="Arial" w:hAnsi="Arial" w:cs="Arial"/>
        </w:rPr>
        <w:t xml:space="preserve"> </w:t>
      </w:r>
      <w:r w:rsidRPr="00004C4D">
        <w:rPr>
          <w:rFonts w:ascii="Arial" w:hAnsi="Arial" w:cs="Arial"/>
        </w:rPr>
        <w:t>podwykonawca</w:t>
      </w:r>
      <w:r w:rsidR="0031255F" w:rsidRPr="00004C4D">
        <w:rPr>
          <w:rFonts w:ascii="Arial" w:hAnsi="Arial" w:cs="Arial"/>
        </w:rPr>
        <w:t xml:space="preserve"> </w:t>
      </w:r>
      <w:r w:rsidRPr="00004C4D">
        <w:rPr>
          <w:rFonts w:ascii="Arial" w:hAnsi="Arial" w:cs="Arial"/>
        </w:rPr>
        <w:t>lub</w:t>
      </w:r>
      <w:r w:rsidR="0031255F" w:rsidRPr="00004C4D">
        <w:rPr>
          <w:rFonts w:ascii="Arial" w:hAnsi="Arial" w:cs="Arial"/>
        </w:rPr>
        <w:t xml:space="preserve"> </w:t>
      </w:r>
      <w:r w:rsidRPr="00004C4D">
        <w:rPr>
          <w:rFonts w:ascii="Arial" w:hAnsi="Arial" w:cs="Arial"/>
        </w:rPr>
        <w:t>dalszy</w:t>
      </w:r>
      <w:r w:rsidR="0031255F" w:rsidRPr="00004C4D">
        <w:rPr>
          <w:rFonts w:ascii="Arial" w:hAnsi="Arial" w:cs="Arial"/>
        </w:rPr>
        <w:t xml:space="preserve"> </w:t>
      </w:r>
      <w:r w:rsidRPr="00004C4D">
        <w:rPr>
          <w:rFonts w:ascii="Arial" w:hAnsi="Arial" w:cs="Arial"/>
        </w:rPr>
        <w:t>podwykonawca</w:t>
      </w:r>
      <w:r w:rsidR="0031255F" w:rsidRPr="00004C4D">
        <w:rPr>
          <w:rFonts w:ascii="Arial" w:hAnsi="Arial" w:cs="Arial"/>
        </w:rPr>
        <w:t xml:space="preserve"> </w:t>
      </w:r>
      <w:r w:rsidRPr="00004C4D">
        <w:rPr>
          <w:rFonts w:ascii="Arial" w:hAnsi="Arial" w:cs="Arial"/>
        </w:rPr>
        <w:t>jest obowiązany dołączyć zgodę Wykonawcy na zawarcie umowy</w:t>
      </w:r>
      <w:r w:rsidR="0031255F" w:rsidRPr="00004C4D">
        <w:rPr>
          <w:rFonts w:ascii="Arial" w:hAnsi="Arial" w:cs="Arial"/>
        </w:rPr>
        <w:t xml:space="preserve"> </w:t>
      </w:r>
      <w:r w:rsidRPr="00004C4D">
        <w:rPr>
          <w:rFonts w:ascii="Arial" w:hAnsi="Arial" w:cs="Arial"/>
        </w:rPr>
        <w:t>o podwykonawstwo o</w:t>
      </w:r>
      <w:r w:rsidR="00F13009" w:rsidRPr="00004C4D">
        <w:rPr>
          <w:rFonts w:ascii="Arial" w:hAnsi="Arial" w:cs="Arial"/>
        </w:rPr>
        <w:t> </w:t>
      </w:r>
      <w:r w:rsidRPr="00004C4D">
        <w:rPr>
          <w:rFonts w:ascii="Arial" w:hAnsi="Arial" w:cs="Arial"/>
        </w:rPr>
        <w:t>treści zgodnej z projektem umowy.</w:t>
      </w:r>
    </w:p>
    <w:p w14:paraId="59ABF406" w14:textId="3F60C076" w:rsidR="00337643" w:rsidRPr="00004C4D" w:rsidRDefault="00DB34C8">
      <w:pPr>
        <w:pStyle w:val="Akapitzlist"/>
        <w:numPr>
          <w:ilvl w:val="0"/>
          <w:numId w:val="2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Zamawiającemu przysługuje prawo do zgłoszenia w terminie 14 dni w formie</w:t>
      </w:r>
      <w:r w:rsidR="0031255F" w:rsidRPr="00004C4D">
        <w:rPr>
          <w:rFonts w:ascii="Arial" w:hAnsi="Arial" w:cs="Arial"/>
        </w:rPr>
        <w:t xml:space="preserve"> </w:t>
      </w:r>
      <w:r w:rsidRPr="00004C4D">
        <w:rPr>
          <w:rFonts w:ascii="Arial" w:hAnsi="Arial" w:cs="Arial"/>
        </w:rPr>
        <w:t>pisemnej</w:t>
      </w:r>
      <w:r w:rsidR="0031255F" w:rsidRPr="00004C4D">
        <w:rPr>
          <w:rFonts w:ascii="Arial" w:hAnsi="Arial" w:cs="Arial"/>
        </w:rPr>
        <w:t xml:space="preserve"> </w:t>
      </w:r>
      <w:r w:rsidRPr="00004C4D">
        <w:rPr>
          <w:rFonts w:ascii="Arial" w:hAnsi="Arial" w:cs="Arial"/>
        </w:rPr>
        <w:t>zastrzeżenia</w:t>
      </w:r>
      <w:r w:rsidR="0031255F" w:rsidRPr="00004C4D">
        <w:rPr>
          <w:rFonts w:ascii="Arial" w:hAnsi="Arial" w:cs="Arial"/>
        </w:rPr>
        <w:t xml:space="preserve"> </w:t>
      </w:r>
      <w:r w:rsidRPr="00004C4D">
        <w:rPr>
          <w:rFonts w:ascii="Arial" w:hAnsi="Arial" w:cs="Arial"/>
        </w:rPr>
        <w:t>do</w:t>
      </w:r>
      <w:r w:rsidR="00F13009" w:rsidRPr="00004C4D">
        <w:rPr>
          <w:rFonts w:ascii="Arial" w:hAnsi="Arial" w:cs="Arial"/>
        </w:rPr>
        <w:t> </w:t>
      </w:r>
      <w:r w:rsidRPr="00004C4D">
        <w:rPr>
          <w:rFonts w:ascii="Arial" w:hAnsi="Arial" w:cs="Arial"/>
        </w:rPr>
        <w:t>przedłożonego</w:t>
      </w:r>
      <w:r w:rsidR="0031255F" w:rsidRPr="00004C4D">
        <w:rPr>
          <w:rFonts w:ascii="Arial" w:hAnsi="Arial" w:cs="Arial"/>
        </w:rPr>
        <w:t xml:space="preserve"> </w:t>
      </w:r>
      <w:r w:rsidRPr="00004C4D">
        <w:rPr>
          <w:rFonts w:ascii="Arial" w:hAnsi="Arial" w:cs="Arial"/>
        </w:rPr>
        <w:t>projektu</w:t>
      </w:r>
      <w:r w:rsidR="0031255F" w:rsidRPr="00004C4D">
        <w:rPr>
          <w:rFonts w:ascii="Arial" w:hAnsi="Arial" w:cs="Arial"/>
        </w:rPr>
        <w:t xml:space="preserve"> </w:t>
      </w:r>
      <w:r w:rsidRPr="00004C4D">
        <w:rPr>
          <w:rFonts w:ascii="Arial" w:hAnsi="Arial" w:cs="Arial"/>
        </w:rPr>
        <w:t>umowy</w:t>
      </w:r>
      <w:r w:rsidR="0031255F" w:rsidRPr="00004C4D">
        <w:rPr>
          <w:rFonts w:ascii="Arial" w:hAnsi="Arial" w:cs="Arial"/>
        </w:rPr>
        <w:t xml:space="preserve"> </w:t>
      </w:r>
      <w:r w:rsidRPr="00004C4D">
        <w:rPr>
          <w:rFonts w:ascii="Arial" w:hAnsi="Arial" w:cs="Arial"/>
        </w:rPr>
        <w:t>o</w:t>
      </w:r>
      <w:r w:rsidR="0031255F" w:rsidRPr="00004C4D">
        <w:rPr>
          <w:rFonts w:ascii="Arial" w:hAnsi="Arial" w:cs="Arial"/>
        </w:rPr>
        <w:t xml:space="preserve"> </w:t>
      </w:r>
      <w:r w:rsidRPr="00004C4D">
        <w:rPr>
          <w:rFonts w:ascii="Arial" w:hAnsi="Arial" w:cs="Arial"/>
        </w:rPr>
        <w:t>podwykonawstwo, której</w:t>
      </w:r>
      <w:r w:rsidR="0031255F" w:rsidRPr="00004C4D">
        <w:rPr>
          <w:rFonts w:ascii="Arial" w:hAnsi="Arial" w:cs="Arial"/>
        </w:rPr>
        <w:t xml:space="preserve"> </w:t>
      </w:r>
      <w:r w:rsidRPr="00004C4D">
        <w:rPr>
          <w:rFonts w:ascii="Arial" w:hAnsi="Arial" w:cs="Arial"/>
        </w:rPr>
        <w:t>przedmiotem</w:t>
      </w:r>
      <w:r w:rsidR="0031255F" w:rsidRPr="00004C4D">
        <w:rPr>
          <w:rFonts w:ascii="Arial" w:hAnsi="Arial" w:cs="Arial"/>
        </w:rPr>
        <w:t xml:space="preserve"> </w:t>
      </w:r>
      <w:r w:rsidRPr="00004C4D">
        <w:rPr>
          <w:rFonts w:ascii="Arial" w:hAnsi="Arial" w:cs="Arial"/>
        </w:rPr>
        <w:t>są</w:t>
      </w:r>
      <w:r w:rsidR="0031255F" w:rsidRPr="00004C4D">
        <w:rPr>
          <w:rFonts w:ascii="Arial" w:hAnsi="Arial" w:cs="Arial"/>
        </w:rPr>
        <w:t xml:space="preserve"> </w:t>
      </w:r>
      <w:r w:rsidRPr="00004C4D">
        <w:rPr>
          <w:rFonts w:ascii="Arial" w:hAnsi="Arial" w:cs="Arial"/>
        </w:rPr>
        <w:t>roboty</w:t>
      </w:r>
      <w:r w:rsidR="0031255F" w:rsidRPr="00004C4D">
        <w:rPr>
          <w:rFonts w:ascii="Arial" w:hAnsi="Arial" w:cs="Arial"/>
        </w:rPr>
        <w:t xml:space="preserve"> </w:t>
      </w:r>
      <w:r w:rsidRPr="00004C4D">
        <w:rPr>
          <w:rFonts w:ascii="Arial" w:hAnsi="Arial" w:cs="Arial"/>
        </w:rPr>
        <w:t>budowlane,</w:t>
      </w:r>
      <w:r w:rsidR="0031255F" w:rsidRPr="00004C4D">
        <w:rPr>
          <w:rFonts w:ascii="Arial" w:hAnsi="Arial" w:cs="Arial"/>
        </w:rPr>
        <w:t xml:space="preserve"> </w:t>
      </w:r>
      <w:r w:rsidRPr="00004C4D">
        <w:rPr>
          <w:rFonts w:ascii="Arial" w:hAnsi="Arial" w:cs="Arial"/>
        </w:rPr>
        <w:t>w</w:t>
      </w:r>
      <w:r w:rsidR="00F13009" w:rsidRPr="00004C4D">
        <w:rPr>
          <w:rFonts w:ascii="Arial" w:hAnsi="Arial" w:cs="Arial"/>
        </w:rPr>
        <w:t> </w:t>
      </w:r>
      <w:r w:rsidRPr="00004C4D">
        <w:rPr>
          <w:rFonts w:ascii="Arial" w:hAnsi="Arial" w:cs="Arial"/>
        </w:rPr>
        <w:t>przypadku</w:t>
      </w:r>
      <w:r w:rsidR="0031255F" w:rsidRPr="00004C4D">
        <w:rPr>
          <w:rFonts w:ascii="Arial" w:hAnsi="Arial" w:cs="Arial"/>
        </w:rPr>
        <w:t xml:space="preserve"> </w:t>
      </w:r>
      <w:r w:rsidRPr="00004C4D">
        <w:rPr>
          <w:rFonts w:ascii="Arial" w:hAnsi="Arial" w:cs="Arial"/>
        </w:rPr>
        <w:t>zaistnienia</w:t>
      </w:r>
      <w:r w:rsidR="0031255F" w:rsidRPr="00004C4D">
        <w:rPr>
          <w:rFonts w:ascii="Arial" w:hAnsi="Arial" w:cs="Arial"/>
        </w:rPr>
        <w:t xml:space="preserve"> </w:t>
      </w:r>
      <w:r w:rsidRPr="00004C4D">
        <w:rPr>
          <w:rFonts w:ascii="Arial" w:hAnsi="Arial" w:cs="Arial"/>
        </w:rPr>
        <w:t>chociażby jednego z opisanych poniżej przypadków:</w:t>
      </w:r>
    </w:p>
    <w:p w14:paraId="195210C4" w14:textId="2DEBC494" w:rsidR="00DB34C8" w:rsidRPr="00004C4D" w:rsidRDefault="00DB34C8">
      <w:pPr>
        <w:pStyle w:val="Akapitzlist"/>
        <w:numPr>
          <w:ilvl w:val="0"/>
          <w:numId w:val="2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termin</w:t>
      </w:r>
      <w:r w:rsidR="0031255F" w:rsidRPr="00004C4D">
        <w:rPr>
          <w:rFonts w:ascii="Arial" w:hAnsi="Arial" w:cs="Arial"/>
        </w:rPr>
        <w:t xml:space="preserve"> </w:t>
      </w:r>
      <w:r w:rsidRPr="00004C4D">
        <w:rPr>
          <w:rFonts w:ascii="Arial" w:hAnsi="Arial" w:cs="Arial"/>
        </w:rPr>
        <w:t>zapłaty</w:t>
      </w:r>
      <w:r w:rsidR="0031255F" w:rsidRPr="00004C4D">
        <w:rPr>
          <w:rFonts w:ascii="Arial" w:hAnsi="Arial" w:cs="Arial"/>
        </w:rPr>
        <w:t xml:space="preserve"> </w:t>
      </w:r>
      <w:r w:rsidRPr="00004C4D">
        <w:rPr>
          <w:rFonts w:ascii="Arial" w:hAnsi="Arial" w:cs="Arial"/>
        </w:rPr>
        <w:t>wynagrodzenia</w:t>
      </w:r>
      <w:r w:rsidR="0031255F" w:rsidRPr="00004C4D">
        <w:rPr>
          <w:rFonts w:ascii="Arial" w:hAnsi="Arial" w:cs="Arial"/>
        </w:rPr>
        <w:t xml:space="preserve"> </w:t>
      </w:r>
      <w:r w:rsidRPr="00004C4D">
        <w:rPr>
          <w:rFonts w:ascii="Arial" w:hAnsi="Arial" w:cs="Arial"/>
        </w:rPr>
        <w:t>podwykonawcy</w:t>
      </w:r>
      <w:r w:rsidR="0031255F" w:rsidRPr="00004C4D">
        <w:rPr>
          <w:rFonts w:ascii="Arial" w:hAnsi="Arial" w:cs="Arial"/>
        </w:rPr>
        <w:t xml:space="preserve"> </w:t>
      </w:r>
      <w:r w:rsidRPr="00004C4D">
        <w:rPr>
          <w:rFonts w:ascii="Arial" w:hAnsi="Arial" w:cs="Arial"/>
        </w:rPr>
        <w:t>lub</w:t>
      </w:r>
      <w:r w:rsidR="0031255F" w:rsidRPr="00004C4D">
        <w:rPr>
          <w:rFonts w:ascii="Arial" w:hAnsi="Arial" w:cs="Arial"/>
        </w:rPr>
        <w:t xml:space="preserve"> </w:t>
      </w:r>
      <w:r w:rsidRPr="00004C4D">
        <w:rPr>
          <w:rFonts w:ascii="Arial" w:hAnsi="Arial" w:cs="Arial"/>
        </w:rPr>
        <w:t>dalszemu</w:t>
      </w:r>
      <w:r w:rsidR="0031255F" w:rsidRPr="00004C4D">
        <w:rPr>
          <w:rFonts w:ascii="Arial" w:hAnsi="Arial" w:cs="Arial"/>
        </w:rPr>
        <w:t xml:space="preserve"> </w:t>
      </w:r>
      <w:r w:rsidRPr="00004C4D">
        <w:rPr>
          <w:rFonts w:ascii="Arial" w:hAnsi="Arial" w:cs="Arial"/>
        </w:rPr>
        <w:t>podwykonawcy przewidziany</w:t>
      </w:r>
      <w:r w:rsidR="0031255F" w:rsidRPr="00004C4D">
        <w:rPr>
          <w:rFonts w:ascii="Arial" w:hAnsi="Arial" w:cs="Arial"/>
        </w:rPr>
        <w:t xml:space="preserve"> </w:t>
      </w:r>
      <w:r w:rsidRPr="00004C4D">
        <w:rPr>
          <w:rFonts w:ascii="Arial" w:hAnsi="Arial" w:cs="Arial"/>
        </w:rPr>
        <w:t>w</w:t>
      </w:r>
      <w:r w:rsidR="0031255F" w:rsidRPr="00004C4D">
        <w:rPr>
          <w:rFonts w:ascii="Arial" w:hAnsi="Arial" w:cs="Arial"/>
        </w:rPr>
        <w:t xml:space="preserve"> </w:t>
      </w:r>
      <w:r w:rsidRPr="00004C4D">
        <w:rPr>
          <w:rFonts w:ascii="Arial" w:hAnsi="Arial" w:cs="Arial"/>
        </w:rPr>
        <w:t>umowie</w:t>
      </w:r>
      <w:r w:rsidR="0031255F" w:rsidRPr="00004C4D">
        <w:rPr>
          <w:rFonts w:ascii="Arial" w:hAnsi="Arial" w:cs="Arial"/>
        </w:rPr>
        <w:t xml:space="preserve"> </w:t>
      </w:r>
      <w:r w:rsidRPr="00004C4D">
        <w:rPr>
          <w:rFonts w:ascii="Arial" w:hAnsi="Arial" w:cs="Arial"/>
        </w:rPr>
        <w:t>o</w:t>
      </w:r>
      <w:r w:rsidR="0031255F" w:rsidRPr="00004C4D">
        <w:rPr>
          <w:rFonts w:ascii="Arial" w:hAnsi="Arial" w:cs="Arial"/>
        </w:rPr>
        <w:t xml:space="preserve"> </w:t>
      </w:r>
      <w:r w:rsidRPr="00004C4D">
        <w:rPr>
          <w:rFonts w:ascii="Arial" w:hAnsi="Arial" w:cs="Arial"/>
        </w:rPr>
        <w:t>podwykonawstwo jest dłuższy niż 30 dni od dnia doręczenia Wykonawcy, podwykonawcy</w:t>
      </w:r>
      <w:r w:rsidR="0031255F" w:rsidRPr="00004C4D">
        <w:rPr>
          <w:rFonts w:ascii="Arial" w:hAnsi="Arial" w:cs="Arial"/>
        </w:rPr>
        <w:t xml:space="preserve"> </w:t>
      </w:r>
      <w:r w:rsidRPr="00004C4D">
        <w:rPr>
          <w:rFonts w:ascii="Arial" w:hAnsi="Arial" w:cs="Arial"/>
        </w:rPr>
        <w:t>lub</w:t>
      </w:r>
      <w:r w:rsidR="00F13009" w:rsidRPr="00004C4D">
        <w:rPr>
          <w:rFonts w:ascii="Arial" w:hAnsi="Arial" w:cs="Arial"/>
        </w:rPr>
        <w:t> </w:t>
      </w:r>
      <w:r w:rsidRPr="00004C4D">
        <w:rPr>
          <w:rFonts w:ascii="Arial" w:hAnsi="Arial" w:cs="Arial"/>
        </w:rPr>
        <w:t>dalszemu</w:t>
      </w:r>
      <w:r w:rsidR="0031255F" w:rsidRPr="00004C4D">
        <w:rPr>
          <w:rFonts w:ascii="Arial" w:hAnsi="Arial" w:cs="Arial"/>
        </w:rPr>
        <w:t xml:space="preserve"> </w:t>
      </w:r>
      <w:r w:rsidRPr="00004C4D">
        <w:rPr>
          <w:rFonts w:ascii="Arial" w:hAnsi="Arial" w:cs="Arial"/>
        </w:rPr>
        <w:t>podwykonawcy</w:t>
      </w:r>
      <w:r w:rsidR="0031255F" w:rsidRPr="00004C4D">
        <w:rPr>
          <w:rFonts w:ascii="Arial" w:hAnsi="Arial" w:cs="Arial"/>
        </w:rPr>
        <w:t xml:space="preserve"> </w:t>
      </w:r>
      <w:r w:rsidRPr="00004C4D">
        <w:rPr>
          <w:rFonts w:ascii="Arial" w:hAnsi="Arial" w:cs="Arial"/>
        </w:rPr>
        <w:t>faktury lub</w:t>
      </w:r>
      <w:r w:rsidR="0031255F" w:rsidRPr="00004C4D">
        <w:rPr>
          <w:rFonts w:ascii="Arial" w:hAnsi="Arial" w:cs="Arial"/>
        </w:rPr>
        <w:t xml:space="preserve"> </w:t>
      </w:r>
      <w:r w:rsidRPr="00004C4D">
        <w:rPr>
          <w:rFonts w:ascii="Arial" w:hAnsi="Arial" w:cs="Arial"/>
        </w:rPr>
        <w:t>rachunku,</w:t>
      </w:r>
      <w:r w:rsidR="0031255F" w:rsidRPr="00004C4D">
        <w:rPr>
          <w:rFonts w:ascii="Arial" w:hAnsi="Arial" w:cs="Arial"/>
        </w:rPr>
        <w:t xml:space="preserve"> </w:t>
      </w:r>
      <w:r w:rsidRPr="00004C4D">
        <w:rPr>
          <w:rFonts w:ascii="Arial" w:hAnsi="Arial" w:cs="Arial"/>
        </w:rPr>
        <w:t>potwierdzających</w:t>
      </w:r>
      <w:r w:rsidR="0031255F" w:rsidRPr="00004C4D">
        <w:rPr>
          <w:rFonts w:ascii="Arial" w:hAnsi="Arial" w:cs="Arial"/>
        </w:rPr>
        <w:t xml:space="preserve"> </w:t>
      </w:r>
      <w:r w:rsidRPr="00004C4D">
        <w:rPr>
          <w:rFonts w:ascii="Arial" w:hAnsi="Arial" w:cs="Arial"/>
        </w:rPr>
        <w:t>wykonanie</w:t>
      </w:r>
      <w:r w:rsidR="0031255F" w:rsidRPr="00004C4D">
        <w:rPr>
          <w:rFonts w:ascii="Arial" w:hAnsi="Arial" w:cs="Arial"/>
        </w:rPr>
        <w:t xml:space="preserve"> </w:t>
      </w:r>
      <w:r w:rsidRPr="00004C4D">
        <w:rPr>
          <w:rFonts w:ascii="Arial" w:hAnsi="Arial" w:cs="Arial"/>
        </w:rPr>
        <w:t>zleconej</w:t>
      </w:r>
      <w:r w:rsidR="0031255F" w:rsidRPr="00004C4D">
        <w:rPr>
          <w:rFonts w:ascii="Arial" w:hAnsi="Arial" w:cs="Arial"/>
        </w:rPr>
        <w:t xml:space="preserve"> </w:t>
      </w:r>
      <w:r w:rsidRPr="00004C4D">
        <w:rPr>
          <w:rFonts w:ascii="Arial" w:hAnsi="Arial" w:cs="Arial"/>
        </w:rPr>
        <w:t>podwykonawcy</w:t>
      </w:r>
      <w:r w:rsidR="0031255F" w:rsidRPr="00004C4D">
        <w:rPr>
          <w:rFonts w:ascii="Arial" w:hAnsi="Arial" w:cs="Arial"/>
        </w:rPr>
        <w:t xml:space="preserve"> </w:t>
      </w:r>
      <w:r w:rsidRPr="00004C4D">
        <w:rPr>
          <w:rFonts w:ascii="Arial" w:hAnsi="Arial" w:cs="Arial"/>
        </w:rPr>
        <w:t xml:space="preserve">lub dalszemu podwykonawcy dostawy, usługi </w:t>
      </w:r>
      <w:r w:rsidR="0092693E">
        <w:rPr>
          <w:rFonts w:ascii="Arial" w:hAnsi="Arial" w:cs="Arial"/>
        </w:rPr>
        <w:t xml:space="preserve">            </w:t>
      </w:r>
      <w:r w:rsidRPr="00004C4D">
        <w:rPr>
          <w:rFonts w:ascii="Arial" w:hAnsi="Arial" w:cs="Arial"/>
        </w:rPr>
        <w:t>lub roboty budowlanej,</w:t>
      </w:r>
    </w:p>
    <w:p w14:paraId="791DEC71" w14:textId="719A2E31" w:rsidR="00DB34C8" w:rsidRPr="00004C4D" w:rsidRDefault="00C00420">
      <w:pPr>
        <w:pStyle w:val="Akapitzlist"/>
        <w:numPr>
          <w:ilvl w:val="0"/>
          <w:numId w:val="2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lastRenderedPageBreak/>
        <w:t>termin wykonania umowy o podwykonawstwo wykracza poza termin wykonania zamówienia, wskazany w §</w:t>
      </w:r>
      <w:r w:rsidR="0031255F" w:rsidRPr="00004C4D">
        <w:rPr>
          <w:rFonts w:ascii="Arial" w:hAnsi="Arial" w:cs="Arial"/>
        </w:rPr>
        <w:t xml:space="preserve"> </w:t>
      </w:r>
      <w:r w:rsidRPr="00004C4D">
        <w:rPr>
          <w:rFonts w:ascii="Arial" w:hAnsi="Arial" w:cs="Arial"/>
        </w:rPr>
        <w:t>2</w:t>
      </w:r>
      <w:r w:rsidR="0031255F" w:rsidRPr="00004C4D">
        <w:rPr>
          <w:rFonts w:ascii="Arial" w:hAnsi="Arial" w:cs="Arial"/>
        </w:rPr>
        <w:t xml:space="preserve"> </w:t>
      </w:r>
      <w:r w:rsidRPr="00004C4D">
        <w:rPr>
          <w:rFonts w:ascii="Arial" w:hAnsi="Arial" w:cs="Arial"/>
        </w:rPr>
        <w:t>ust. 1 umowy,</w:t>
      </w:r>
    </w:p>
    <w:p w14:paraId="3FC622D2" w14:textId="3041AB20" w:rsidR="00C00420" w:rsidRPr="00004C4D" w:rsidRDefault="00C00420">
      <w:pPr>
        <w:pStyle w:val="Akapitzlist"/>
        <w:numPr>
          <w:ilvl w:val="0"/>
          <w:numId w:val="2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umowa</w:t>
      </w:r>
      <w:r w:rsidR="0031255F" w:rsidRPr="00004C4D">
        <w:rPr>
          <w:rFonts w:ascii="Arial" w:hAnsi="Arial" w:cs="Arial"/>
        </w:rPr>
        <w:t xml:space="preserve"> </w:t>
      </w:r>
      <w:r w:rsidRPr="00004C4D">
        <w:rPr>
          <w:rFonts w:ascii="Arial" w:hAnsi="Arial" w:cs="Arial"/>
        </w:rPr>
        <w:t>o</w:t>
      </w:r>
      <w:r w:rsidR="0031255F" w:rsidRPr="00004C4D">
        <w:rPr>
          <w:rFonts w:ascii="Arial" w:hAnsi="Arial" w:cs="Arial"/>
        </w:rPr>
        <w:t xml:space="preserve"> </w:t>
      </w:r>
      <w:r w:rsidRPr="00004C4D">
        <w:rPr>
          <w:rFonts w:ascii="Arial" w:hAnsi="Arial" w:cs="Arial"/>
        </w:rPr>
        <w:t>podwykonawstwo zawiera zapisy uzależniające dokonanie zapłaty na rzecz</w:t>
      </w:r>
      <w:r w:rsidR="0031255F" w:rsidRPr="00004C4D">
        <w:rPr>
          <w:rFonts w:ascii="Arial" w:hAnsi="Arial" w:cs="Arial"/>
        </w:rPr>
        <w:t xml:space="preserve"> </w:t>
      </w:r>
      <w:r w:rsidRPr="00004C4D">
        <w:rPr>
          <w:rFonts w:ascii="Arial" w:hAnsi="Arial" w:cs="Arial"/>
        </w:rPr>
        <w:t>podwykonawcy</w:t>
      </w:r>
      <w:r w:rsidR="0031255F" w:rsidRPr="00004C4D">
        <w:rPr>
          <w:rFonts w:ascii="Arial" w:hAnsi="Arial" w:cs="Arial"/>
        </w:rPr>
        <w:t xml:space="preserve"> </w:t>
      </w:r>
      <w:r w:rsidRPr="00004C4D">
        <w:rPr>
          <w:rFonts w:ascii="Arial" w:hAnsi="Arial" w:cs="Arial"/>
        </w:rPr>
        <w:t>od</w:t>
      </w:r>
      <w:r w:rsidR="0031255F" w:rsidRPr="00004C4D">
        <w:rPr>
          <w:rFonts w:ascii="Arial" w:hAnsi="Arial" w:cs="Arial"/>
        </w:rPr>
        <w:t xml:space="preserve"> </w:t>
      </w:r>
      <w:r w:rsidRPr="00004C4D">
        <w:rPr>
          <w:rFonts w:ascii="Arial" w:hAnsi="Arial" w:cs="Arial"/>
        </w:rPr>
        <w:t>odbioru robót przez Zamawiającego lub od zapłaty należności Wykonawcy przez Zamawiającego,</w:t>
      </w:r>
    </w:p>
    <w:p w14:paraId="6D48D8D6" w14:textId="3173C165" w:rsidR="00C00420" w:rsidRPr="00004C4D" w:rsidRDefault="00C00420">
      <w:pPr>
        <w:pStyle w:val="Akapitzlist"/>
        <w:numPr>
          <w:ilvl w:val="0"/>
          <w:numId w:val="2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umowa</w:t>
      </w:r>
      <w:r w:rsidR="0031255F" w:rsidRPr="00004C4D">
        <w:rPr>
          <w:rFonts w:ascii="Arial" w:hAnsi="Arial" w:cs="Arial"/>
        </w:rPr>
        <w:t xml:space="preserve"> </w:t>
      </w:r>
      <w:r w:rsidRPr="00004C4D">
        <w:rPr>
          <w:rFonts w:ascii="Arial" w:hAnsi="Arial" w:cs="Arial"/>
        </w:rPr>
        <w:t>o</w:t>
      </w:r>
      <w:r w:rsidR="0031255F" w:rsidRPr="00004C4D">
        <w:rPr>
          <w:rFonts w:ascii="Arial" w:hAnsi="Arial" w:cs="Arial"/>
        </w:rPr>
        <w:t xml:space="preserve"> </w:t>
      </w:r>
      <w:r w:rsidRPr="00004C4D">
        <w:rPr>
          <w:rFonts w:ascii="Arial" w:hAnsi="Arial" w:cs="Arial"/>
        </w:rPr>
        <w:t>podwykonawstwo</w:t>
      </w:r>
      <w:r w:rsidR="0031255F" w:rsidRPr="00004C4D">
        <w:rPr>
          <w:rFonts w:ascii="Arial" w:hAnsi="Arial" w:cs="Arial"/>
        </w:rPr>
        <w:t xml:space="preserve"> </w:t>
      </w:r>
      <w:r w:rsidRPr="00004C4D">
        <w:rPr>
          <w:rFonts w:ascii="Arial" w:hAnsi="Arial" w:cs="Arial"/>
        </w:rPr>
        <w:t>nie</w:t>
      </w:r>
      <w:r w:rsidR="0031255F" w:rsidRPr="00004C4D">
        <w:rPr>
          <w:rFonts w:ascii="Arial" w:hAnsi="Arial" w:cs="Arial"/>
        </w:rPr>
        <w:t xml:space="preserve"> </w:t>
      </w:r>
      <w:r w:rsidRPr="00004C4D">
        <w:rPr>
          <w:rFonts w:ascii="Arial" w:hAnsi="Arial" w:cs="Arial"/>
        </w:rPr>
        <w:t>zawiera</w:t>
      </w:r>
      <w:r w:rsidR="0031255F" w:rsidRPr="00004C4D">
        <w:rPr>
          <w:rFonts w:ascii="Arial" w:hAnsi="Arial" w:cs="Arial"/>
        </w:rPr>
        <w:t xml:space="preserve"> </w:t>
      </w:r>
      <w:r w:rsidRPr="00004C4D">
        <w:rPr>
          <w:rFonts w:ascii="Arial" w:hAnsi="Arial" w:cs="Arial"/>
        </w:rPr>
        <w:t>uregulowań, dotyczących</w:t>
      </w:r>
      <w:r w:rsidR="0031255F" w:rsidRPr="00004C4D">
        <w:rPr>
          <w:rFonts w:ascii="Arial" w:hAnsi="Arial" w:cs="Arial"/>
        </w:rPr>
        <w:t xml:space="preserve"> </w:t>
      </w:r>
      <w:r w:rsidRPr="00004C4D">
        <w:rPr>
          <w:rFonts w:ascii="Arial" w:hAnsi="Arial" w:cs="Arial"/>
        </w:rPr>
        <w:t xml:space="preserve">zawierania umów </w:t>
      </w:r>
      <w:r w:rsidR="0092693E">
        <w:rPr>
          <w:rFonts w:ascii="Arial" w:hAnsi="Arial" w:cs="Arial"/>
        </w:rPr>
        <w:t xml:space="preserve">         </w:t>
      </w:r>
      <w:r w:rsidRPr="00004C4D">
        <w:rPr>
          <w:rFonts w:ascii="Arial" w:hAnsi="Arial" w:cs="Arial"/>
        </w:rPr>
        <w:t>na</w:t>
      </w:r>
      <w:r w:rsidR="0031255F" w:rsidRPr="00004C4D">
        <w:rPr>
          <w:rFonts w:ascii="Arial" w:hAnsi="Arial" w:cs="Arial"/>
        </w:rPr>
        <w:t xml:space="preserve"> </w:t>
      </w:r>
      <w:r w:rsidRPr="00004C4D">
        <w:rPr>
          <w:rFonts w:ascii="Arial" w:hAnsi="Arial" w:cs="Arial"/>
        </w:rPr>
        <w:t>roboty budowlane, dostawy lub usługi z dalszymi podwykonawcami, w szczególności zapisów warunkujących podpisanie tych umów od ich akceptacji i zgody Wykonawcy,</w:t>
      </w:r>
    </w:p>
    <w:p w14:paraId="12FAFA71" w14:textId="310C4E38" w:rsidR="00C00420" w:rsidRPr="00004C4D" w:rsidRDefault="00C00420">
      <w:pPr>
        <w:pStyle w:val="Akapitzlist"/>
        <w:numPr>
          <w:ilvl w:val="0"/>
          <w:numId w:val="2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umowa o podwykonawstwo nie zawiera cen, w tym również cen jednostkowych, z</w:t>
      </w:r>
      <w:r w:rsidR="001943DC" w:rsidRPr="00004C4D">
        <w:rPr>
          <w:rFonts w:ascii="Arial" w:hAnsi="Arial" w:cs="Arial"/>
        </w:rPr>
        <w:t> </w:t>
      </w:r>
      <w:r w:rsidRPr="00004C4D">
        <w:rPr>
          <w:rFonts w:ascii="Arial" w:hAnsi="Arial" w:cs="Arial"/>
        </w:rPr>
        <w:t>dopuszczeniem utajnienia tych cen dla podmiotów innych niż Zamawiający,</w:t>
      </w:r>
    </w:p>
    <w:p w14:paraId="4D6684F2" w14:textId="61056B41" w:rsidR="00C00420" w:rsidRPr="00004C4D" w:rsidRDefault="00C00420">
      <w:pPr>
        <w:pStyle w:val="Akapitzlist"/>
        <w:numPr>
          <w:ilvl w:val="0"/>
          <w:numId w:val="2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umowa</w:t>
      </w:r>
      <w:r w:rsidR="0031255F" w:rsidRPr="00004C4D">
        <w:rPr>
          <w:rFonts w:ascii="Arial" w:hAnsi="Arial" w:cs="Arial"/>
        </w:rPr>
        <w:t xml:space="preserve"> </w:t>
      </w:r>
      <w:r w:rsidRPr="00004C4D">
        <w:rPr>
          <w:rFonts w:ascii="Arial" w:hAnsi="Arial" w:cs="Arial"/>
        </w:rPr>
        <w:t>o</w:t>
      </w:r>
      <w:r w:rsidR="0031255F" w:rsidRPr="00004C4D">
        <w:rPr>
          <w:rFonts w:ascii="Arial" w:hAnsi="Arial" w:cs="Arial"/>
        </w:rPr>
        <w:t xml:space="preserve"> </w:t>
      </w:r>
      <w:r w:rsidRPr="00004C4D">
        <w:rPr>
          <w:rFonts w:ascii="Arial" w:hAnsi="Arial" w:cs="Arial"/>
        </w:rPr>
        <w:t>podwykonawstwo</w:t>
      </w:r>
      <w:r w:rsidR="0031255F" w:rsidRPr="00004C4D">
        <w:rPr>
          <w:rFonts w:ascii="Arial" w:hAnsi="Arial" w:cs="Arial"/>
        </w:rPr>
        <w:t xml:space="preserve"> </w:t>
      </w:r>
      <w:r w:rsidRPr="00004C4D">
        <w:rPr>
          <w:rFonts w:ascii="Arial" w:hAnsi="Arial" w:cs="Arial"/>
        </w:rPr>
        <w:t>nie</w:t>
      </w:r>
      <w:r w:rsidR="0031255F" w:rsidRPr="00004C4D">
        <w:rPr>
          <w:rFonts w:ascii="Arial" w:hAnsi="Arial" w:cs="Arial"/>
        </w:rPr>
        <w:t xml:space="preserve"> </w:t>
      </w:r>
      <w:r w:rsidRPr="00004C4D">
        <w:rPr>
          <w:rFonts w:ascii="Arial" w:hAnsi="Arial" w:cs="Arial"/>
        </w:rPr>
        <w:t>zawiera</w:t>
      </w:r>
      <w:r w:rsidR="0031255F" w:rsidRPr="00004C4D">
        <w:rPr>
          <w:rFonts w:ascii="Arial" w:hAnsi="Arial" w:cs="Arial"/>
        </w:rPr>
        <w:t xml:space="preserve"> </w:t>
      </w:r>
      <w:r w:rsidRPr="00004C4D">
        <w:rPr>
          <w:rFonts w:ascii="Arial" w:hAnsi="Arial" w:cs="Arial"/>
        </w:rPr>
        <w:t>uregulowań,</w:t>
      </w:r>
      <w:r w:rsidR="0031255F" w:rsidRPr="00004C4D">
        <w:rPr>
          <w:rFonts w:ascii="Arial" w:hAnsi="Arial" w:cs="Arial"/>
        </w:rPr>
        <w:t xml:space="preserve"> </w:t>
      </w:r>
      <w:r w:rsidRPr="00004C4D">
        <w:rPr>
          <w:rFonts w:ascii="Arial" w:hAnsi="Arial" w:cs="Arial"/>
        </w:rPr>
        <w:t>dotyczących</w:t>
      </w:r>
      <w:r w:rsidR="0031255F" w:rsidRPr="00004C4D">
        <w:rPr>
          <w:rFonts w:ascii="Arial" w:hAnsi="Arial" w:cs="Arial"/>
        </w:rPr>
        <w:t xml:space="preserve"> </w:t>
      </w:r>
      <w:r w:rsidRPr="00004C4D">
        <w:rPr>
          <w:rFonts w:ascii="Arial" w:hAnsi="Arial" w:cs="Arial"/>
        </w:rPr>
        <w:t>zakresu odpowiedzialności</w:t>
      </w:r>
      <w:r w:rsidR="0031255F" w:rsidRPr="00004C4D">
        <w:rPr>
          <w:rFonts w:ascii="Arial" w:hAnsi="Arial" w:cs="Arial"/>
        </w:rPr>
        <w:t xml:space="preserve"> </w:t>
      </w:r>
      <w:r w:rsidRPr="00004C4D">
        <w:rPr>
          <w:rFonts w:ascii="Arial" w:hAnsi="Arial" w:cs="Arial"/>
        </w:rPr>
        <w:t>za</w:t>
      </w:r>
      <w:r w:rsidR="00F13009" w:rsidRPr="00004C4D">
        <w:rPr>
          <w:rFonts w:ascii="Arial" w:hAnsi="Arial" w:cs="Arial"/>
        </w:rPr>
        <w:t> </w:t>
      </w:r>
      <w:r w:rsidRPr="00004C4D">
        <w:rPr>
          <w:rFonts w:ascii="Arial" w:hAnsi="Arial" w:cs="Arial"/>
        </w:rPr>
        <w:t>wady,</w:t>
      </w:r>
      <w:r w:rsidR="0031255F" w:rsidRPr="00004C4D">
        <w:rPr>
          <w:rFonts w:ascii="Arial" w:hAnsi="Arial" w:cs="Arial"/>
        </w:rPr>
        <w:t xml:space="preserve"> </w:t>
      </w:r>
      <w:r w:rsidRPr="00004C4D">
        <w:rPr>
          <w:rFonts w:ascii="Arial" w:hAnsi="Arial" w:cs="Arial"/>
        </w:rPr>
        <w:t>przy czym</w:t>
      </w:r>
      <w:r w:rsidR="0031255F" w:rsidRPr="00004C4D">
        <w:rPr>
          <w:rFonts w:ascii="Arial" w:hAnsi="Arial" w:cs="Arial"/>
        </w:rPr>
        <w:t xml:space="preserve"> </w:t>
      </w:r>
      <w:r w:rsidRPr="00004C4D">
        <w:rPr>
          <w:rFonts w:ascii="Arial" w:hAnsi="Arial" w:cs="Arial"/>
        </w:rPr>
        <w:t>zastrzega</w:t>
      </w:r>
      <w:r w:rsidR="0031255F" w:rsidRPr="00004C4D">
        <w:rPr>
          <w:rFonts w:ascii="Arial" w:hAnsi="Arial" w:cs="Arial"/>
        </w:rPr>
        <w:t xml:space="preserve"> </w:t>
      </w:r>
      <w:r w:rsidRPr="00004C4D">
        <w:rPr>
          <w:rFonts w:ascii="Arial" w:hAnsi="Arial" w:cs="Arial"/>
        </w:rPr>
        <w:t>się,</w:t>
      </w:r>
      <w:r w:rsidR="0031255F" w:rsidRPr="00004C4D">
        <w:rPr>
          <w:rFonts w:ascii="Arial" w:hAnsi="Arial" w:cs="Arial"/>
        </w:rPr>
        <w:t xml:space="preserve"> </w:t>
      </w:r>
      <w:r w:rsidRPr="00004C4D">
        <w:rPr>
          <w:rFonts w:ascii="Arial" w:hAnsi="Arial" w:cs="Arial"/>
        </w:rPr>
        <w:t>aby</w:t>
      </w:r>
      <w:r w:rsidR="0031255F" w:rsidRPr="00004C4D">
        <w:rPr>
          <w:rFonts w:ascii="Arial" w:hAnsi="Arial" w:cs="Arial"/>
        </w:rPr>
        <w:t xml:space="preserve"> </w:t>
      </w:r>
      <w:r w:rsidRPr="00004C4D">
        <w:rPr>
          <w:rFonts w:ascii="Arial" w:hAnsi="Arial" w:cs="Arial"/>
        </w:rPr>
        <w:t>okres</w:t>
      </w:r>
      <w:r w:rsidR="0031255F" w:rsidRPr="00004C4D">
        <w:rPr>
          <w:rFonts w:ascii="Arial" w:hAnsi="Arial" w:cs="Arial"/>
        </w:rPr>
        <w:t xml:space="preserve"> </w:t>
      </w:r>
      <w:r w:rsidRPr="00004C4D">
        <w:rPr>
          <w:rFonts w:ascii="Arial" w:hAnsi="Arial" w:cs="Arial"/>
        </w:rPr>
        <w:t xml:space="preserve">tej odpowiedzialności, </w:t>
      </w:r>
      <w:r w:rsidR="0092693E">
        <w:rPr>
          <w:rFonts w:ascii="Arial" w:hAnsi="Arial" w:cs="Arial"/>
        </w:rPr>
        <w:t xml:space="preserve">  </w:t>
      </w:r>
      <w:r w:rsidRPr="00004C4D">
        <w:rPr>
          <w:rFonts w:ascii="Arial" w:hAnsi="Arial" w:cs="Arial"/>
        </w:rPr>
        <w:t>nie był krótszy od</w:t>
      </w:r>
      <w:r w:rsidR="0031255F" w:rsidRPr="00004C4D">
        <w:rPr>
          <w:rFonts w:ascii="Arial" w:hAnsi="Arial" w:cs="Arial"/>
        </w:rPr>
        <w:t xml:space="preserve"> </w:t>
      </w:r>
      <w:r w:rsidRPr="00004C4D">
        <w:rPr>
          <w:rFonts w:ascii="Arial" w:hAnsi="Arial" w:cs="Arial"/>
        </w:rPr>
        <w:t>okresu</w:t>
      </w:r>
      <w:r w:rsidR="0031255F" w:rsidRPr="00004C4D">
        <w:rPr>
          <w:rFonts w:ascii="Arial" w:hAnsi="Arial" w:cs="Arial"/>
        </w:rPr>
        <w:t xml:space="preserve"> </w:t>
      </w:r>
      <w:r w:rsidRPr="00004C4D">
        <w:rPr>
          <w:rFonts w:ascii="Arial" w:hAnsi="Arial" w:cs="Arial"/>
        </w:rPr>
        <w:t>odpowiedzialności Wykonawcy za wady wobec Zamawiającego,</w:t>
      </w:r>
    </w:p>
    <w:p w14:paraId="59217A06" w14:textId="700599EE" w:rsidR="00C00420" w:rsidRPr="00004C4D" w:rsidRDefault="00C00420">
      <w:pPr>
        <w:pStyle w:val="Akapitzlist"/>
        <w:numPr>
          <w:ilvl w:val="0"/>
          <w:numId w:val="2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załączony do umowy o</w:t>
      </w:r>
      <w:r w:rsidR="0031255F" w:rsidRPr="00004C4D">
        <w:rPr>
          <w:rFonts w:ascii="Arial" w:hAnsi="Arial" w:cs="Arial"/>
        </w:rPr>
        <w:t xml:space="preserve"> </w:t>
      </w:r>
      <w:r w:rsidRPr="00004C4D">
        <w:rPr>
          <w:rFonts w:ascii="Arial" w:hAnsi="Arial" w:cs="Arial"/>
        </w:rPr>
        <w:t>podwykonawstwo</w:t>
      </w:r>
      <w:r w:rsidR="0031255F" w:rsidRPr="00004C4D">
        <w:rPr>
          <w:rFonts w:ascii="Arial" w:hAnsi="Arial" w:cs="Arial"/>
        </w:rPr>
        <w:t xml:space="preserve"> </w:t>
      </w:r>
      <w:r w:rsidRPr="00004C4D">
        <w:rPr>
          <w:rFonts w:ascii="Arial" w:hAnsi="Arial" w:cs="Arial"/>
        </w:rPr>
        <w:t>harmonogram</w:t>
      </w:r>
      <w:r w:rsidR="0031255F" w:rsidRPr="00004C4D">
        <w:rPr>
          <w:rFonts w:ascii="Arial" w:hAnsi="Arial" w:cs="Arial"/>
        </w:rPr>
        <w:t xml:space="preserve"> </w:t>
      </w:r>
      <w:r w:rsidRPr="00004C4D">
        <w:rPr>
          <w:rFonts w:ascii="Arial" w:hAnsi="Arial" w:cs="Arial"/>
        </w:rPr>
        <w:t>rzeczowo-finansowy jest</w:t>
      </w:r>
      <w:r w:rsidR="0031255F" w:rsidRPr="00004C4D">
        <w:rPr>
          <w:rFonts w:ascii="Arial" w:hAnsi="Arial" w:cs="Arial"/>
        </w:rPr>
        <w:t xml:space="preserve"> </w:t>
      </w:r>
      <w:r w:rsidRPr="00004C4D">
        <w:rPr>
          <w:rFonts w:ascii="Arial" w:hAnsi="Arial" w:cs="Arial"/>
        </w:rPr>
        <w:t>niezgodny</w:t>
      </w:r>
      <w:r w:rsidR="0031255F" w:rsidRPr="00004C4D">
        <w:rPr>
          <w:rFonts w:ascii="Arial" w:hAnsi="Arial" w:cs="Arial"/>
        </w:rPr>
        <w:t xml:space="preserve"> </w:t>
      </w:r>
      <w:r w:rsidRPr="00004C4D">
        <w:rPr>
          <w:rFonts w:ascii="Arial" w:hAnsi="Arial" w:cs="Arial"/>
        </w:rPr>
        <w:t>z</w:t>
      </w:r>
      <w:r w:rsidR="00F13009" w:rsidRPr="00004C4D">
        <w:rPr>
          <w:rFonts w:ascii="Arial" w:hAnsi="Arial" w:cs="Arial"/>
        </w:rPr>
        <w:t> </w:t>
      </w:r>
      <w:r w:rsidRPr="00004C4D">
        <w:rPr>
          <w:rFonts w:ascii="Arial" w:hAnsi="Arial" w:cs="Arial"/>
        </w:rPr>
        <w:t>harmonogramem</w:t>
      </w:r>
      <w:r w:rsidR="0031255F" w:rsidRPr="00004C4D">
        <w:rPr>
          <w:rFonts w:ascii="Arial" w:hAnsi="Arial" w:cs="Arial"/>
        </w:rPr>
        <w:t xml:space="preserve"> </w:t>
      </w:r>
      <w:r w:rsidRPr="00004C4D">
        <w:rPr>
          <w:rFonts w:ascii="Arial" w:hAnsi="Arial" w:cs="Arial"/>
        </w:rPr>
        <w:t>rzeczowo-finansowym,</w:t>
      </w:r>
      <w:r w:rsidR="0031255F" w:rsidRPr="00004C4D">
        <w:rPr>
          <w:rFonts w:ascii="Arial" w:hAnsi="Arial" w:cs="Arial"/>
        </w:rPr>
        <w:t xml:space="preserve"> </w:t>
      </w:r>
      <w:r w:rsidRPr="00004C4D">
        <w:rPr>
          <w:rFonts w:ascii="Arial" w:hAnsi="Arial" w:cs="Arial"/>
        </w:rPr>
        <w:t>o</w:t>
      </w:r>
      <w:r w:rsidR="0031255F" w:rsidRPr="00004C4D">
        <w:rPr>
          <w:rFonts w:ascii="Arial" w:hAnsi="Arial" w:cs="Arial"/>
        </w:rPr>
        <w:t xml:space="preserve"> </w:t>
      </w:r>
      <w:r w:rsidRPr="00004C4D">
        <w:rPr>
          <w:rFonts w:ascii="Arial" w:hAnsi="Arial" w:cs="Arial"/>
        </w:rPr>
        <w:t>którym</w:t>
      </w:r>
      <w:r w:rsidR="0031255F" w:rsidRPr="00004C4D">
        <w:rPr>
          <w:rFonts w:ascii="Arial" w:hAnsi="Arial" w:cs="Arial"/>
        </w:rPr>
        <w:t xml:space="preserve"> </w:t>
      </w:r>
      <w:r w:rsidRPr="00004C4D">
        <w:rPr>
          <w:rFonts w:ascii="Arial" w:hAnsi="Arial" w:cs="Arial"/>
        </w:rPr>
        <w:t xml:space="preserve">mowa § 2 </w:t>
      </w:r>
      <w:r w:rsidR="00752828">
        <w:rPr>
          <w:rFonts w:ascii="Arial" w:hAnsi="Arial" w:cs="Arial"/>
        </w:rPr>
        <w:t xml:space="preserve"> ust.</w:t>
      </w:r>
      <w:r w:rsidR="000B2E88">
        <w:rPr>
          <w:rFonts w:ascii="Arial" w:hAnsi="Arial" w:cs="Arial"/>
        </w:rPr>
        <w:t xml:space="preserve"> </w:t>
      </w:r>
      <w:r w:rsidR="00752828">
        <w:rPr>
          <w:rFonts w:ascii="Arial" w:hAnsi="Arial" w:cs="Arial"/>
        </w:rPr>
        <w:t xml:space="preserve">3 </w:t>
      </w:r>
      <w:r w:rsidRPr="00004C4D">
        <w:rPr>
          <w:rFonts w:ascii="Arial" w:hAnsi="Arial" w:cs="Arial"/>
        </w:rPr>
        <w:t>umowy,</w:t>
      </w:r>
    </w:p>
    <w:p w14:paraId="40F199FD" w14:textId="48639C63" w:rsidR="00C00420" w:rsidRPr="00004C4D" w:rsidRDefault="00C00420">
      <w:pPr>
        <w:pStyle w:val="Akapitzlist"/>
        <w:numPr>
          <w:ilvl w:val="0"/>
          <w:numId w:val="2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umowa o podwykonawstwo nie zawiera uregulowań,</w:t>
      </w:r>
      <w:r w:rsidR="0031255F" w:rsidRPr="00004C4D">
        <w:rPr>
          <w:rFonts w:ascii="Arial" w:hAnsi="Arial" w:cs="Arial"/>
        </w:rPr>
        <w:t xml:space="preserve"> </w:t>
      </w:r>
      <w:r w:rsidRPr="00004C4D">
        <w:rPr>
          <w:rFonts w:ascii="Arial" w:hAnsi="Arial" w:cs="Arial"/>
        </w:rPr>
        <w:t>o których mowa w § 12</w:t>
      </w:r>
      <w:r w:rsidR="00752828">
        <w:rPr>
          <w:rFonts w:ascii="Arial" w:hAnsi="Arial" w:cs="Arial"/>
        </w:rPr>
        <w:t>.</w:t>
      </w:r>
    </w:p>
    <w:p w14:paraId="22AEF349" w14:textId="69B5C07F" w:rsidR="00337643" w:rsidRPr="00004C4D" w:rsidRDefault="00C00420">
      <w:pPr>
        <w:pStyle w:val="Akapitzlist"/>
        <w:numPr>
          <w:ilvl w:val="0"/>
          <w:numId w:val="2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Niezgłoszenie przez</w:t>
      </w:r>
      <w:r w:rsidR="0031255F" w:rsidRPr="00004C4D">
        <w:rPr>
          <w:rFonts w:ascii="Arial" w:hAnsi="Arial" w:cs="Arial"/>
        </w:rPr>
        <w:t xml:space="preserve"> </w:t>
      </w:r>
      <w:r w:rsidRPr="00004C4D">
        <w:rPr>
          <w:rFonts w:ascii="Arial" w:hAnsi="Arial" w:cs="Arial"/>
        </w:rPr>
        <w:t>Zamawiającego</w:t>
      </w:r>
      <w:r w:rsidR="0031255F" w:rsidRPr="00004C4D">
        <w:rPr>
          <w:rFonts w:ascii="Arial" w:hAnsi="Arial" w:cs="Arial"/>
        </w:rPr>
        <w:t xml:space="preserve"> </w:t>
      </w:r>
      <w:r w:rsidRPr="00004C4D">
        <w:rPr>
          <w:rFonts w:ascii="Arial" w:hAnsi="Arial" w:cs="Arial"/>
        </w:rPr>
        <w:t>w</w:t>
      </w:r>
      <w:r w:rsidR="0031255F" w:rsidRPr="00004C4D">
        <w:rPr>
          <w:rFonts w:ascii="Arial" w:hAnsi="Arial" w:cs="Arial"/>
        </w:rPr>
        <w:t xml:space="preserve"> </w:t>
      </w:r>
      <w:r w:rsidRPr="00004C4D">
        <w:rPr>
          <w:rFonts w:ascii="Arial" w:hAnsi="Arial" w:cs="Arial"/>
        </w:rPr>
        <w:t>formie</w:t>
      </w:r>
      <w:r w:rsidR="0031255F" w:rsidRPr="00004C4D">
        <w:rPr>
          <w:rFonts w:ascii="Arial" w:hAnsi="Arial" w:cs="Arial"/>
        </w:rPr>
        <w:t xml:space="preserve"> </w:t>
      </w:r>
      <w:r w:rsidRPr="00004C4D">
        <w:rPr>
          <w:rFonts w:ascii="Arial" w:hAnsi="Arial" w:cs="Arial"/>
        </w:rPr>
        <w:t>pisemnej</w:t>
      </w:r>
      <w:r w:rsidR="0031255F" w:rsidRPr="00004C4D">
        <w:rPr>
          <w:rFonts w:ascii="Arial" w:hAnsi="Arial" w:cs="Arial"/>
        </w:rPr>
        <w:t xml:space="preserve"> </w:t>
      </w:r>
      <w:r w:rsidRPr="00004C4D">
        <w:rPr>
          <w:rFonts w:ascii="Arial" w:hAnsi="Arial" w:cs="Arial"/>
        </w:rPr>
        <w:t>zastrzeżeń</w:t>
      </w:r>
      <w:r w:rsidR="0031255F" w:rsidRPr="00004C4D">
        <w:rPr>
          <w:rFonts w:ascii="Arial" w:hAnsi="Arial" w:cs="Arial"/>
        </w:rPr>
        <w:t xml:space="preserve"> </w:t>
      </w:r>
      <w:r w:rsidRPr="00004C4D">
        <w:rPr>
          <w:rFonts w:ascii="Arial" w:hAnsi="Arial" w:cs="Arial"/>
        </w:rPr>
        <w:t>do przedłożonego projektu umowy o</w:t>
      </w:r>
      <w:r w:rsidR="00F13009" w:rsidRPr="00004C4D">
        <w:rPr>
          <w:rFonts w:ascii="Arial" w:hAnsi="Arial" w:cs="Arial"/>
        </w:rPr>
        <w:t> </w:t>
      </w:r>
      <w:r w:rsidRPr="00004C4D">
        <w:rPr>
          <w:rFonts w:ascii="Arial" w:hAnsi="Arial" w:cs="Arial"/>
        </w:rPr>
        <w:t>podwykonawstwo, której przedmiotem są roboty budowlane, w terminie wskazanym w ust. 3, będzie uważane za jego akceptację.</w:t>
      </w:r>
    </w:p>
    <w:p w14:paraId="141E68E4" w14:textId="23CE1563" w:rsidR="00337643" w:rsidRPr="00004C4D" w:rsidRDefault="00C00420">
      <w:pPr>
        <w:pStyle w:val="Akapitzlist"/>
        <w:numPr>
          <w:ilvl w:val="0"/>
          <w:numId w:val="2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Wykonawca,</w:t>
      </w:r>
      <w:r w:rsidR="0031255F" w:rsidRPr="00004C4D">
        <w:rPr>
          <w:rFonts w:ascii="Arial" w:hAnsi="Arial" w:cs="Arial"/>
        </w:rPr>
        <w:t xml:space="preserve"> </w:t>
      </w:r>
      <w:r w:rsidRPr="00004C4D">
        <w:rPr>
          <w:rFonts w:ascii="Arial" w:hAnsi="Arial" w:cs="Arial"/>
        </w:rPr>
        <w:t>podwykonawca</w:t>
      </w:r>
      <w:r w:rsidR="0031255F" w:rsidRPr="00004C4D">
        <w:rPr>
          <w:rFonts w:ascii="Arial" w:hAnsi="Arial" w:cs="Arial"/>
        </w:rPr>
        <w:t xml:space="preserve"> </w:t>
      </w:r>
      <w:r w:rsidRPr="00004C4D">
        <w:rPr>
          <w:rFonts w:ascii="Arial" w:hAnsi="Arial" w:cs="Arial"/>
        </w:rPr>
        <w:t>lub</w:t>
      </w:r>
      <w:r w:rsidR="0031255F" w:rsidRPr="00004C4D">
        <w:rPr>
          <w:rFonts w:ascii="Arial" w:hAnsi="Arial" w:cs="Arial"/>
        </w:rPr>
        <w:t xml:space="preserve"> </w:t>
      </w:r>
      <w:r w:rsidRPr="00004C4D">
        <w:rPr>
          <w:rFonts w:ascii="Arial" w:hAnsi="Arial" w:cs="Arial"/>
        </w:rPr>
        <w:t>dalszy</w:t>
      </w:r>
      <w:r w:rsidR="0031255F" w:rsidRPr="00004C4D">
        <w:rPr>
          <w:rFonts w:ascii="Arial" w:hAnsi="Arial" w:cs="Arial"/>
        </w:rPr>
        <w:t xml:space="preserve"> </w:t>
      </w:r>
      <w:r w:rsidRPr="00004C4D">
        <w:rPr>
          <w:rFonts w:ascii="Arial" w:hAnsi="Arial" w:cs="Arial"/>
        </w:rPr>
        <w:t>podwykonawca zamówienia</w:t>
      </w:r>
      <w:r w:rsidR="0031255F" w:rsidRPr="00004C4D">
        <w:rPr>
          <w:rFonts w:ascii="Arial" w:hAnsi="Arial" w:cs="Arial"/>
        </w:rPr>
        <w:t xml:space="preserve"> </w:t>
      </w:r>
      <w:r w:rsidRPr="00004C4D">
        <w:rPr>
          <w:rFonts w:ascii="Arial" w:hAnsi="Arial" w:cs="Arial"/>
        </w:rPr>
        <w:t>na</w:t>
      </w:r>
      <w:r w:rsidR="0031255F" w:rsidRPr="00004C4D">
        <w:rPr>
          <w:rFonts w:ascii="Arial" w:hAnsi="Arial" w:cs="Arial"/>
        </w:rPr>
        <w:t xml:space="preserve"> </w:t>
      </w:r>
      <w:r w:rsidRPr="00004C4D">
        <w:rPr>
          <w:rFonts w:ascii="Arial" w:hAnsi="Arial" w:cs="Arial"/>
        </w:rPr>
        <w:t>roboty budowlane przedkłada Zamawiającemu poświadczoną za zgodność z oryginałem kopię zawartej umowy o podwykonawstwo, której przedmiotem są dostawy lub usługi,</w:t>
      </w:r>
      <w:r w:rsidR="0031255F" w:rsidRPr="00004C4D">
        <w:rPr>
          <w:rFonts w:ascii="Arial" w:hAnsi="Arial" w:cs="Arial"/>
        </w:rPr>
        <w:t xml:space="preserve"> </w:t>
      </w:r>
      <w:r w:rsidRPr="00004C4D">
        <w:rPr>
          <w:rFonts w:ascii="Arial" w:hAnsi="Arial" w:cs="Arial"/>
        </w:rPr>
        <w:t>w</w:t>
      </w:r>
      <w:r w:rsidR="0031255F" w:rsidRPr="00004C4D">
        <w:rPr>
          <w:rFonts w:ascii="Arial" w:hAnsi="Arial" w:cs="Arial"/>
        </w:rPr>
        <w:t xml:space="preserve"> </w:t>
      </w:r>
      <w:r w:rsidRPr="00004C4D">
        <w:rPr>
          <w:rFonts w:ascii="Arial" w:hAnsi="Arial" w:cs="Arial"/>
        </w:rPr>
        <w:t>terminie</w:t>
      </w:r>
      <w:r w:rsidR="0031255F" w:rsidRPr="00004C4D">
        <w:rPr>
          <w:rFonts w:ascii="Arial" w:hAnsi="Arial" w:cs="Arial"/>
        </w:rPr>
        <w:t xml:space="preserve"> </w:t>
      </w:r>
      <w:r w:rsidRPr="00004C4D">
        <w:rPr>
          <w:rFonts w:ascii="Arial" w:hAnsi="Arial" w:cs="Arial"/>
        </w:rPr>
        <w:t>7</w:t>
      </w:r>
      <w:r w:rsidR="0031255F" w:rsidRPr="00004C4D">
        <w:rPr>
          <w:rFonts w:ascii="Arial" w:hAnsi="Arial" w:cs="Arial"/>
        </w:rPr>
        <w:t xml:space="preserve"> </w:t>
      </w:r>
      <w:r w:rsidRPr="00004C4D">
        <w:rPr>
          <w:rFonts w:ascii="Arial" w:hAnsi="Arial" w:cs="Arial"/>
        </w:rPr>
        <w:t>dni</w:t>
      </w:r>
      <w:r w:rsidR="0031255F" w:rsidRPr="00004C4D">
        <w:rPr>
          <w:rFonts w:ascii="Arial" w:hAnsi="Arial" w:cs="Arial"/>
        </w:rPr>
        <w:t xml:space="preserve"> </w:t>
      </w:r>
      <w:r w:rsidRPr="00004C4D">
        <w:rPr>
          <w:rFonts w:ascii="Arial" w:hAnsi="Arial" w:cs="Arial"/>
        </w:rPr>
        <w:t>od</w:t>
      </w:r>
      <w:r w:rsidR="0031255F" w:rsidRPr="00004C4D">
        <w:rPr>
          <w:rFonts w:ascii="Arial" w:hAnsi="Arial" w:cs="Arial"/>
        </w:rPr>
        <w:t xml:space="preserve"> </w:t>
      </w:r>
      <w:r w:rsidRPr="00004C4D">
        <w:rPr>
          <w:rFonts w:ascii="Arial" w:hAnsi="Arial" w:cs="Arial"/>
        </w:rPr>
        <w:t>dnia</w:t>
      </w:r>
      <w:r w:rsidR="0031255F" w:rsidRPr="00004C4D">
        <w:rPr>
          <w:rFonts w:ascii="Arial" w:hAnsi="Arial" w:cs="Arial"/>
        </w:rPr>
        <w:t xml:space="preserve"> </w:t>
      </w:r>
      <w:r w:rsidRPr="00004C4D">
        <w:rPr>
          <w:rFonts w:ascii="Arial" w:hAnsi="Arial" w:cs="Arial"/>
        </w:rPr>
        <w:t>jej</w:t>
      </w:r>
      <w:r w:rsidR="0031255F" w:rsidRPr="00004C4D">
        <w:rPr>
          <w:rFonts w:ascii="Arial" w:hAnsi="Arial" w:cs="Arial"/>
        </w:rPr>
        <w:t xml:space="preserve"> </w:t>
      </w:r>
      <w:r w:rsidRPr="00004C4D">
        <w:rPr>
          <w:rFonts w:ascii="Arial" w:hAnsi="Arial" w:cs="Arial"/>
        </w:rPr>
        <w:t xml:space="preserve">zawarcia, </w:t>
      </w:r>
      <w:r w:rsidRPr="00004C4D">
        <w:rPr>
          <w:rFonts w:ascii="Arial" w:hAnsi="Arial" w:cs="Arial"/>
          <w:u w:val="single"/>
        </w:rPr>
        <w:t>z</w:t>
      </w:r>
      <w:r w:rsidR="0031255F" w:rsidRPr="00004C4D">
        <w:rPr>
          <w:rFonts w:ascii="Arial" w:hAnsi="Arial" w:cs="Arial"/>
          <w:u w:val="single"/>
        </w:rPr>
        <w:t xml:space="preserve"> </w:t>
      </w:r>
      <w:r w:rsidRPr="00004C4D">
        <w:rPr>
          <w:rFonts w:ascii="Arial" w:hAnsi="Arial" w:cs="Arial"/>
          <w:u w:val="single"/>
        </w:rPr>
        <w:t>wyłączeniem</w:t>
      </w:r>
      <w:r w:rsidR="0031255F" w:rsidRPr="00004C4D">
        <w:rPr>
          <w:rFonts w:ascii="Arial" w:hAnsi="Arial" w:cs="Arial"/>
          <w:u w:val="single"/>
        </w:rPr>
        <w:t xml:space="preserve"> </w:t>
      </w:r>
      <w:r w:rsidRPr="00004C4D">
        <w:rPr>
          <w:rFonts w:ascii="Arial" w:hAnsi="Arial" w:cs="Arial"/>
          <w:u w:val="single"/>
        </w:rPr>
        <w:t>umów o</w:t>
      </w:r>
      <w:r w:rsidR="00F13009" w:rsidRPr="00004C4D">
        <w:rPr>
          <w:rFonts w:ascii="Arial" w:hAnsi="Arial" w:cs="Arial"/>
          <w:u w:val="single"/>
        </w:rPr>
        <w:t> </w:t>
      </w:r>
      <w:r w:rsidRPr="00004C4D">
        <w:rPr>
          <w:rFonts w:ascii="Arial" w:hAnsi="Arial" w:cs="Arial"/>
          <w:u w:val="single"/>
        </w:rPr>
        <w:t>podwykonawstwo o wartości</w:t>
      </w:r>
      <w:r w:rsidR="0031255F" w:rsidRPr="00004C4D">
        <w:rPr>
          <w:rFonts w:ascii="Arial" w:hAnsi="Arial" w:cs="Arial"/>
          <w:u w:val="single"/>
        </w:rPr>
        <w:t xml:space="preserve"> </w:t>
      </w:r>
      <w:r w:rsidRPr="00004C4D">
        <w:rPr>
          <w:rFonts w:ascii="Arial" w:hAnsi="Arial" w:cs="Arial"/>
          <w:u w:val="single"/>
        </w:rPr>
        <w:t>mniejszej niż 0,5% wynagrodzenia</w:t>
      </w:r>
      <w:r w:rsidRPr="00004C4D">
        <w:rPr>
          <w:rFonts w:ascii="Arial" w:hAnsi="Arial" w:cs="Arial"/>
        </w:rPr>
        <w:t>,</w:t>
      </w:r>
      <w:r w:rsidR="0031255F" w:rsidRPr="00004C4D">
        <w:rPr>
          <w:rFonts w:ascii="Arial" w:hAnsi="Arial" w:cs="Arial"/>
        </w:rPr>
        <w:t xml:space="preserve"> </w:t>
      </w:r>
      <w:r w:rsidRPr="00004C4D">
        <w:rPr>
          <w:rFonts w:ascii="Arial" w:hAnsi="Arial" w:cs="Arial"/>
        </w:rPr>
        <w:t>o którym mowa w § 3 ust. 1 umowy oraz umów o podwykonawstwo, których przedmiotem są dostawy materiałów budowlanych niezbędnych do realizacji przedmiotu zamówienia oraz usługi transportowe.</w:t>
      </w:r>
    </w:p>
    <w:p w14:paraId="7C26FD84" w14:textId="7D89D165" w:rsidR="00337643" w:rsidRPr="00004C4D" w:rsidRDefault="0031255F">
      <w:pPr>
        <w:pStyle w:val="Akapitzlist"/>
        <w:numPr>
          <w:ilvl w:val="0"/>
          <w:numId w:val="2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Wyłączenia, o których mowa w ust. 5, nie dotyczą umów o podwykonawstwo o wartości większej niż</w:t>
      </w:r>
      <w:r w:rsidR="003A2AA8" w:rsidRPr="00004C4D">
        <w:rPr>
          <w:rFonts w:ascii="Arial" w:hAnsi="Arial" w:cs="Arial"/>
        </w:rPr>
        <w:t> </w:t>
      </w:r>
      <w:r w:rsidRPr="00004C4D">
        <w:rPr>
          <w:rFonts w:ascii="Arial" w:hAnsi="Arial" w:cs="Arial"/>
        </w:rPr>
        <w:t>50</w:t>
      </w:r>
      <w:r w:rsidR="00F13009" w:rsidRPr="00004C4D">
        <w:rPr>
          <w:rFonts w:ascii="Arial" w:hAnsi="Arial" w:cs="Arial"/>
        </w:rPr>
        <w:t> </w:t>
      </w:r>
      <w:r w:rsidRPr="00004C4D">
        <w:rPr>
          <w:rFonts w:ascii="Arial" w:hAnsi="Arial" w:cs="Arial"/>
        </w:rPr>
        <w:t>000,00 złotych brutto.</w:t>
      </w:r>
    </w:p>
    <w:p w14:paraId="70DBCEA9" w14:textId="4192D8E4" w:rsidR="00337643" w:rsidRPr="00004C4D" w:rsidRDefault="0031255F">
      <w:pPr>
        <w:pStyle w:val="Akapitzlist"/>
        <w:numPr>
          <w:ilvl w:val="0"/>
          <w:numId w:val="2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 przypadku, o którym mowa w ust. 5, jeżeli termin zapłaty wynagrodzenia jest dłuższy niż określony w</w:t>
      </w:r>
      <w:r w:rsidR="00F13009" w:rsidRPr="00004C4D">
        <w:rPr>
          <w:rFonts w:ascii="Arial" w:hAnsi="Arial" w:cs="Arial"/>
        </w:rPr>
        <w:t> </w:t>
      </w:r>
      <w:r w:rsidRPr="00004C4D">
        <w:rPr>
          <w:rFonts w:ascii="Arial" w:hAnsi="Arial" w:cs="Arial"/>
        </w:rPr>
        <w:t xml:space="preserve">ust. 3 pkt 1, Zamawiający poinformuje o tym Wykonawcę i wezwie go </w:t>
      </w:r>
      <w:r w:rsidR="0092693E">
        <w:rPr>
          <w:rFonts w:ascii="Arial" w:hAnsi="Arial" w:cs="Arial"/>
        </w:rPr>
        <w:t xml:space="preserve">                     </w:t>
      </w:r>
      <w:r w:rsidRPr="00004C4D">
        <w:rPr>
          <w:rFonts w:ascii="Arial" w:hAnsi="Arial" w:cs="Arial"/>
        </w:rPr>
        <w:t>do doprowadzenia do zmiany tej</w:t>
      </w:r>
      <w:r w:rsidR="003A2AA8" w:rsidRPr="00004C4D">
        <w:rPr>
          <w:rFonts w:ascii="Arial" w:hAnsi="Arial" w:cs="Arial"/>
        </w:rPr>
        <w:t> </w:t>
      </w:r>
      <w:r w:rsidRPr="00004C4D">
        <w:rPr>
          <w:rFonts w:ascii="Arial" w:hAnsi="Arial" w:cs="Arial"/>
        </w:rPr>
        <w:t>umowy w terminie nie dłuższym niż 14 dni od dnia otrzymania informacji, pod rygorem wystąpienia o</w:t>
      </w:r>
      <w:r w:rsidR="00F13009" w:rsidRPr="00004C4D">
        <w:rPr>
          <w:rFonts w:ascii="Arial" w:hAnsi="Arial" w:cs="Arial"/>
        </w:rPr>
        <w:t> </w:t>
      </w:r>
      <w:r w:rsidRPr="00004C4D">
        <w:rPr>
          <w:rFonts w:ascii="Arial" w:hAnsi="Arial" w:cs="Arial"/>
        </w:rPr>
        <w:t>zapłatę kary umownej.</w:t>
      </w:r>
    </w:p>
    <w:p w14:paraId="7800147B" w14:textId="6763B0FF" w:rsidR="0031255F" w:rsidRPr="00004C4D" w:rsidRDefault="0031255F">
      <w:pPr>
        <w:pStyle w:val="Akapitzlist"/>
        <w:numPr>
          <w:ilvl w:val="0"/>
          <w:numId w:val="2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Wszystkie umowy o podwykonawstwo wymagają formy pisemnej.</w:t>
      </w:r>
    </w:p>
    <w:p w14:paraId="768A0C3D" w14:textId="3303CCAF" w:rsidR="0031255F" w:rsidRPr="00004C4D" w:rsidRDefault="0031255F">
      <w:pPr>
        <w:pStyle w:val="Akapitzlist"/>
        <w:numPr>
          <w:ilvl w:val="0"/>
          <w:numId w:val="2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Postanowienia, zawarte w ust. 2-8, stosuje się odpowiednio do zawierania umów o</w:t>
      </w:r>
      <w:r w:rsidR="00744882" w:rsidRPr="00004C4D">
        <w:rPr>
          <w:rFonts w:ascii="Arial" w:hAnsi="Arial" w:cs="Arial"/>
        </w:rPr>
        <w:t> </w:t>
      </w:r>
      <w:r w:rsidRPr="00004C4D">
        <w:rPr>
          <w:rFonts w:ascii="Arial" w:hAnsi="Arial" w:cs="Arial"/>
        </w:rPr>
        <w:t>podwykonawstwo z</w:t>
      </w:r>
      <w:r w:rsidR="00F13009" w:rsidRPr="00004C4D">
        <w:rPr>
          <w:rFonts w:ascii="Arial" w:hAnsi="Arial" w:cs="Arial"/>
        </w:rPr>
        <w:t> </w:t>
      </w:r>
      <w:r w:rsidRPr="00004C4D">
        <w:rPr>
          <w:rFonts w:ascii="Arial" w:hAnsi="Arial" w:cs="Arial"/>
        </w:rPr>
        <w:t>dalszymi podwykonawcami.</w:t>
      </w:r>
    </w:p>
    <w:p w14:paraId="60503201" w14:textId="54A967D3" w:rsidR="00337643" w:rsidRPr="00004C4D" w:rsidRDefault="0031255F">
      <w:pPr>
        <w:pStyle w:val="Akapitzlist"/>
        <w:numPr>
          <w:ilvl w:val="0"/>
          <w:numId w:val="2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Postanowienia, zawarte w ust. 2-8, stosuje się odpowiednio do zmian umów o</w:t>
      </w:r>
      <w:r w:rsidR="00744882" w:rsidRPr="00004C4D">
        <w:rPr>
          <w:rFonts w:ascii="Arial" w:hAnsi="Arial" w:cs="Arial"/>
        </w:rPr>
        <w:t> </w:t>
      </w:r>
      <w:r w:rsidRPr="00004C4D">
        <w:rPr>
          <w:rFonts w:ascii="Arial" w:hAnsi="Arial" w:cs="Arial"/>
        </w:rPr>
        <w:t>podwykonawstwo.</w:t>
      </w:r>
    </w:p>
    <w:p w14:paraId="0C2445EC" w14:textId="706257E8" w:rsidR="00337643" w:rsidRPr="00004C4D" w:rsidRDefault="0031255F">
      <w:pPr>
        <w:pStyle w:val="Akapitzlist"/>
        <w:numPr>
          <w:ilvl w:val="0"/>
          <w:numId w:val="2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Wykonawca ponosi wobec Zamawiającego pełną odpowiedzialność za roboty budowlane, które wykonuje przy pomocy podwykonawców.</w:t>
      </w:r>
    </w:p>
    <w:p w14:paraId="52814DDA" w14:textId="68F1AD3F" w:rsidR="0031255F" w:rsidRPr="00004C4D" w:rsidRDefault="0031255F">
      <w:pPr>
        <w:pStyle w:val="Akapitzlist"/>
        <w:numPr>
          <w:ilvl w:val="0"/>
          <w:numId w:val="2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Wykonawca przyjmuje na siebie pełnienie funkcji koordynatora w stosunku do robót budowlanych, realizowanych przez podwykonawców.</w:t>
      </w:r>
    </w:p>
    <w:p w14:paraId="226AC5EE" w14:textId="29666956" w:rsidR="00337643" w:rsidRPr="00004C4D" w:rsidRDefault="0031255F">
      <w:pPr>
        <w:pStyle w:val="Akapitzlist"/>
        <w:numPr>
          <w:ilvl w:val="0"/>
          <w:numId w:val="2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Powierzenie wykonania części robót budowlanych podwykonawcy nie zmienia zobowiązań Wykonawcy wobec Zamawiającego za wykonanie tej części zamówienia.</w:t>
      </w:r>
    </w:p>
    <w:p w14:paraId="1192A440" w14:textId="267EAA0C" w:rsidR="00337643" w:rsidRPr="00004C4D" w:rsidRDefault="0031255F">
      <w:pPr>
        <w:pStyle w:val="Akapitzlist"/>
        <w:numPr>
          <w:ilvl w:val="0"/>
          <w:numId w:val="2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Wykonawca jest odpowiedzialny za działanie, zaniechanie, uchybienia i zaniedbania podwykonawcy i</w:t>
      </w:r>
      <w:r w:rsidR="00F13009" w:rsidRPr="00004C4D">
        <w:rPr>
          <w:rFonts w:ascii="Arial" w:hAnsi="Arial" w:cs="Arial"/>
        </w:rPr>
        <w:t> </w:t>
      </w:r>
      <w:r w:rsidRPr="00004C4D">
        <w:rPr>
          <w:rFonts w:ascii="Arial" w:hAnsi="Arial" w:cs="Arial"/>
        </w:rPr>
        <w:t>jego pracowników w takim samym stopniu, jakby to były działania, uchybienia lub zaniedbania jego własnych pracowników.</w:t>
      </w:r>
    </w:p>
    <w:p w14:paraId="7D6317DA" w14:textId="2E034995" w:rsidR="00337643" w:rsidRPr="00004C4D" w:rsidRDefault="0031255F">
      <w:pPr>
        <w:pStyle w:val="Akapitzlist"/>
        <w:numPr>
          <w:ilvl w:val="0"/>
          <w:numId w:val="2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Jakakolwiek przerwa w realizacji robót budowlanych, wynikająca z braku podwykonawcy, będzie traktowana jako przerwa wynikła z przyczyn zależnych od Wykonawcy i będzie stanowić podstawę do</w:t>
      </w:r>
      <w:r w:rsidR="00F13009" w:rsidRPr="00004C4D">
        <w:rPr>
          <w:rFonts w:ascii="Arial" w:hAnsi="Arial" w:cs="Arial"/>
        </w:rPr>
        <w:t> </w:t>
      </w:r>
      <w:r w:rsidRPr="00004C4D">
        <w:rPr>
          <w:rFonts w:ascii="Arial" w:hAnsi="Arial" w:cs="Arial"/>
        </w:rPr>
        <w:t>naliczenia Wykonawcy kar umownych.</w:t>
      </w:r>
    </w:p>
    <w:p w14:paraId="00581751" w14:textId="6C787EA5" w:rsidR="0031255F" w:rsidRPr="00004C4D" w:rsidRDefault="0031255F">
      <w:pPr>
        <w:pStyle w:val="Akapitzlist"/>
        <w:numPr>
          <w:ilvl w:val="0"/>
          <w:numId w:val="2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Jeżeli zmiana albo rezygnacja z podwykonawcy dotyczy podmiotu, na którego zasoby Wykonawca powoływał się, w celu wykazania spełniania warunków udziału w postępowaniu </w:t>
      </w:r>
      <w:r w:rsidRPr="00004C4D">
        <w:rPr>
          <w:rFonts w:ascii="Arial" w:hAnsi="Arial" w:cs="Arial"/>
        </w:rPr>
        <w:lastRenderedPageBreak/>
        <w:t xml:space="preserve">lub kryteriów selekcji, Wykonawca jest obowiązany wykazać Zamawiającemu, </w:t>
      </w:r>
      <w:r w:rsidR="0092693E">
        <w:rPr>
          <w:rFonts w:ascii="Arial" w:hAnsi="Arial" w:cs="Arial"/>
        </w:rPr>
        <w:t xml:space="preserve">                           </w:t>
      </w:r>
      <w:r w:rsidRPr="00004C4D">
        <w:rPr>
          <w:rFonts w:ascii="Arial" w:hAnsi="Arial" w:cs="Arial"/>
        </w:rPr>
        <w:t>że proponowany inny podwykonawca lub</w:t>
      </w:r>
      <w:r w:rsidR="00F13009" w:rsidRPr="00004C4D">
        <w:rPr>
          <w:rFonts w:ascii="Arial" w:hAnsi="Arial" w:cs="Arial"/>
        </w:rPr>
        <w:t> </w:t>
      </w:r>
      <w:r w:rsidRPr="00004C4D">
        <w:rPr>
          <w:rFonts w:ascii="Arial" w:hAnsi="Arial" w:cs="Arial"/>
        </w:rPr>
        <w:t xml:space="preserve">Wykonawca samodzielnie spełnia je w stopniu </w:t>
      </w:r>
      <w:r w:rsidR="0092693E">
        <w:rPr>
          <w:rFonts w:ascii="Arial" w:hAnsi="Arial" w:cs="Arial"/>
        </w:rPr>
        <w:t xml:space="preserve">     </w:t>
      </w:r>
      <w:r w:rsidRPr="00004C4D">
        <w:rPr>
          <w:rFonts w:ascii="Arial" w:hAnsi="Arial" w:cs="Arial"/>
        </w:rPr>
        <w:t>nie mniejszym niż podwykonawca, na którego zasoby Wykonawca powoływał się w trakcie postępowania o udzielenie zamówienia.</w:t>
      </w:r>
    </w:p>
    <w:p w14:paraId="79CB4A33" w14:textId="74681C1E" w:rsidR="0031255F" w:rsidRPr="00004C4D" w:rsidRDefault="0031255F">
      <w:pPr>
        <w:pStyle w:val="Akapitzlist"/>
        <w:numPr>
          <w:ilvl w:val="0"/>
          <w:numId w:val="2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4A229295" w14:textId="7D6F935F" w:rsidR="0031255F" w:rsidRPr="00004C4D" w:rsidRDefault="0031255F">
      <w:pPr>
        <w:pStyle w:val="Akapitzlist"/>
        <w:numPr>
          <w:ilvl w:val="0"/>
          <w:numId w:val="2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Zamawiający może zażądać od Wykonawcy niezwłocznego usunięcia z terenu budowy podwykonawcy lub dalszego podwykonawcy, z którym nie została zawarta Umowa o</w:t>
      </w:r>
      <w:r w:rsidR="00F663B2" w:rsidRPr="00004C4D">
        <w:rPr>
          <w:rFonts w:ascii="Arial" w:hAnsi="Arial" w:cs="Arial"/>
        </w:rPr>
        <w:t> </w:t>
      </w:r>
      <w:r w:rsidRPr="00004C4D">
        <w:rPr>
          <w:rFonts w:ascii="Arial" w:hAnsi="Arial" w:cs="Arial"/>
        </w:rPr>
        <w:t>podwykonawstwo zaakceptowana przez Zamawiającego, lub może usunąć takiego podwykonawcę lub dalszego podwykonawcę na koszt Wykonawcy.</w:t>
      </w:r>
    </w:p>
    <w:p w14:paraId="09A3F55A" w14:textId="6F0093E7" w:rsidR="00283EB3" w:rsidRPr="00004C4D" w:rsidRDefault="0031255F">
      <w:pPr>
        <w:pStyle w:val="Akapitzlist"/>
        <w:numPr>
          <w:ilvl w:val="0"/>
          <w:numId w:val="2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Zamawiający, może żądać od Wykonawcy zmiany lub odsunięcia podwykonawcy </w:t>
      </w:r>
      <w:r w:rsidR="0092693E">
        <w:rPr>
          <w:rFonts w:ascii="Arial" w:hAnsi="Arial" w:cs="Arial"/>
        </w:rPr>
        <w:t xml:space="preserve">                    </w:t>
      </w:r>
      <w:r w:rsidRPr="00004C4D">
        <w:rPr>
          <w:rFonts w:ascii="Arial" w:hAnsi="Arial" w:cs="Arial"/>
        </w:rPr>
        <w:t xml:space="preserve">lub dalszego podwykonawcy od wykonywania świadczeń w zakresie realizacji przedmiotu Umowy, jeżeli sprzęt techniczny, osoby i kwalifikacje, którymi dysponuje podwykonawca </w:t>
      </w:r>
      <w:r w:rsidR="0092693E">
        <w:rPr>
          <w:rFonts w:ascii="Arial" w:hAnsi="Arial" w:cs="Arial"/>
        </w:rPr>
        <w:t xml:space="preserve">      </w:t>
      </w:r>
      <w:r w:rsidRPr="00004C4D">
        <w:rPr>
          <w:rFonts w:ascii="Arial" w:hAnsi="Arial" w:cs="Arial"/>
        </w:rPr>
        <w:t>lub dalszy podwykonawca, nie</w:t>
      </w:r>
      <w:r w:rsidR="00F13009" w:rsidRPr="00004C4D">
        <w:rPr>
          <w:rFonts w:ascii="Arial" w:hAnsi="Arial" w:cs="Arial"/>
        </w:rPr>
        <w:t> </w:t>
      </w:r>
      <w:r w:rsidRPr="00004C4D">
        <w:rPr>
          <w:rFonts w:ascii="Arial" w:hAnsi="Arial" w:cs="Arial"/>
        </w:rPr>
        <w:t>spełniają warunków lub wymagań dotyczących podwykonawstwa,</w:t>
      </w:r>
      <w:r w:rsidR="00AF38D8" w:rsidRPr="00004C4D">
        <w:rPr>
          <w:rFonts w:ascii="Arial" w:hAnsi="Arial" w:cs="Arial"/>
        </w:rPr>
        <w:t xml:space="preserve"> </w:t>
      </w:r>
      <w:r w:rsidRPr="00004C4D">
        <w:rPr>
          <w:rFonts w:ascii="Arial" w:hAnsi="Arial" w:cs="Arial"/>
        </w:rPr>
        <w:t xml:space="preserve">określonych Umową, nie dają rękojmi należytego wykonania powierzonych podwykonawcy lub dalszemu podwykonawcy robót budowlanych </w:t>
      </w:r>
      <w:r w:rsidR="0092693E">
        <w:rPr>
          <w:rFonts w:ascii="Arial" w:hAnsi="Arial" w:cs="Arial"/>
        </w:rPr>
        <w:t xml:space="preserve">                      </w:t>
      </w:r>
      <w:r w:rsidRPr="00004C4D">
        <w:rPr>
          <w:rFonts w:ascii="Arial" w:hAnsi="Arial" w:cs="Arial"/>
        </w:rPr>
        <w:t xml:space="preserve">lub dotrzymania terminów realizacji tych robót. Wykonawca, podwykonawca lub dalszy podwykonawca niezwłocznie usunie na żądanie Zamawiającego podwykonawcę </w:t>
      </w:r>
      <w:r w:rsidR="0092693E">
        <w:rPr>
          <w:rFonts w:ascii="Arial" w:hAnsi="Arial" w:cs="Arial"/>
        </w:rPr>
        <w:t xml:space="preserve">                     </w:t>
      </w:r>
      <w:r w:rsidRPr="00004C4D">
        <w:rPr>
          <w:rFonts w:ascii="Arial" w:hAnsi="Arial" w:cs="Arial"/>
        </w:rPr>
        <w:t>lub dalszego podwykonawcę z terenu budowy, jeżeli działania podwykonawcy lub dalszego podwykonawcy na terenie budowy naruszają postanowienia niniejszej Umowy.</w:t>
      </w:r>
    </w:p>
    <w:p w14:paraId="193D0CA6" w14:textId="77777777" w:rsidR="00C65191" w:rsidRPr="00004C4D" w:rsidRDefault="00C65191" w:rsidP="00882D44">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p>
    <w:p w14:paraId="432DE225" w14:textId="37EE6968" w:rsidR="0031255F" w:rsidRPr="00004C4D" w:rsidRDefault="0031255F" w:rsidP="00882D44">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004C4D">
        <w:rPr>
          <w:rFonts w:ascii="Arial" w:hAnsi="Arial" w:cs="Arial"/>
          <w:b/>
          <w:bCs/>
        </w:rPr>
        <w:t>§ 9</w:t>
      </w:r>
    </w:p>
    <w:p w14:paraId="504E9DE9" w14:textId="6D5377F2" w:rsidR="0031255F" w:rsidRPr="00004C4D" w:rsidRDefault="0031255F" w:rsidP="00882D44">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004C4D">
        <w:rPr>
          <w:rFonts w:ascii="Arial" w:hAnsi="Arial" w:cs="Arial"/>
          <w:b/>
          <w:bCs/>
        </w:rPr>
        <w:t>Personel realizujący zadanie</w:t>
      </w:r>
    </w:p>
    <w:p w14:paraId="362D79B9" w14:textId="77777777" w:rsidR="0031255F" w:rsidRPr="00004C4D" w:rsidRDefault="0031255F" w:rsidP="00882D44">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p>
    <w:p w14:paraId="4FB6C0D0" w14:textId="77777777" w:rsidR="00AF38D8" w:rsidRPr="00004C4D" w:rsidRDefault="00AF38D8">
      <w:pPr>
        <w:pStyle w:val="Akapitzlist"/>
        <w:numPr>
          <w:ilvl w:val="0"/>
          <w:numId w:val="2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Osobą upoważnioną do kontaktów:</w:t>
      </w:r>
    </w:p>
    <w:p w14:paraId="18EF573E" w14:textId="1A75B9FF" w:rsidR="00AF38D8" w:rsidRPr="00004C4D" w:rsidRDefault="00AF38D8">
      <w:pPr>
        <w:pStyle w:val="Akapitzlist"/>
        <w:numPr>
          <w:ilvl w:val="0"/>
          <w:numId w:val="2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 Wykonawcą ze strony Zamawiającego</w:t>
      </w:r>
      <w:r w:rsidR="007C4738" w:rsidRPr="00004C4D">
        <w:rPr>
          <w:rFonts w:ascii="Arial" w:hAnsi="Arial" w:cs="Arial"/>
        </w:rPr>
        <w:t xml:space="preserve"> będzie wyznaczony przez Zamawiającego inspektor nadzoru inwestorskiego,</w:t>
      </w:r>
    </w:p>
    <w:p w14:paraId="1514872C" w14:textId="3A1741E4" w:rsidR="00AF38D8" w:rsidRPr="00004C4D" w:rsidRDefault="00AF38D8">
      <w:pPr>
        <w:pStyle w:val="Akapitzlist"/>
        <w:numPr>
          <w:ilvl w:val="0"/>
          <w:numId w:val="60"/>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 Zamawiającym ze strony Wykonawcy</w:t>
      </w:r>
      <w:r w:rsidR="00BF3DA1" w:rsidRPr="00004C4D">
        <w:rPr>
          <w:rFonts w:ascii="Arial" w:hAnsi="Arial" w:cs="Arial"/>
        </w:rPr>
        <w:t xml:space="preserve"> </w:t>
      </w:r>
      <w:r w:rsidRPr="00004C4D">
        <w:rPr>
          <w:rFonts w:ascii="Arial" w:hAnsi="Arial" w:cs="Arial"/>
        </w:rPr>
        <w:t>jest:; nr tel.</w:t>
      </w:r>
      <w:r w:rsidR="00090BB7">
        <w:rPr>
          <w:rFonts w:ascii="Arial" w:hAnsi="Arial" w:cs="Arial"/>
        </w:rPr>
        <w:t>:……….…..</w:t>
      </w:r>
      <w:r w:rsidRPr="00004C4D">
        <w:rPr>
          <w:rFonts w:ascii="Arial" w:hAnsi="Arial" w:cs="Arial"/>
        </w:rPr>
        <w:t>; e-mail:</w:t>
      </w:r>
      <w:r w:rsidR="00090BB7">
        <w:rPr>
          <w:rFonts w:ascii="Arial" w:hAnsi="Arial" w:cs="Arial"/>
        </w:rPr>
        <w:t>…………………….</w:t>
      </w:r>
      <w:r w:rsidRPr="00004C4D">
        <w:rPr>
          <w:rFonts w:ascii="Arial" w:hAnsi="Arial" w:cs="Arial"/>
        </w:rPr>
        <w:t>;</w:t>
      </w:r>
    </w:p>
    <w:p w14:paraId="0FB46522" w14:textId="735040B4" w:rsidR="00AF38D8" w:rsidRPr="00004C4D" w:rsidRDefault="00AF38D8">
      <w:pPr>
        <w:pStyle w:val="Akapitzlist"/>
        <w:numPr>
          <w:ilvl w:val="0"/>
          <w:numId w:val="2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Osoby</w:t>
      </w:r>
      <w:r w:rsidR="00BF3DA1" w:rsidRPr="00004C4D">
        <w:rPr>
          <w:rFonts w:ascii="Arial" w:hAnsi="Arial" w:cs="Arial"/>
        </w:rPr>
        <w:t xml:space="preserve"> </w:t>
      </w:r>
      <w:r w:rsidRPr="00004C4D">
        <w:rPr>
          <w:rFonts w:ascii="Arial" w:hAnsi="Arial" w:cs="Arial"/>
        </w:rPr>
        <w:t>wymienione</w:t>
      </w:r>
      <w:r w:rsidR="00BF3DA1" w:rsidRPr="00004C4D">
        <w:rPr>
          <w:rFonts w:ascii="Arial" w:hAnsi="Arial" w:cs="Arial"/>
        </w:rPr>
        <w:t xml:space="preserve"> </w:t>
      </w:r>
      <w:r w:rsidRPr="00004C4D">
        <w:rPr>
          <w:rFonts w:ascii="Arial" w:hAnsi="Arial" w:cs="Arial"/>
        </w:rPr>
        <w:t>w</w:t>
      </w:r>
      <w:r w:rsidR="00BF3DA1" w:rsidRPr="00004C4D">
        <w:rPr>
          <w:rFonts w:ascii="Arial" w:hAnsi="Arial" w:cs="Arial"/>
        </w:rPr>
        <w:t xml:space="preserve"> </w:t>
      </w:r>
      <w:r w:rsidRPr="00004C4D">
        <w:rPr>
          <w:rFonts w:ascii="Arial" w:hAnsi="Arial" w:cs="Arial"/>
        </w:rPr>
        <w:t>ust.</w:t>
      </w:r>
      <w:r w:rsidR="00BF3DA1" w:rsidRPr="00004C4D">
        <w:rPr>
          <w:rFonts w:ascii="Arial" w:hAnsi="Arial" w:cs="Arial"/>
        </w:rPr>
        <w:t xml:space="preserve"> </w:t>
      </w:r>
      <w:r w:rsidRPr="00004C4D">
        <w:rPr>
          <w:rFonts w:ascii="Arial" w:hAnsi="Arial" w:cs="Arial"/>
        </w:rPr>
        <w:t>1</w:t>
      </w:r>
      <w:r w:rsidR="00BF3DA1" w:rsidRPr="00004C4D">
        <w:rPr>
          <w:rFonts w:ascii="Arial" w:hAnsi="Arial" w:cs="Arial"/>
        </w:rPr>
        <w:t xml:space="preserve"> </w:t>
      </w:r>
      <w:r w:rsidRPr="00004C4D">
        <w:rPr>
          <w:rFonts w:ascii="Arial" w:hAnsi="Arial" w:cs="Arial"/>
        </w:rPr>
        <w:t>nie</w:t>
      </w:r>
      <w:r w:rsidR="00BF3DA1" w:rsidRPr="00004C4D">
        <w:rPr>
          <w:rFonts w:ascii="Arial" w:hAnsi="Arial" w:cs="Arial"/>
        </w:rPr>
        <w:t xml:space="preserve"> </w:t>
      </w:r>
      <w:r w:rsidRPr="00004C4D">
        <w:rPr>
          <w:rFonts w:ascii="Arial" w:hAnsi="Arial" w:cs="Arial"/>
        </w:rPr>
        <w:t>są</w:t>
      </w:r>
      <w:r w:rsidR="00BF3DA1" w:rsidRPr="00004C4D">
        <w:rPr>
          <w:rFonts w:ascii="Arial" w:hAnsi="Arial" w:cs="Arial"/>
        </w:rPr>
        <w:t xml:space="preserve"> </w:t>
      </w:r>
      <w:r w:rsidRPr="00004C4D">
        <w:rPr>
          <w:rFonts w:ascii="Arial" w:hAnsi="Arial" w:cs="Arial"/>
        </w:rPr>
        <w:t>upoważnione</w:t>
      </w:r>
      <w:r w:rsidR="00BF3DA1" w:rsidRPr="00004C4D">
        <w:rPr>
          <w:rFonts w:ascii="Arial" w:hAnsi="Arial" w:cs="Arial"/>
        </w:rPr>
        <w:t xml:space="preserve"> </w:t>
      </w:r>
      <w:r w:rsidRPr="00004C4D">
        <w:rPr>
          <w:rFonts w:ascii="Arial" w:hAnsi="Arial" w:cs="Arial"/>
        </w:rPr>
        <w:t>do</w:t>
      </w:r>
      <w:r w:rsidR="00BF3DA1" w:rsidRPr="00004C4D">
        <w:rPr>
          <w:rFonts w:ascii="Arial" w:hAnsi="Arial" w:cs="Arial"/>
        </w:rPr>
        <w:t xml:space="preserve"> </w:t>
      </w:r>
      <w:r w:rsidRPr="00004C4D">
        <w:rPr>
          <w:rFonts w:ascii="Arial" w:hAnsi="Arial" w:cs="Arial"/>
        </w:rPr>
        <w:t>podejmowania</w:t>
      </w:r>
      <w:r w:rsidR="00BF3DA1" w:rsidRPr="00004C4D">
        <w:rPr>
          <w:rFonts w:ascii="Arial" w:hAnsi="Arial" w:cs="Arial"/>
        </w:rPr>
        <w:t xml:space="preserve"> </w:t>
      </w:r>
      <w:r w:rsidRPr="00004C4D">
        <w:rPr>
          <w:rFonts w:ascii="Arial" w:hAnsi="Arial" w:cs="Arial"/>
        </w:rPr>
        <w:t>decyzji powodujących zmianę postanowień umowy,</w:t>
      </w:r>
      <w:r w:rsidR="00BF3DA1" w:rsidRPr="00004C4D">
        <w:rPr>
          <w:rFonts w:ascii="Arial" w:hAnsi="Arial" w:cs="Arial"/>
        </w:rPr>
        <w:t xml:space="preserve"> </w:t>
      </w:r>
      <w:r w:rsidRPr="00004C4D">
        <w:rPr>
          <w:rFonts w:ascii="Arial" w:hAnsi="Arial" w:cs="Arial"/>
        </w:rPr>
        <w:t>w</w:t>
      </w:r>
      <w:r w:rsidR="00BF3DA1" w:rsidRPr="00004C4D">
        <w:rPr>
          <w:rFonts w:ascii="Arial" w:hAnsi="Arial" w:cs="Arial"/>
        </w:rPr>
        <w:t xml:space="preserve"> </w:t>
      </w:r>
      <w:r w:rsidRPr="00004C4D">
        <w:rPr>
          <w:rFonts w:ascii="Arial" w:hAnsi="Arial" w:cs="Arial"/>
        </w:rPr>
        <w:t xml:space="preserve">szczególności zmiany uzgodnionego wynagrodzenia </w:t>
      </w:r>
      <w:r w:rsidR="002969AF">
        <w:rPr>
          <w:rFonts w:ascii="Arial" w:hAnsi="Arial" w:cs="Arial"/>
        </w:rPr>
        <w:t xml:space="preserve">              </w:t>
      </w:r>
      <w:r w:rsidRPr="00004C4D">
        <w:rPr>
          <w:rFonts w:ascii="Arial" w:hAnsi="Arial" w:cs="Arial"/>
        </w:rPr>
        <w:t>lub zmiany zakresu czynności i prac objętych umową.</w:t>
      </w:r>
    </w:p>
    <w:p w14:paraId="68314777" w14:textId="5F4072E3" w:rsidR="00AF38D8" w:rsidRPr="00004C4D" w:rsidRDefault="00AF38D8">
      <w:pPr>
        <w:pStyle w:val="Akapitzlist"/>
        <w:numPr>
          <w:ilvl w:val="0"/>
          <w:numId w:val="2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Zamawiający zobowiązuje</w:t>
      </w:r>
      <w:r w:rsidR="00BF3DA1" w:rsidRPr="00004C4D">
        <w:rPr>
          <w:rFonts w:ascii="Arial" w:hAnsi="Arial" w:cs="Arial"/>
        </w:rPr>
        <w:t xml:space="preserve"> </w:t>
      </w:r>
      <w:r w:rsidRPr="00004C4D">
        <w:rPr>
          <w:rFonts w:ascii="Arial" w:hAnsi="Arial" w:cs="Arial"/>
        </w:rPr>
        <w:t>się do powołania odpowiedniego inspektora nadzoru inwestorskiego.</w:t>
      </w:r>
    </w:p>
    <w:p w14:paraId="0ADEEA2F" w14:textId="2EDDCC9E" w:rsidR="00AF38D8" w:rsidRPr="00004C4D" w:rsidRDefault="00AF38D8">
      <w:pPr>
        <w:pStyle w:val="Akapitzlist"/>
        <w:numPr>
          <w:ilvl w:val="0"/>
          <w:numId w:val="2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Wykonawca ustanawia kierownika budowy w osobie:</w:t>
      </w:r>
      <w:r w:rsidR="00882D44" w:rsidRPr="00004C4D">
        <w:rPr>
          <w:rFonts w:ascii="Arial" w:hAnsi="Arial" w:cs="Arial"/>
        </w:rPr>
        <w:t xml:space="preserve"> …………………….</w:t>
      </w:r>
      <w:r w:rsidR="00A159AF" w:rsidRPr="00004C4D">
        <w:rPr>
          <w:rFonts w:ascii="Arial" w:hAnsi="Arial" w:cs="Arial"/>
        </w:rPr>
        <w:t xml:space="preserve"> </w:t>
      </w:r>
      <w:r w:rsidRPr="00004C4D">
        <w:rPr>
          <w:rFonts w:ascii="Arial" w:hAnsi="Arial" w:cs="Arial"/>
        </w:rPr>
        <w:t>nr</w:t>
      </w:r>
      <w:r w:rsidR="00BF3DA1" w:rsidRPr="00004C4D">
        <w:rPr>
          <w:rFonts w:ascii="Arial" w:hAnsi="Arial" w:cs="Arial"/>
        </w:rPr>
        <w:t xml:space="preserve"> </w:t>
      </w:r>
      <w:r w:rsidRPr="00004C4D">
        <w:rPr>
          <w:rFonts w:ascii="Arial" w:hAnsi="Arial" w:cs="Arial"/>
        </w:rPr>
        <w:t>tel</w:t>
      </w:r>
      <w:r w:rsidR="00A159AF" w:rsidRPr="00004C4D">
        <w:rPr>
          <w:rFonts w:ascii="Arial" w:hAnsi="Arial" w:cs="Arial"/>
        </w:rPr>
        <w:t>.</w:t>
      </w:r>
      <w:r w:rsidR="00882D44" w:rsidRPr="00004C4D">
        <w:rPr>
          <w:rFonts w:ascii="Arial" w:hAnsi="Arial" w:cs="Arial"/>
        </w:rPr>
        <w:t xml:space="preserve"> ……………………….</w:t>
      </w:r>
      <w:r w:rsidRPr="00004C4D">
        <w:rPr>
          <w:rFonts w:ascii="Arial" w:hAnsi="Arial" w:cs="Arial"/>
        </w:rPr>
        <w:t xml:space="preserve"> </w:t>
      </w:r>
      <w:proofErr w:type="spellStart"/>
      <w:r w:rsidRPr="00004C4D">
        <w:rPr>
          <w:rFonts w:ascii="Arial" w:hAnsi="Arial" w:cs="Arial"/>
        </w:rPr>
        <w:t>upr</w:t>
      </w:r>
      <w:proofErr w:type="spellEnd"/>
      <w:r w:rsidRPr="00004C4D">
        <w:rPr>
          <w:rFonts w:ascii="Arial" w:hAnsi="Arial" w:cs="Arial"/>
        </w:rPr>
        <w:t>. bud. nr:</w:t>
      </w:r>
      <w:r w:rsidR="00882D44" w:rsidRPr="00004C4D">
        <w:rPr>
          <w:rFonts w:ascii="Arial" w:hAnsi="Arial" w:cs="Arial"/>
        </w:rPr>
        <w:t xml:space="preserve"> …………………….</w:t>
      </w:r>
      <w:r w:rsidRPr="00004C4D">
        <w:rPr>
          <w:rFonts w:ascii="Arial" w:hAnsi="Arial" w:cs="Arial"/>
        </w:rPr>
        <w:t>;</w:t>
      </w:r>
    </w:p>
    <w:p w14:paraId="2ECEB93E" w14:textId="19AFA957" w:rsidR="00AF38D8" w:rsidRPr="00004C4D" w:rsidRDefault="00AF38D8">
      <w:pPr>
        <w:pStyle w:val="Akapitzlist"/>
        <w:numPr>
          <w:ilvl w:val="0"/>
          <w:numId w:val="2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Wykonawca</w:t>
      </w:r>
      <w:r w:rsidR="00BF3DA1" w:rsidRPr="00004C4D">
        <w:rPr>
          <w:rFonts w:ascii="Arial" w:hAnsi="Arial" w:cs="Arial"/>
        </w:rPr>
        <w:t xml:space="preserve"> </w:t>
      </w:r>
      <w:r w:rsidRPr="00004C4D">
        <w:rPr>
          <w:rFonts w:ascii="Arial" w:hAnsi="Arial" w:cs="Arial"/>
        </w:rPr>
        <w:t>powinien</w:t>
      </w:r>
      <w:r w:rsidR="00BF3DA1" w:rsidRPr="00004C4D">
        <w:rPr>
          <w:rFonts w:ascii="Arial" w:hAnsi="Arial" w:cs="Arial"/>
        </w:rPr>
        <w:t xml:space="preserve"> </w:t>
      </w:r>
      <w:r w:rsidRPr="00004C4D">
        <w:rPr>
          <w:rFonts w:ascii="Arial" w:hAnsi="Arial" w:cs="Arial"/>
        </w:rPr>
        <w:t>skierować</w:t>
      </w:r>
      <w:r w:rsidR="00BF3DA1" w:rsidRPr="00004C4D">
        <w:rPr>
          <w:rFonts w:ascii="Arial" w:hAnsi="Arial" w:cs="Arial"/>
        </w:rPr>
        <w:t xml:space="preserve"> </w:t>
      </w:r>
      <w:r w:rsidRPr="00004C4D">
        <w:rPr>
          <w:rFonts w:ascii="Arial" w:hAnsi="Arial" w:cs="Arial"/>
        </w:rPr>
        <w:t>do</w:t>
      </w:r>
      <w:r w:rsidR="00BF3DA1" w:rsidRPr="00004C4D">
        <w:rPr>
          <w:rFonts w:ascii="Arial" w:hAnsi="Arial" w:cs="Arial"/>
        </w:rPr>
        <w:t xml:space="preserve"> </w:t>
      </w:r>
      <w:r w:rsidRPr="00004C4D">
        <w:rPr>
          <w:rFonts w:ascii="Arial" w:hAnsi="Arial" w:cs="Arial"/>
        </w:rPr>
        <w:t>realizacji</w:t>
      </w:r>
      <w:r w:rsidR="00BF3DA1" w:rsidRPr="00004C4D">
        <w:rPr>
          <w:rFonts w:ascii="Arial" w:hAnsi="Arial" w:cs="Arial"/>
        </w:rPr>
        <w:t xml:space="preserve"> </w:t>
      </w:r>
      <w:r w:rsidRPr="00004C4D">
        <w:rPr>
          <w:rFonts w:ascii="Arial" w:hAnsi="Arial" w:cs="Arial"/>
        </w:rPr>
        <w:t>zamówienia</w:t>
      </w:r>
      <w:r w:rsidR="00BF3DA1" w:rsidRPr="00004C4D">
        <w:rPr>
          <w:rFonts w:ascii="Arial" w:hAnsi="Arial" w:cs="Arial"/>
        </w:rPr>
        <w:t xml:space="preserve"> </w:t>
      </w:r>
      <w:r w:rsidRPr="00004C4D">
        <w:rPr>
          <w:rFonts w:ascii="Arial" w:hAnsi="Arial" w:cs="Arial"/>
        </w:rPr>
        <w:t>personel</w:t>
      </w:r>
      <w:r w:rsidR="00BF3DA1" w:rsidRPr="00004C4D">
        <w:rPr>
          <w:rFonts w:ascii="Arial" w:hAnsi="Arial" w:cs="Arial"/>
        </w:rPr>
        <w:t xml:space="preserve"> </w:t>
      </w:r>
      <w:r w:rsidRPr="00004C4D">
        <w:rPr>
          <w:rFonts w:ascii="Arial" w:hAnsi="Arial" w:cs="Arial"/>
        </w:rPr>
        <w:t>wskazany w</w:t>
      </w:r>
      <w:r w:rsidR="00BF3DA1" w:rsidRPr="00004C4D">
        <w:rPr>
          <w:rFonts w:ascii="Arial" w:hAnsi="Arial" w:cs="Arial"/>
        </w:rPr>
        <w:t xml:space="preserve"> </w:t>
      </w:r>
      <w:r w:rsidRPr="00004C4D">
        <w:rPr>
          <w:rFonts w:ascii="Arial" w:hAnsi="Arial" w:cs="Arial"/>
        </w:rPr>
        <w:t>wykazie</w:t>
      </w:r>
      <w:r w:rsidR="00BF3DA1" w:rsidRPr="00004C4D">
        <w:rPr>
          <w:rFonts w:ascii="Arial" w:hAnsi="Arial" w:cs="Arial"/>
        </w:rPr>
        <w:t xml:space="preserve"> </w:t>
      </w:r>
      <w:r w:rsidRPr="00004C4D">
        <w:rPr>
          <w:rFonts w:ascii="Arial" w:hAnsi="Arial" w:cs="Arial"/>
        </w:rPr>
        <w:t>osób</w:t>
      </w:r>
      <w:r w:rsidR="00BF3DA1" w:rsidRPr="00004C4D">
        <w:rPr>
          <w:rFonts w:ascii="Arial" w:hAnsi="Arial" w:cs="Arial"/>
        </w:rPr>
        <w:t xml:space="preserve"> </w:t>
      </w:r>
      <w:r w:rsidRPr="00004C4D">
        <w:rPr>
          <w:rFonts w:ascii="Arial" w:hAnsi="Arial" w:cs="Arial"/>
        </w:rPr>
        <w:t>złożonym</w:t>
      </w:r>
      <w:r w:rsidR="00BF3DA1" w:rsidRPr="00004C4D">
        <w:rPr>
          <w:rFonts w:ascii="Arial" w:hAnsi="Arial" w:cs="Arial"/>
        </w:rPr>
        <w:t xml:space="preserve"> </w:t>
      </w:r>
      <w:r w:rsidRPr="00004C4D">
        <w:rPr>
          <w:rFonts w:ascii="Arial" w:hAnsi="Arial" w:cs="Arial"/>
        </w:rPr>
        <w:t>w</w:t>
      </w:r>
      <w:r w:rsidR="00BF3DA1" w:rsidRPr="00004C4D">
        <w:rPr>
          <w:rFonts w:ascii="Arial" w:hAnsi="Arial" w:cs="Arial"/>
        </w:rPr>
        <w:t xml:space="preserve"> </w:t>
      </w:r>
      <w:r w:rsidRPr="00004C4D">
        <w:rPr>
          <w:rFonts w:ascii="Arial" w:hAnsi="Arial" w:cs="Arial"/>
        </w:rPr>
        <w:t>postępowaniu.</w:t>
      </w:r>
      <w:r w:rsidR="00BF3DA1" w:rsidRPr="00004C4D">
        <w:rPr>
          <w:rFonts w:ascii="Arial" w:hAnsi="Arial" w:cs="Arial"/>
        </w:rPr>
        <w:t xml:space="preserve"> </w:t>
      </w:r>
      <w:r w:rsidRPr="00004C4D">
        <w:rPr>
          <w:rFonts w:ascii="Arial" w:hAnsi="Arial" w:cs="Arial"/>
        </w:rPr>
        <w:t>Zmiana</w:t>
      </w:r>
      <w:r w:rsidR="00BF3DA1" w:rsidRPr="00004C4D">
        <w:rPr>
          <w:rFonts w:ascii="Arial" w:hAnsi="Arial" w:cs="Arial"/>
        </w:rPr>
        <w:t xml:space="preserve"> </w:t>
      </w:r>
      <w:r w:rsidRPr="00004C4D">
        <w:rPr>
          <w:rFonts w:ascii="Arial" w:hAnsi="Arial" w:cs="Arial"/>
        </w:rPr>
        <w:t>którejkolwiek</w:t>
      </w:r>
      <w:r w:rsidR="00BF3DA1" w:rsidRPr="00004C4D">
        <w:rPr>
          <w:rFonts w:ascii="Arial" w:hAnsi="Arial" w:cs="Arial"/>
        </w:rPr>
        <w:t xml:space="preserve"> </w:t>
      </w:r>
      <w:r w:rsidRPr="00004C4D">
        <w:rPr>
          <w:rFonts w:ascii="Arial" w:hAnsi="Arial" w:cs="Arial"/>
        </w:rPr>
        <w:t>z osób wskazanych</w:t>
      </w:r>
      <w:r w:rsidR="00BF3DA1" w:rsidRPr="00004C4D">
        <w:rPr>
          <w:rFonts w:ascii="Arial" w:hAnsi="Arial" w:cs="Arial"/>
        </w:rPr>
        <w:t xml:space="preserve"> </w:t>
      </w:r>
      <w:r w:rsidRPr="00004C4D">
        <w:rPr>
          <w:rFonts w:ascii="Arial" w:hAnsi="Arial" w:cs="Arial"/>
        </w:rPr>
        <w:t>w</w:t>
      </w:r>
      <w:r w:rsidR="00BF3DA1" w:rsidRPr="00004C4D">
        <w:rPr>
          <w:rFonts w:ascii="Arial" w:hAnsi="Arial" w:cs="Arial"/>
        </w:rPr>
        <w:t xml:space="preserve"> </w:t>
      </w:r>
      <w:r w:rsidRPr="00004C4D">
        <w:rPr>
          <w:rFonts w:ascii="Arial" w:hAnsi="Arial" w:cs="Arial"/>
        </w:rPr>
        <w:t>ust.</w:t>
      </w:r>
      <w:r w:rsidR="00A159AF" w:rsidRPr="00004C4D">
        <w:rPr>
          <w:rFonts w:ascii="Arial" w:hAnsi="Arial" w:cs="Arial"/>
        </w:rPr>
        <w:t>4</w:t>
      </w:r>
      <w:r w:rsidRPr="00004C4D">
        <w:rPr>
          <w:rFonts w:ascii="Arial" w:hAnsi="Arial" w:cs="Arial"/>
        </w:rPr>
        <w:t>, w</w:t>
      </w:r>
      <w:r w:rsidR="00BF3DA1" w:rsidRPr="00004C4D">
        <w:rPr>
          <w:rFonts w:ascii="Arial" w:hAnsi="Arial" w:cs="Arial"/>
        </w:rPr>
        <w:t xml:space="preserve"> </w:t>
      </w:r>
      <w:r w:rsidRPr="00004C4D">
        <w:rPr>
          <w:rFonts w:ascii="Arial" w:hAnsi="Arial" w:cs="Arial"/>
        </w:rPr>
        <w:t>trakcie</w:t>
      </w:r>
      <w:r w:rsidR="00BF3DA1" w:rsidRPr="00004C4D">
        <w:rPr>
          <w:rFonts w:ascii="Arial" w:hAnsi="Arial" w:cs="Arial"/>
        </w:rPr>
        <w:t xml:space="preserve"> </w:t>
      </w:r>
      <w:r w:rsidRPr="00004C4D">
        <w:rPr>
          <w:rFonts w:ascii="Arial" w:hAnsi="Arial" w:cs="Arial"/>
        </w:rPr>
        <w:t>realizacji</w:t>
      </w:r>
      <w:r w:rsidR="00BF3DA1" w:rsidRPr="00004C4D">
        <w:rPr>
          <w:rFonts w:ascii="Arial" w:hAnsi="Arial" w:cs="Arial"/>
        </w:rPr>
        <w:t xml:space="preserve"> </w:t>
      </w:r>
      <w:r w:rsidRPr="00004C4D">
        <w:rPr>
          <w:rFonts w:ascii="Arial" w:hAnsi="Arial" w:cs="Arial"/>
        </w:rPr>
        <w:t>umowy,</w:t>
      </w:r>
      <w:r w:rsidR="00BF3DA1" w:rsidRPr="00004C4D">
        <w:rPr>
          <w:rFonts w:ascii="Arial" w:hAnsi="Arial" w:cs="Arial"/>
        </w:rPr>
        <w:t xml:space="preserve"> </w:t>
      </w:r>
      <w:r w:rsidRPr="00004C4D">
        <w:rPr>
          <w:rFonts w:ascii="Arial" w:hAnsi="Arial" w:cs="Arial"/>
        </w:rPr>
        <w:t>musi być</w:t>
      </w:r>
      <w:r w:rsidR="002F530C" w:rsidRPr="00004C4D">
        <w:rPr>
          <w:rFonts w:ascii="Arial" w:hAnsi="Arial" w:cs="Arial"/>
        </w:rPr>
        <w:t xml:space="preserve"> </w:t>
      </w:r>
      <w:r w:rsidRPr="00004C4D">
        <w:rPr>
          <w:rFonts w:ascii="Arial" w:hAnsi="Arial" w:cs="Arial"/>
        </w:rPr>
        <w:t>uzasadniona przez Wykonawcę na piśmie i zaakceptowana przez Zamawiającego.</w:t>
      </w:r>
    </w:p>
    <w:p w14:paraId="2152D666" w14:textId="3A0DEFEF" w:rsidR="00AF38D8" w:rsidRPr="00004C4D" w:rsidRDefault="00AF38D8">
      <w:pPr>
        <w:pStyle w:val="Akapitzlist"/>
        <w:numPr>
          <w:ilvl w:val="0"/>
          <w:numId w:val="2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Wykonawca</w:t>
      </w:r>
      <w:r w:rsidR="00BF3DA1" w:rsidRPr="00004C4D">
        <w:rPr>
          <w:rFonts w:ascii="Arial" w:hAnsi="Arial" w:cs="Arial"/>
        </w:rPr>
        <w:t xml:space="preserve"> </w:t>
      </w:r>
      <w:r w:rsidRPr="00004C4D">
        <w:rPr>
          <w:rFonts w:ascii="Arial" w:hAnsi="Arial" w:cs="Arial"/>
        </w:rPr>
        <w:t>jest</w:t>
      </w:r>
      <w:r w:rsidR="00BF3DA1" w:rsidRPr="00004C4D">
        <w:rPr>
          <w:rFonts w:ascii="Arial" w:hAnsi="Arial" w:cs="Arial"/>
        </w:rPr>
        <w:t xml:space="preserve"> </w:t>
      </w:r>
      <w:r w:rsidRPr="00004C4D">
        <w:rPr>
          <w:rFonts w:ascii="Arial" w:hAnsi="Arial" w:cs="Arial"/>
        </w:rPr>
        <w:t>obowiązany</w:t>
      </w:r>
      <w:r w:rsidR="00BF3DA1" w:rsidRPr="00004C4D">
        <w:rPr>
          <w:rFonts w:ascii="Arial" w:hAnsi="Arial" w:cs="Arial"/>
        </w:rPr>
        <w:t xml:space="preserve"> </w:t>
      </w:r>
      <w:r w:rsidRPr="00004C4D">
        <w:rPr>
          <w:rFonts w:ascii="Arial" w:hAnsi="Arial" w:cs="Arial"/>
        </w:rPr>
        <w:t>z</w:t>
      </w:r>
      <w:r w:rsidR="00BF3DA1" w:rsidRPr="00004C4D">
        <w:rPr>
          <w:rFonts w:ascii="Arial" w:hAnsi="Arial" w:cs="Arial"/>
        </w:rPr>
        <w:t xml:space="preserve"> </w:t>
      </w:r>
      <w:r w:rsidRPr="00004C4D">
        <w:rPr>
          <w:rFonts w:ascii="Arial" w:hAnsi="Arial" w:cs="Arial"/>
        </w:rPr>
        <w:t>własnej</w:t>
      </w:r>
      <w:r w:rsidR="00BF3DA1" w:rsidRPr="00004C4D">
        <w:rPr>
          <w:rFonts w:ascii="Arial" w:hAnsi="Arial" w:cs="Arial"/>
        </w:rPr>
        <w:t xml:space="preserve"> </w:t>
      </w:r>
      <w:r w:rsidRPr="00004C4D">
        <w:rPr>
          <w:rFonts w:ascii="Arial" w:hAnsi="Arial" w:cs="Arial"/>
        </w:rPr>
        <w:t>inicjatywy</w:t>
      </w:r>
      <w:r w:rsidR="00BF3DA1" w:rsidRPr="00004C4D">
        <w:rPr>
          <w:rFonts w:ascii="Arial" w:hAnsi="Arial" w:cs="Arial"/>
        </w:rPr>
        <w:t xml:space="preserve"> </w:t>
      </w:r>
      <w:r w:rsidRPr="00004C4D">
        <w:rPr>
          <w:rFonts w:ascii="Arial" w:hAnsi="Arial" w:cs="Arial"/>
        </w:rPr>
        <w:t>zaproponować</w:t>
      </w:r>
      <w:r w:rsidR="00BF3DA1" w:rsidRPr="00004C4D">
        <w:rPr>
          <w:rFonts w:ascii="Arial" w:hAnsi="Arial" w:cs="Arial"/>
        </w:rPr>
        <w:t xml:space="preserve"> </w:t>
      </w:r>
      <w:r w:rsidRPr="00004C4D">
        <w:rPr>
          <w:rFonts w:ascii="Arial" w:hAnsi="Arial" w:cs="Arial"/>
        </w:rPr>
        <w:t>nowy</w:t>
      </w:r>
      <w:r w:rsidR="00BF3DA1" w:rsidRPr="00004C4D">
        <w:rPr>
          <w:rFonts w:ascii="Arial" w:hAnsi="Arial" w:cs="Arial"/>
        </w:rPr>
        <w:t xml:space="preserve"> </w:t>
      </w:r>
      <w:r w:rsidRPr="00004C4D">
        <w:rPr>
          <w:rFonts w:ascii="Arial" w:hAnsi="Arial" w:cs="Arial"/>
        </w:rPr>
        <w:t>skład personelu w</w:t>
      </w:r>
      <w:r w:rsidR="00882D44" w:rsidRPr="00004C4D">
        <w:rPr>
          <w:rFonts w:ascii="Arial" w:hAnsi="Arial" w:cs="Arial"/>
        </w:rPr>
        <w:t> </w:t>
      </w:r>
      <w:r w:rsidRPr="00004C4D">
        <w:rPr>
          <w:rFonts w:ascii="Arial" w:hAnsi="Arial" w:cs="Arial"/>
        </w:rPr>
        <w:t>następujących przypadkach: urlopu lub zwolnienia</w:t>
      </w:r>
      <w:r w:rsidR="00BF3DA1" w:rsidRPr="00004C4D">
        <w:rPr>
          <w:rFonts w:ascii="Arial" w:hAnsi="Arial" w:cs="Arial"/>
        </w:rPr>
        <w:t xml:space="preserve"> </w:t>
      </w:r>
      <w:r w:rsidRPr="00004C4D">
        <w:rPr>
          <w:rFonts w:ascii="Arial" w:hAnsi="Arial" w:cs="Arial"/>
        </w:rPr>
        <w:t>trwającego</w:t>
      </w:r>
      <w:r w:rsidR="00BF3DA1" w:rsidRPr="00004C4D">
        <w:rPr>
          <w:rFonts w:ascii="Arial" w:hAnsi="Arial" w:cs="Arial"/>
        </w:rPr>
        <w:t xml:space="preserve"> </w:t>
      </w:r>
      <w:r w:rsidRPr="00004C4D">
        <w:rPr>
          <w:rFonts w:ascii="Arial" w:hAnsi="Arial" w:cs="Arial"/>
        </w:rPr>
        <w:t>dłużej niż 14 dni,</w:t>
      </w:r>
      <w:r w:rsidR="00BF3DA1" w:rsidRPr="00004C4D">
        <w:rPr>
          <w:rFonts w:ascii="Arial" w:hAnsi="Arial" w:cs="Arial"/>
        </w:rPr>
        <w:t xml:space="preserve"> </w:t>
      </w:r>
      <w:r w:rsidRPr="00004C4D">
        <w:rPr>
          <w:rFonts w:ascii="Arial" w:hAnsi="Arial" w:cs="Arial"/>
        </w:rPr>
        <w:t>śmierci,</w:t>
      </w:r>
      <w:r w:rsidR="00BF3DA1" w:rsidRPr="00004C4D">
        <w:rPr>
          <w:rFonts w:ascii="Arial" w:hAnsi="Arial" w:cs="Arial"/>
        </w:rPr>
        <w:t xml:space="preserve"> </w:t>
      </w:r>
      <w:r w:rsidRPr="00004C4D">
        <w:rPr>
          <w:rFonts w:ascii="Arial" w:hAnsi="Arial" w:cs="Arial"/>
        </w:rPr>
        <w:t>choroby lub innych przyczyn i</w:t>
      </w:r>
      <w:r w:rsidR="002F530C" w:rsidRPr="00004C4D">
        <w:rPr>
          <w:rFonts w:ascii="Arial" w:hAnsi="Arial" w:cs="Arial"/>
        </w:rPr>
        <w:t xml:space="preserve"> </w:t>
      </w:r>
      <w:r w:rsidRPr="00004C4D">
        <w:rPr>
          <w:rFonts w:ascii="Arial" w:hAnsi="Arial" w:cs="Arial"/>
        </w:rPr>
        <w:t>zdarzeń losowych.</w:t>
      </w:r>
    </w:p>
    <w:p w14:paraId="1272482D" w14:textId="7D5C603A" w:rsidR="0031255F" w:rsidRPr="00004C4D" w:rsidRDefault="00BF3DA1">
      <w:pPr>
        <w:pStyle w:val="Akapitzlist"/>
        <w:numPr>
          <w:ilvl w:val="0"/>
          <w:numId w:val="2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Zamawiający zaakceptuje taką zmianę w terminie 14 dni od daty przedłożenia propozycji, wyłącznie wtedy, gdy odpowiednio do funkcji</w:t>
      </w:r>
      <w:r w:rsidR="00CF3BE2" w:rsidRPr="00004C4D">
        <w:rPr>
          <w:rFonts w:ascii="Arial" w:hAnsi="Arial" w:cs="Arial"/>
        </w:rPr>
        <w:t>,</w:t>
      </w:r>
      <w:r w:rsidRPr="00004C4D">
        <w:rPr>
          <w:rFonts w:ascii="Arial" w:hAnsi="Arial" w:cs="Arial"/>
        </w:rPr>
        <w:t xml:space="preserve"> kwalifikacje</w:t>
      </w:r>
      <w:r w:rsidR="00CF3BE2" w:rsidRPr="00004C4D">
        <w:rPr>
          <w:rFonts w:ascii="Arial" w:hAnsi="Arial" w:cs="Arial"/>
        </w:rPr>
        <w:t xml:space="preserve"> </w:t>
      </w:r>
      <w:r w:rsidRPr="00004C4D">
        <w:rPr>
          <w:rFonts w:ascii="Arial" w:hAnsi="Arial" w:cs="Arial"/>
        </w:rPr>
        <w:t xml:space="preserve">wskazanych osób będą spełniały wymagania określone w SWZ, a dokonana zmiana nie spowoduje wydłużenia terminu wykonania umowy, przy czym stanowi to uprawnienie nie zaś obowiązek Zamawiającego </w:t>
      </w:r>
      <w:r w:rsidR="002969AF">
        <w:rPr>
          <w:rFonts w:ascii="Arial" w:hAnsi="Arial" w:cs="Arial"/>
        </w:rPr>
        <w:t xml:space="preserve">      </w:t>
      </w:r>
      <w:r w:rsidRPr="00004C4D">
        <w:rPr>
          <w:rFonts w:ascii="Arial" w:hAnsi="Arial" w:cs="Arial"/>
        </w:rPr>
        <w:t>do akceptacji takiej zmiany.</w:t>
      </w:r>
    </w:p>
    <w:p w14:paraId="6E1DCD65" w14:textId="23A600B9" w:rsidR="00AF38D8" w:rsidRPr="00004C4D" w:rsidRDefault="00BF3DA1">
      <w:pPr>
        <w:pStyle w:val="Akapitzlist"/>
        <w:numPr>
          <w:ilvl w:val="0"/>
          <w:numId w:val="2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lastRenderedPageBreak/>
        <w:t>Zamawiający lub osoba upoważniona przez Zamawiającego może wystąpić z wnioskiem uzasadnionym na piśmie o zmianę którejkolwiek z osób personelu, jeżeli w jego opinii osoba ta jest nieefektywna lub</w:t>
      </w:r>
      <w:r w:rsidR="002F530C" w:rsidRPr="00004C4D">
        <w:rPr>
          <w:rFonts w:ascii="Arial" w:hAnsi="Arial" w:cs="Arial"/>
        </w:rPr>
        <w:t xml:space="preserve"> </w:t>
      </w:r>
      <w:r w:rsidRPr="00004C4D">
        <w:rPr>
          <w:rFonts w:ascii="Arial" w:hAnsi="Arial" w:cs="Arial"/>
        </w:rPr>
        <w:t>nie</w:t>
      </w:r>
      <w:r w:rsidR="002F530C" w:rsidRPr="00004C4D">
        <w:rPr>
          <w:rFonts w:ascii="Arial" w:hAnsi="Arial" w:cs="Arial"/>
        </w:rPr>
        <w:t xml:space="preserve"> </w:t>
      </w:r>
      <w:r w:rsidRPr="00004C4D">
        <w:rPr>
          <w:rFonts w:ascii="Arial" w:hAnsi="Arial" w:cs="Arial"/>
        </w:rPr>
        <w:t>wywiązuje się ze swoich obowiązków wynikających z umowy. Obowiązkiem wykonawcy jest wówczas zastąpienie tej osoby w ciągu 14 dni inną osobą spełniająca wymagania zawarte w SWZ i</w:t>
      </w:r>
      <w:r w:rsidR="002F530C" w:rsidRPr="00004C4D">
        <w:rPr>
          <w:rFonts w:ascii="Arial" w:hAnsi="Arial" w:cs="Arial"/>
        </w:rPr>
        <w:t xml:space="preserve"> </w:t>
      </w:r>
      <w:r w:rsidRPr="00004C4D">
        <w:rPr>
          <w:rFonts w:ascii="Arial" w:hAnsi="Arial" w:cs="Arial"/>
        </w:rPr>
        <w:t>niniejszej umowie.</w:t>
      </w:r>
    </w:p>
    <w:p w14:paraId="20F4DB60" w14:textId="26D1485E" w:rsidR="00AF38D8" w:rsidRPr="00004C4D" w:rsidRDefault="00BF3DA1">
      <w:pPr>
        <w:pStyle w:val="Akapitzlist"/>
        <w:numPr>
          <w:ilvl w:val="0"/>
          <w:numId w:val="2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Kierownik budowy działać będzie w granicach umocowania określonego w ustawie Prawo budowlane.</w:t>
      </w:r>
    </w:p>
    <w:p w14:paraId="13AB659A" w14:textId="0705DDCB" w:rsidR="00BF3DA1" w:rsidRPr="00004C4D" w:rsidRDefault="00BF3DA1">
      <w:pPr>
        <w:pStyle w:val="Akapitzlist"/>
        <w:numPr>
          <w:ilvl w:val="0"/>
          <w:numId w:val="2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We wszystkich sprawach związanych z wykonywaniem niniejszej Umowy, za wyjątkiem czynności wymagającej zachowania lub przekazania dokumentów w formie pisemnej strony ustalają, że formą kontaktu pomiędzy Zamawiającym, Wykonawcą, Kierownikiem budowy i</w:t>
      </w:r>
      <w:r w:rsidR="002F530C" w:rsidRPr="00004C4D">
        <w:rPr>
          <w:rFonts w:ascii="Arial" w:hAnsi="Arial" w:cs="Arial"/>
        </w:rPr>
        <w:t> </w:t>
      </w:r>
      <w:r w:rsidRPr="00004C4D">
        <w:rPr>
          <w:rFonts w:ascii="Arial" w:hAnsi="Arial" w:cs="Arial"/>
        </w:rPr>
        <w:t>Inspektorem Nadzoru będzie kontakt elektroniczny (z wykorzystaniem poczty elektronicznej). Kontakt telefoniczny możliwy jest jedynie w wypadkach niecierpiących zwłoki, jednak wymaga niezwłocznego potwierdzenia w formie elektronicznej.</w:t>
      </w:r>
    </w:p>
    <w:p w14:paraId="32E8110D" w14:textId="77777777" w:rsidR="00C65191" w:rsidRPr="00004C4D" w:rsidRDefault="00C65191" w:rsidP="00604AFB">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p>
    <w:p w14:paraId="693A0803" w14:textId="63ED026D" w:rsidR="00BF3DA1" w:rsidRPr="00004C4D" w:rsidRDefault="00BF3DA1" w:rsidP="00882D44">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004C4D">
        <w:rPr>
          <w:rFonts w:ascii="Arial" w:hAnsi="Arial" w:cs="Arial"/>
          <w:b/>
          <w:bCs/>
        </w:rPr>
        <w:t>§ 10</w:t>
      </w:r>
    </w:p>
    <w:p w14:paraId="4E9084A6" w14:textId="04485EFF" w:rsidR="00BF3DA1" w:rsidRPr="00004C4D" w:rsidRDefault="00BF3DA1" w:rsidP="00882D44">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004C4D">
        <w:rPr>
          <w:rFonts w:ascii="Arial" w:hAnsi="Arial" w:cs="Arial"/>
          <w:b/>
          <w:bCs/>
        </w:rPr>
        <w:t>Ubezpieczenie</w:t>
      </w:r>
    </w:p>
    <w:p w14:paraId="6771101C" w14:textId="77777777" w:rsidR="00C43D0B" w:rsidRPr="00004C4D" w:rsidRDefault="00C43D0B" w:rsidP="00882D44">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p>
    <w:p w14:paraId="0441F41C" w14:textId="54992D0C" w:rsidR="00CD1F05" w:rsidRPr="00004C4D" w:rsidRDefault="00CD1F05">
      <w:pPr>
        <w:pStyle w:val="Akapitzlist"/>
        <w:numPr>
          <w:ilvl w:val="0"/>
          <w:numId w:val="2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Wykonawca zobowiązuje się do ubezpieczenia w całości przedmiotu niniejszej umowy, w tym ubezpieczenia terenu budowy w rozumieniu ustawy Prawo budowlane (bez franszyzy redukcyjnej lub z franszyzą redukcyjną nie wyższą niż 10 % wartości kontraktu - sumy ubezpieczenia) od wszelkich szkód,  które   mogą   zaistnieć   w   związku   z   określonymi   zdarzeniami   losowymi oraz od odpowiedzialności cywilnej dotyczącej ludzi, robót, urządzeń i sprzętu budowy  oraz wszelkiego mienia ruchomego związanego bezpośrednio z</w:t>
      </w:r>
      <w:r w:rsidR="00237066" w:rsidRPr="00004C4D">
        <w:rPr>
          <w:rFonts w:ascii="Arial" w:hAnsi="Arial" w:cs="Arial"/>
        </w:rPr>
        <w:t> </w:t>
      </w:r>
      <w:r w:rsidRPr="00004C4D">
        <w:rPr>
          <w:rFonts w:ascii="Arial" w:hAnsi="Arial" w:cs="Arial"/>
        </w:rPr>
        <w:t xml:space="preserve">wykonywaniem robót od kradzieży, ognia i innych zdarzeń losowych, a także </w:t>
      </w:r>
      <w:r w:rsidR="002969AF">
        <w:rPr>
          <w:rFonts w:ascii="Arial" w:hAnsi="Arial" w:cs="Arial"/>
        </w:rPr>
        <w:t xml:space="preserve">                           </w:t>
      </w:r>
      <w:r w:rsidRPr="00004C4D">
        <w:rPr>
          <w:rFonts w:ascii="Arial" w:hAnsi="Arial" w:cs="Arial"/>
        </w:rPr>
        <w:t>od odpowiedzialności cywilnej za szkody i od następstw nieszczęśliwych wypadków dotyczących pracowników i osób trzecich, a powstałych w związku z prowadzonymi robotami budowlanymi, w tym ruchem pojazdów mechanicznych - przed przejęciem terenu budowy, na okres od dnia zawarcia niniejszej umowy do czasu odbioru końcowego robót; w</w:t>
      </w:r>
      <w:r w:rsidR="00237066" w:rsidRPr="00004C4D">
        <w:rPr>
          <w:rFonts w:ascii="Arial" w:hAnsi="Arial" w:cs="Arial"/>
        </w:rPr>
        <w:t> </w:t>
      </w:r>
      <w:r w:rsidRPr="00004C4D">
        <w:rPr>
          <w:rFonts w:ascii="Arial" w:hAnsi="Arial" w:cs="Arial"/>
        </w:rPr>
        <w:t xml:space="preserve">przypadku, gdy polisa lub inny dokument ubezpieczeniowy obejmuje okres krótszy </w:t>
      </w:r>
      <w:r w:rsidR="002969AF">
        <w:rPr>
          <w:rFonts w:ascii="Arial" w:hAnsi="Arial" w:cs="Arial"/>
        </w:rPr>
        <w:t xml:space="preserve">             </w:t>
      </w:r>
      <w:r w:rsidRPr="00004C4D">
        <w:rPr>
          <w:rFonts w:ascii="Arial" w:hAnsi="Arial" w:cs="Arial"/>
        </w:rPr>
        <w:t>niż okres realizacji przedmiotu niniejszej umowy,</w:t>
      </w:r>
      <w:r w:rsidRPr="00004C4D">
        <w:rPr>
          <w:rStyle w:val="TeksttreciPogrubienie15"/>
          <w:sz w:val="22"/>
          <w:szCs w:val="22"/>
        </w:rPr>
        <w:t xml:space="preserve"> </w:t>
      </w:r>
      <w:r w:rsidRPr="00004C4D">
        <w:rPr>
          <w:rStyle w:val="TeksttreciPogrubienie15"/>
          <w:b w:val="0"/>
          <w:bCs w:val="0"/>
          <w:sz w:val="22"/>
          <w:szCs w:val="22"/>
        </w:rPr>
        <w:t>Wykonawca</w:t>
      </w:r>
      <w:r w:rsidRPr="00004C4D">
        <w:rPr>
          <w:rFonts w:ascii="Arial" w:hAnsi="Arial" w:cs="Arial"/>
        </w:rPr>
        <w:t xml:space="preserve"> zobowiązany będzie </w:t>
      </w:r>
      <w:r w:rsidR="002969AF">
        <w:rPr>
          <w:rFonts w:ascii="Arial" w:hAnsi="Arial" w:cs="Arial"/>
        </w:rPr>
        <w:t xml:space="preserve">                 </w:t>
      </w:r>
      <w:r w:rsidRPr="00004C4D">
        <w:rPr>
          <w:rFonts w:ascii="Arial" w:hAnsi="Arial" w:cs="Arial"/>
        </w:rPr>
        <w:t>do przedłużenia polisy lub innego dokumentu ubezpieczeniowego na cały okres realizacji przedmiotu zamówienia w sposób zapewniający ciągłość ubezpieczenia, zgodnie z niniejszą umową;</w:t>
      </w:r>
    </w:p>
    <w:p w14:paraId="29F95F92" w14:textId="1C27655C" w:rsidR="00C43D0B" w:rsidRPr="00004C4D" w:rsidRDefault="00277034">
      <w:pPr>
        <w:pStyle w:val="Akapitzlist"/>
        <w:numPr>
          <w:ilvl w:val="0"/>
          <w:numId w:val="2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Wykonawca zobowiązany jest do przedłożenia Zamawiającemu - w terminie 14 dni od dnia zawarcia niniejszej umowy - oryginału dokumentu ubezpieczeniowego, o którym mowa w </w:t>
      </w:r>
      <w:r w:rsidR="0052478A" w:rsidRPr="00004C4D">
        <w:rPr>
          <w:rFonts w:ascii="Arial" w:hAnsi="Arial" w:cs="Arial"/>
        </w:rPr>
        <w:t>ust.</w:t>
      </w:r>
      <w:r w:rsidRPr="00004C4D">
        <w:rPr>
          <w:rFonts w:ascii="Arial" w:hAnsi="Arial" w:cs="Arial"/>
        </w:rPr>
        <w:t xml:space="preserve"> 1 i przekazanie </w:t>
      </w:r>
      <w:r w:rsidRPr="00004C4D">
        <w:rPr>
          <w:rStyle w:val="TeksttreciPogrubienie15"/>
          <w:b w:val="0"/>
          <w:bCs w:val="0"/>
          <w:sz w:val="22"/>
          <w:szCs w:val="22"/>
        </w:rPr>
        <w:t>Zamawiającemu</w:t>
      </w:r>
      <w:r w:rsidRPr="00004C4D">
        <w:rPr>
          <w:rFonts w:ascii="Arial" w:hAnsi="Arial" w:cs="Arial"/>
        </w:rPr>
        <w:t xml:space="preserve"> kopii polisy poświadczonej „za zgodność z oryginałem"; a</w:t>
      </w:r>
      <w:r w:rsidR="00237066" w:rsidRPr="00004C4D">
        <w:rPr>
          <w:rFonts w:ascii="Arial" w:hAnsi="Arial" w:cs="Arial"/>
        </w:rPr>
        <w:t> </w:t>
      </w:r>
      <w:r w:rsidRPr="00004C4D">
        <w:rPr>
          <w:rFonts w:ascii="Arial" w:hAnsi="Arial" w:cs="Arial"/>
        </w:rPr>
        <w:t>w</w:t>
      </w:r>
      <w:r w:rsidR="00237066" w:rsidRPr="00004C4D">
        <w:rPr>
          <w:rFonts w:ascii="Arial" w:hAnsi="Arial" w:cs="Arial"/>
        </w:rPr>
        <w:t> </w:t>
      </w:r>
      <w:r w:rsidRPr="00004C4D">
        <w:rPr>
          <w:rFonts w:ascii="Arial" w:hAnsi="Arial" w:cs="Arial"/>
        </w:rPr>
        <w:t>przypadku gdy dokument ubezpieczeniowy obejmować będzie okres krótszy niż okres realizacji przedmiotu niniejszej umowy,</w:t>
      </w:r>
      <w:r w:rsidRPr="00004C4D">
        <w:rPr>
          <w:rStyle w:val="TeksttreciPogrubienie15"/>
          <w:sz w:val="22"/>
          <w:szCs w:val="22"/>
        </w:rPr>
        <w:t xml:space="preserve"> </w:t>
      </w:r>
      <w:r w:rsidRPr="00004C4D">
        <w:rPr>
          <w:rStyle w:val="TeksttreciPogrubienie15"/>
          <w:b w:val="0"/>
          <w:bCs w:val="0"/>
          <w:sz w:val="22"/>
          <w:szCs w:val="22"/>
        </w:rPr>
        <w:t>Wykonawca</w:t>
      </w:r>
      <w:r w:rsidRPr="00004C4D">
        <w:rPr>
          <w:rFonts w:ascii="Arial" w:hAnsi="Arial" w:cs="Arial"/>
        </w:rPr>
        <w:t xml:space="preserve"> zobowiązany będzie do przedłożenia</w:t>
      </w:r>
      <w:r w:rsidRPr="00004C4D">
        <w:rPr>
          <w:rStyle w:val="TeksttreciPogrubienie15"/>
          <w:sz w:val="22"/>
          <w:szCs w:val="22"/>
        </w:rPr>
        <w:t xml:space="preserve"> </w:t>
      </w:r>
      <w:r w:rsidRPr="00004C4D">
        <w:rPr>
          <w:rStyle w:val="TeksttreciPogrubienie15"/>
          <w:b w:val="0"/>
          <w:bCs w:val="0"/>
          <w:sz w:val="22"/>
          <w:szCs w:val="22"/>
        </w:rPr>
        <w:t>Zamawiającemu</w:t>
      </w:r>
      <w:r w:rsidRPr="00004C4D">
        <w:rPr>
          <w:rFonts w:ascii="Arial" w:hAnsi="Arial" w:cs="Arial"/>
        </w:rPr>
        <w:t xml:space="preserve"> na każde jego żądanie oryginału dokumentu ubezpieczeniowego </w:t>
      </w:r>
      <w:r w:rsidR="002969AF">
        <w:rPr>
          <w:rFonts w:ascii="Arial" w:hAnsi="Arial" w:cs="Arial"/>
        </w:rPr>
        <w:t xml:space="preserve">               </w:t>
      </w:r>
      <w:r w:rsidRPr="00004C4D">
        <w:rPr>
          <w:rFonts w:ascii="Arial" w:hAnsi="Arial" w:cs="Arial"/>
        </w:rPr>
        <w:t>wraz z</w:t>
      </w:r>
      <w:r w:rsidR="00237066" w:rsidRPr="00004C4D">
        <w:rPr>
          <w:rFonts w:ascii="Arial" w:hAnsi="Arial" w:cs="Arial"/>
        </w:rPr>
        <w:t> </w:t>
      </w:r>
      <w:r w:rsidRPr="00004C4D">
        <w:rPr>
          <w:rFonts w:ascii="Arial" w:hAnsi="Arial" w:cs="Arial"/>
        </w:rPr>
        <w:t>jego kopią poświadczoną „za zgodność z oryginałem", celem wykazania ciągłości ubezpieczenia na czas wymagany zgodnie z niniejszą umową;</w:t>
      </w:r>
    </w:p>
    <w:p w14:paraId="17EFE32C" w14:textId="77777777" w:rsidR="00C65191" w:rsidRPr="00004C4D" w:rsidRDefault="00C65191" w:rsidP="00882D44">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p>
    <w:p w14:paraId="505CC393" w14:textId="04603F07" w:rsidR="00C43D0B" w:rsidRPr="00004C4D" w:rsidRDefault="00C43D0B" w:rsidP="00882D44">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004C4D">
        <w:rPr>
          <w:rFonts w:ascii="Arial" w:hAnsi="Arial" w:cs="Arial"/>
          <w:b/>
          <w:bCs/>
        </w:rPr>
        <w:t>§ 11</w:t>
      </w:r>
    </w:p>
    <w:p w14:paraId="5305E7FB" w14:textId="11C7BE17" w:rsidR="00C43D0B" w:rsidRPr="00004C4D" w:rsidRDefault="00C43D0B" w:rsidP="00882D44">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004C4D">
        <w:rPr>
          <w:rFonts w:ascii="Arial" w:hAnsi="Arial" w:cs="Arial"/>
          <w:b/>
          <w:bCs/>
        </w:rPr>
        <w:t>Gwarancja i rękojmia</w:t>
      </w:r>
    </w:p>
    <w:p w14:paraId="36D42A1C" w14:textId="77777777" w:rsidR="00C43D0B" w:rsidRPr="00004C4D" w:rsidRDefault="00C43D0B" w:rsidP="00882D44">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p>
    <w:p w14:paraId="38017D61" w14:textId="125E0101" w:rsidR="008072D6" w:rsidRPr="00004C4D" w:rsidRDefault="008072D6">
      <w:pPr>
        <w:pStyle w:val="Akapitzlist"/>
        <w:numPr>
          <w:ilvl w:val="0"/>
          <w:numId w:val="2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Na wykonany przedmiot umowy Wykonawca udziela gwarancji na okres</w:t>
      </w:r>
      <w:r w:rsidR="00DF5614" w:rsidRPr="00004C4D">
        <w:rPr>
          <w:rFonts w:ascii="Arial" w:hAnsi="Arial" w:cs="Arial"/>
        </w:rPr>
        <w:t xml:space="preserve"> </w:t>
      </w:r>
      <w:r w:rsidR="00F31B96" w:rsidRPr="00004C4D">
        <w:rPr>
          <w:rFonts w:ascii="Arial" w:hAnsi="Arial" w:cs="Arial"/>
        </w:rPr>
        <w:t>……..</w:t>
      </w:r>
      <w:r w:rsidRPr="00004C4D">
        <w:rPr>
          <w:rFonts w:ascii="Arial" w:hAnsi="Arial" w:cs="Arial"/>
          <w:b/>
          <w:bCs/>
        </w:rPr>
        <w:t xml:space="preserve"> miesięcy</w:t>
      </w:r>
      <w:r w:rsidRPr="00004C4D">
        <w:rPr>
          <w:rFonts w:ascii="Arial" w:hAnsi="Arial" w:cs="Arial"/>
        </w:rPr>
        <w:t xml:space="preserve"> </w:t>
      </w:r>
      <w:r w:rsidR="002969AF">
        <w:rPr>
          <w:rFonts w:ascii="Arial" w:hAnsi="Arial" w:cs="Arial"/>
        </w:rPr>
        <w:t xml:space="preserve">      </w:t>
      </w:r>
      <w:r w:rsidRPr="00004C4D">
        <w:rPr>
          <w:rFonts w:ascii="Arial" w:hAnsi="Arial" w:cs="Arial"/>
        </w:rPr>
        <w:t xml:space="preserve">na zasadach określonych w dokumencie gwarancyjnym - </w:t>
      </w:r>
      <w:r w:rsidRPr="00004C4D">
        <w:rPr>
          <w:rFonts w:ascii="Arial" w:hAnsi="Arial" w:cs="Arial"/>
          <w:b/>
          <w:bCs/>
        </w:rPr>
        <w:t>„GWARANCJA”</w:t>
      </w:r>
      <w:r w:rsidRPr="00004C4D">
        <w:rPr>
          <w:rFonts w:ascii="Arial" w:hAnsi="Arial" w:cs="Arial"/>
        </w:rPr>
        <w:t xml:space="preserve"> stanowiący załącznik nr 5 do umowy.</w:t>
      </w:r>
    </w:p>
    <w:p w14:paraId="5E36ABDC" w14:textId="20CAD6E6" w:rsidR="008072D6" w:rsidRPr="00004C4D" w:rsidRDefault="008072D6">
      <w:pPr>
        <w:pStyle w:val="Akapitzlist"/>
        <w:numPr>
          <w:ilvl w:val="0"/>
          <w:numId w:val="2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Zgodnie z zapisami art. 577 kodeksu cywilnego Wykonawca oświadcza, że gwarancja </w:t>
      </w:r>
      <w:r w:rsidR="002969AF">
        <w:rPr>
          <w:rFonts w:ascii="Arial" w:hAnsi="Arial" w:cs="Arial"/>
        </w:rPr>
        <w:t xml:space="preserve">          </w:t>
      </w:r>
      <w:r w:rsidRPr="00004C4D">
        <w:rPr>
          <w:rFonts w:ascii="Arial" w:hAnsi="Arial" w:cs="Arial"/>
        </w:rPr>
        <w:t>nie wyłącza, nie ogranicza ani nie zawiesza uprawnień kupującego wynikających z przepisów o</w:t>
      </w:r>
      <w:r w:rsidR="00882D44" w:rsidRPr="00004C4D">
        <w:rPr>
          <w:rFonts w:ascii="Arial" w:hAnsi="Arial" w:cs="Arial"/>
        </w:rPr>
        <w:t> </w:t>
      </w:r>
      <w:r w:rsidRPr="00004C4D">
        <w:rPr>
          <w:rFonts w:ascii="Arial" w:hAnsi="Arial" w:cs="Arial"/>
        </w:rPr>
        <w:t>rękojmi za wady rzeczy sprzedanej.</w:t>
      </w:r>
    </w:p>
    <w:p w14:paraId="1BBD1177" w14:textId="389386D5" w:rsidR="008072D6" w:rsidRPr="00004C4D" w:rsidRDefault="008072D6">
      <w:pPr>
        <w:pStyle w:val="Akapitzlist"/>
        <w:numPr>
          <w:ilvl w:val="0"/>
          <w:numId w:val="2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lastRenderedPageBreak/>
        <w:t>Niezależnie od uprawnień wynikających z gwarancji, Zamawiający może wykonywać uprawnienia z tytułu rękojmi za wady fizyczne przedmiotu umowy na zasadach określonych w niniejszej umowie i kodeksie cywilnym.</w:t>
      </w:r>
    </w:p>
    <w:p w14:paraId="0EA873F8" w14:textId="45647C2B" w:rsidR="008072D6" w:rsidRPr="00004C4D" w:rsidRDefault="00672CFD">
      <w:pPr>
        <w:pStyle w:val="Akapitzlist"/>
        <w:numPr>
          <w:ilvl w:val="0"/>
          <w:numId w:val="2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Na podstawie art. 558 kodeksu cywilnego Zamawiający wspólnie z Wykonawcą rozszerzają odpowiedzialność Wykonawcy z tytułu rękojmi za wady przedmiotu umowy. Termin rękojmi skończy się z dniem upływu terminu udzielonej gwarancji.</w:t>
      </w:r>
    </w:p>
    <w:p w14:paraId="12AF7EC1" w14:textId="4A0EC294" w:rsidR="008072D6" w:rsidRPr="00004C4D" w:rsidRDefault="00672CFD">
      <w:pPr>
        <w:pStyle w:val="Akapitzlist"/>
        <w:numPr>
          <w:ilvl w:val="0"/>
          <w:numId w:val="2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Odpowiedzialność z tytułu rękojmi obejmuje zarówno roboty budowlane jak i wszystkie instalacje i urządzenia zamontowane przez Wykonawcę na obiekcie czy też wbudowane w</w:t>
      </w:r>
      <w:r w:rsidR="00882D44" w:rsidRPr="00004C4D">
        <w:rPr>
          <w:rFonts w:ascii="Arial" w:hAnsi="Arial" w:cs="Arial"/>
        </w:rPr>
        <w:t> </w:t>
      </w:r>
      <w:r w:rsidRPr="00004C4D">
        <w:rPr>
          <w:rFonts w:ascii="Arial" w:hAnsi="Arial" w:cs="Arial"/>
        </w:rPr>
        <w:t>obiekt przez Wykonawcę.</w:t>
      </w:r>
    </w:p>
    <w:p w14:paraId="638130FA" w14:textId="3CC78027" w:rsidR="008072D6" w:rsidRPr="00004C4D" w:rsidRDefault="00672CFD">
      <w:pPr>
        <w:pStyle w:val="Akapitzlist"/>
        <w:numPr>
          <w:ilvl w:val="0"/>
          <w:numId w:val="2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Przed upływem okresu gwarancji i rękojmi Zamawiający oraz Wykonawca dokonają przeglądu gwarancyjnego. Przegląd ten zostanie potwierdzony protokolarnie i będzie miał </w:t>
      </w:r>
      <w:r w:rsidR="002969AF">
        <w:rPr>
          <w:rFonts w:ascii="Arial" w:hAnsi="Arial" w:cs="Arial"/>
        </w:rPr>
        <w:t xml:space="preserve">   </w:t>
      </w:r>
      <w:r w:rsidRPr="00004C4D">
        <w:rPr>
          <w:rFonts w:ascii="Arial" w:hAnsi="Arial" w:cs="Arial"/>
        </w:rPr>
        <w:t xml:space="preserve">na celu stwierdzenie wywiązania się Wykonawcy z zobowiązań wynikających z rękojmi </w:t>
      </w:r>
      <w:r w:rsidR="002969AF">
        <w:rPr>
          <w:rFonts w:ascii="Arial" w:hAnsi="Arial" w:cs="Arial"/>
        </w:rPr>
        <w:t xml:space="preserve">          </w:t>
      </w:r>
      <w:r w:rsidRPr="00004C4D">
        <w:rPr>
          <w:rFonts w:ascii="Arial" w:hAnsi="Arial" w:cs="Arial"/>
        </w:rPr>
        <w:t>za wady fizyczne i udzielonej przez niego gwarancji w zakresie dotychczas zgłoszonych wad oraz stwierdzenie i zgłoszenie ujawnienia się ewentualnych nowych wad, które Wykonawca zobowiązany będzie usunąć na własny koszt.</w:t>
      </w:r>
    </w:p>
    <w:p w14:paraId="461D5A34" w14:textId="1E98E6D8" w:rsidR="008072D6" w:rsidRPr="00004C4D" w:rsidRDefault="00672CFD">
      <w:pPr>
        <w:pStyle w:val="Akapitzlist"/>
        <w:numPr>
          <w:ilvl w:val="0"/>
          <w:numId w:val="2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Wykonawca odpowiada za wady w wykonaniu przedmiotu umowy również po okresie gwarancji, jeżeli Zamawiający zawiadomił Wykonawcę o ujawnionej wadzie przed upływem terminu jej obowiązywania.</w:t>
      </w:r>
    </w:p>
    <w:p w14:paraId="605017AC" w14:textId="65DDC8A9" w:rsidR="008072D6" w:rsidRPr="00004C4D" w:rsidRDefault="00672CFD">
      <w:pPr>
        <w:pStyle w:val="Akapitzlist"/>
        <w:numPr>
          <w:ilvl w:val="0"/>
          <w:numId w:val="2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Strony ustalają, że w przypadku:</w:t>
      </w:r>
    </w:p>
    <w:p w14:paraId="0867E56C" w14:textId="543CF78F" w:rsidR="00672CFD" w:rsidRPr="00004C4D" w:rsidRDefault="00672CFD">
      <w:pPr>
        <w:pStyle w:val="Akapitzlist"/>
        <w:numPr>
          <w:ilvl w:val="0"/>
          <w:numId w:val="51"/>
        </w:numPr>
        <w:tabs>
          <w:tab w:val="left" w:leader="dot" w:pos="1418"/>
          <w:tab w:val="left" w:leader="dot" w:pos="2268"/>
          <w:tab w:val="left" w:leader="dot" w:pos="5103"/>
          <w:tab w:val="left" w:leader="dot" w:pos="7088"/>
          <w:tab w:val="left" w:leader="dot" w:pos="8902"/>
        </w:tabs>
        <w:spacing w:after="0" w:line="276" w:lineRule="auto"/>
        <w:ind w:left="426" w:right="282" w:firstLine="65"/>
        <w:jc w:val="both"/>
        <w:rPr>
          <w:rFonts w:ascii="Arial" w:hAnsi="Arial" w:cs="Arial"/>
        </w:rPr>
      </w:pPr>
      <w:r w:rsidRPr="00004C4D">
        <w:rPr>
          <w:rFonts w:ascii="Arial" w:hAnsi="Arial" w:cs="Arial"/>
        </w:rPr>
        <w:t>termin usunięcia wad określony na 3 dni może zostać przedłużony na wniosek Wykonawcy za zgodą Zamawiającego wyrażoną na piśmie, o ile na skutek specyfikacji ujawnionych wad, nie będzie możliwe ich usunięcie  w ciągu 3 dni roboczych,</w:t>
      </w:r>
    </w:p>
    <w:p w14:paraId="1796194F" w14:textId="4C9FEC95" w:rsidR="00C65191" w:rsidRPr="0028128E" w:rsidRDefault="00672CFD" w:rsidP="00FB0A83">
      <w:pPr>
        <w:pStyle w:val="Akapitzlist"/>
        <w:numPr>
          <w:ilvl w:val="0"/>
          <w:numId w:val="51"/>
        </w:numPr>
        <w:tabs>
          <w:tab w:val="left" w:leader="dot" w:pos="1418"/>
          <w:tab w:val="left" w:leader="dot" w:pos="2268"/>
          <w:tab w:val="left" w:leader="dot" w:pos="5103"/>
          <w:tab w:val="left" w:leader="dot" w:pos="7088"/>
          <w:tab w:val="left" w:leader="dot" w:pos="8902"/>
        </w:tabs>
        <w:spacing w:after="0" w:line="276" w:lineRule="auto"/>
        <w:ind w:left="426" w:right="282" w:firstLine="65"/>
        <w:jc w:val="both"/>
        <w:rPr>
          <w:rFonts w:ascii="Arial" w:hAnsi="Arial" w:cs="Arial"/>
        </w:rPr>
      </w:pPr>
      <w:r w:rsidRPr="00004C4D">
        <w:rPr>
          <w:rFonts w:ascii="Arial" w:hAnsi="Arial" w:cs="Arial"/>
        </w:rPr>
        <w:t xml:space="preserve">Wykonawca odpowiada za wady w wykonaniu przedmiotu umowy również po okresie gwarancji, jeżeli Zamawiający zawiadomił Wykonawcę o ujawnionej wadzie przed upływem terminu jej obowiązywania, gdy termin usunięcia wad będzie wykraczał poza okres ważności zabezpieczenia należytego wykonania umowy, Wykonawca zobowiązany będzie </w:t>
      </w:r>
      <w:r w:rsidR="002969AF">
        <w:rPr>
          <w:rFonts w:ascii="Arial" w:hAnsi="Arial" w:cs="Arial"/>
        </w:rPr>
        <w:t xml:space="preserve">                     </w:t>
      </w:r>
      <w:r w:rsidRPr="00004C4D">
        <w:rPr>
          <w:rFonts w:ascii="Arial" w:hAnsi="Arial" w:cs="Arial"/>
        </w:rPr>
        <w:t xml:space="preserve">do przedłużenia terminu ważności wniesionego zabezpieczenia należytego wykonania umowy (jeśli zostało wniesione w innej formie aniżeli „pieniądz") pozostawionego </w:t>
      </w:r>
      <w:r w:rsidR="00761E88">
        <w:rPr>
          <w:rFonts w:ascii="Arial" w:hAnsi="Arial" w:cs="Arial"/>
        </w:rPr>
        <w:t xml:space="preserve">                     </w:t>
      </w:r>
      <w:r w:rsidRPr="00004C4D">
        <w:rPr>
          <w:rFonts w:ascii="Arial" w:hAnsi="Arial" w:cs="Arial"/>
        </w:rPr>
        <w:t xml:space="preserve">na zabezpieczenie roszczeń Zamawiającego z tytułu rękojmi za wady, albo jeśli nie jest </w:t>
      </w:r>
      <w:r w:rsidR="002969AF">
        <w:rPr>
          <w:rFonts w:ascii="Arial" w:hAnsi="Arial" w:cs="Arial"/>
        </w:rPr>
        <w:t xml:space="preserve">                </w:t>
      </w:r>
      <w:r w:rsidRPr="00004C4D">
        <w:rPr>
          <w:rFonts w:ascii="Arial" w:hAnsi="Arial" w:cs="Arial"/>
        </w:rPr>
        <w:t>to możliwe, do wniesienia nowego zabezpieczenia na wymagany okres</w:t>
      </w:r>
      <w:r w:rsidR="00634C18" w:rsidRPr="00004C4D">
        <w:rPr>
          <w:rFonts w:ascii="Arial" w:hAnsi="Arial" w:cs="Arial"/>
        </w:rPr>
        <w:t xml:space="preserve"> </w:t>
      </w:r>
      <w:r w:rsidRPr="00004C4D">
        <w:rPr>
          <w:rFonts w:ascii="Arial" w:hAnsi="Arial" w:cs="Arial"/>
        </w:rPr>
        <w:t>z zachowaniem ciągłości zabezpieczenia i bez zmniejszenia jego wysokości.</w:t>
      </w:r>
    </w:p>
    <w:p w14:paraId="5FB7230D" w14:textId="125073E6" w:rsidR="006954BE" w:rsidRPr="00004C4D" w:rsidRDefault="006954BE" w:rsidP="00882D44">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bookmarkStart w:id="2" w:name="_Hlk68773949"/>
      <w:r w:rsidRPr="00004C4D">
        <w:rPr>
          <w:rFonts w:ascii="Arial" w:hAnsi="Arial" w:cs="Arial"/>
          <w:b/>
          <w:bCs/>
        </w:rPr>
        <w:t>§ 12</w:t>
      </w:r>
    </w:p>
    <w:bookmarkEnd w:id="2"/>
    <w:p w14:paraId="337AFD6C" w14:textId="5C699688" w:rsidR="006954BE" w:rsidRPr="00004C4D" w:rsidRDefault="006954BE" w:rsidP="00882D44">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004C4D">
        <w:rPr>
          <w:rFonts w:ascii="Arial" w:hAnsi="Arial" w:cs="Arial"/>
          <w:b/>
          <w:bCs/>
        </w:rPr>
        <w:t>Klauzula zatrudnienia</w:t>
      </w:r>
    </w:p>
    <w:p w14:paraId="59C0B486" w14:textId="77777777" w:rsidR="006954BE" w:rsidRPr="00004C4D" w:rsidRDefault="006954BE" w:rsidP="00882D44">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p>
    <w:p w14:paraId="666BDD93" w14:textId="75D1CA50" w:rsidR="0062653C" w:rsidRPr="00DF04F1" w:rsidRDefault="008D748E">
      <w:pPr>
        <w:pStyle w:val="Akapitzlist"/>
        <w:numPr>
          <w:ilvl w:val="0"/>
          <w:numId w:val="30"/>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DF04F1">
        <w:rPr>
          <w:rFonts w:ascii="Arial" w:hAnsi="Arial" w:cs="Arial"/>
        </w:rPr>
        <w:t>Wykonawca zobowiązuje się do zatrudnienia</w:t>
      </w:r>
      <w:r w:rsidR="0062653C" w:rsidRPr="00DF04F1">
        <w:rPr>
          <w:rFonts w:ascii="Arial" w:hAnsi="Arial" w:cs="Arial"/>
        </w:rPr>
        <w:t xml:space="preserve"> </w:t>
      </w:r>
      <w:r w:rsidRPr="00DF04F1">
        <w:rPr>
          <w:rFonts w:ascii="Arial" w:hAnsi="Arial" w:cs="Arial"/>
        </w:rPr>
        <w:t>na</w:t>
      </w:r>
      <w:r w:rsidR="0062653C" w:rsidRPr="00DF04F1">
        <w:rPr>
          <w:rFonts w:ascii="Arial" w:hAnsi="Arial" w:cs="Arial"/>
        </w:rPr>
        <w:t xml:space="preserve"> </w:t>
      </w:r>
      <w:r w:rsidRPr="00DF04F1">
        <w:rPr>
          <w:rFonts w:ascii="Arial" w:hAnsi="Arial" w:cs="Arial"/>
        </w:rPr>
        <w:t>podstawie umowy o pracę, przez cały</w:t>
      </w:r>
      <w:r w:rsidR="0062653C" w:rsidRPr="00DF04F1">
        <w:rPr>
          <w:rFonts w:ascii="Arial" w:hAnsi="Arial" w:cs="Arial"/>
        </w:rPr>
        <w:t xml:space="preserve"> </w:t>
      </w:r>
      <w:r w:rsidRPr="00DF04F1">
        <w:rPr>
          <w:rFonts w:ascii="Arial" w:hAnsi="Arial" w:cs="Arial"/>
        </w:rPr>
        <w:t>okres</w:t>
      </w:r>
      <w:r w:rsidR="0062653C" w:rsidRPr="00DF04F1">
        <w:rPr>
          <w:rFonts w:ascii="Arial" w:hAnsi="Arial" w:cs="Arial"/>
        </w:rPr>
        <w:t xml:space="preserve"> </w:t>
      </w:r>
      <w:r w:rsidRPr="00DF04F1">
        <w:rPr>
          <w:rFonts w:ascii="Arial" w:hAnsi="Arial" w:cs="Arial"/>
        </w:rPr>
        <w:t>realizacji</w:t>
      </w:r>
      <w:r w:rsidR="0062653C" w:rsidRPr="00DF04F1">
        <w:rPr>
          <w:rFonts w:ascii="Arial" w:hAnsi="Arial" w:cs="Arial"/>
        </w:rPr>
        <w:t xml:space="preserve"> </w:t>
      </w:r>
      <w:r w:rsidRPr="00DF04F1">
        <w:rPr>
          <w:rFonts w:ascii="Arial" w:hAnsi="Arial" w:cs="Arial"/>
        </w:rPr>
        <w:t>zamówienia,</w:t>
      </w:r>
      <w:r w:rsidR="0062653C" w:rsidRPr="00DF04F1">
        <w:rPr>
          <w:rFonts w:ascii="Arial" w:hAnsi="Arial" w:cs="Arial"/>
        </w:rPr>
        <w:t xml:space="preserve"> </w:t>
      </w:r>
      <w:r w:rsidR="00DF04F1" w:rsidRPr="00DF04F1">
        <w:rPr>
          <w:rFonts w:ascii="Arial" w:hAnsi="Arial" w:cs="Arial"/>
        </w:rPr>
        <w:t>tzw. pracowników fizycznych przy realizacji robót budowlanych</w:t>
      </w:r>
    </w:p>
    <w:p w14:paraId="6DDB429A" w14:textId="159530B2" w:rsidR="006954BE" w:rsidRPr="00004C4D" w:rsidRDefault="008D748E" w:rsidP="00882D44">
      <w:pPr>
        <w:pStyle w:val="Akapitzlist"/>
        <w:tabs>
          <w:tab w:val="left" w:leader="dot" w:pos="1418"/>
          <w:tab w:val="left" w:leader="dot" w:pos="2268"/>
          <w:tab w:val="left" w:leader="dot" w:pos="5103"/>
          <w:tab w:val="left" w:leader="dot" w:pos="7088"/>
          <w:tab w:val="left" w:leader="dot" w:pos="8902"/>
        </w:tabs>
        <w:spacing w:after="0" w:line="276" w:lineRule="auto"/>
        <w:ind w:left="397" w:right="282"/>
        <w:jc w:val="both"/>
        <w:rPr>
          <w:rFonts w:ascii="Arial" w:hAnsi="Arial" w:cs="Arial"/>
          <w:i/>
          <w:iCs/>
        </w:rPr>
      </w:pPr>
      <w:r w:rsidRPr="00DF04F1">
        <w:rPr>
          <w:rFonts w:ascii="Arial" w:hAnsi="Arial" w:cs="Arial"/>
          <w:i/>
          <w:iCs/>
        </w:rPr>
        <w:t>(obowiązek ten nie dotyczy sytuacji, gdy prace te będą wykonywane</w:t>
      </w:r>
      <w:r w:rsidR="0062653C" w:rsidRPr="00DF04F1">
        <w:rPr>
          <w:rFonts w:ascii="Arial" w:hAnsi="Arial" w:cs="Arial"/>
          <w:i/>
          <w:iCs/>
        </w:rPr>
        <w:t xml:space="preserve"> </w:t>
      </w:r>
      <w:r w:rsidRPr="00DF04F1">
        <w:rPr>
          <w:rFonts w:ascii="Arial" w:hAnsi="Arial" w:cs="Arial"/>
          <w:i/>
          <w:iCs/>
        </w:rPr>
        <w:t>samodzielnie</w:t>
      </w:r>
      <w:r w:rsidR="0062653C" w:rsidRPr="00DF04F1">
        <w:rPr>
          <w:rFonts w:ascii="Arial" w:hAnsi="Arial" w:cs="Arial"/>
          <w:i/>
          <w:iCs/>
        </w:rPr>
        <w:t xml:space="preserve"> </w:t>
      </w:r>
      <w:r w:rsidRPr="00DF04F1">
        <w:rPr>
          <w:rFonts w:ascii="Arial" w:hAnsi="Arial" w:cs="Arial"/>
          <w:i/>
          <w:iCs/>
        </w:rPr>
        <w:t>i osobiście</w:t>
      </w:r>
      <w:r w:rsidR="0062653C" w:rsidRPr="00DF04F1">
        <w:rPr>
          <w:rFonts w:ascii="Arial" w:hAnsi="Arial" w:cs="Arial"/>
          <w:i/>
          <w:iCs/>
        </w:rPr>
        <w:t xml:space="preserve"> </w:t>
      </w:r>
      <w:r w:rsidRPr="00DF04F1">
        <w:rPr>
          <w:rFonts w:ascii="Arial" w:hAnsi="Arial" w:cs="Arial"/>
          <w:i/>
          <w:iCs/>
        </w:rPr>
        <w:t>przez osoby fizyczne prowadzące działalność gospodarczą w postaci tzw. samozatrudnienia jako podwykonawcy).</w:t>
      </w:r>
    </w:p>
    <w:p w14:paraId="700C0D9F" w14:textId="0058E20D" w:rsidR="006954BE" w:rsidRPr="00004C4D" w:rsidRDefault="008D748E">
      <w:pPr>
        <w:pStyle w:val="Akapitzlist"/>
        <w:numPr>
          <w:ilvl w:val="0"/>
          <w:numId w:val="30"/>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Wykonawca, </w:t>
      </w:r>
      <w:r w:rsidRPr="00004C4D">
        <w:rPr>
          <w:rFonts w:ascii="Arial" w:hAnsi="Arial" w:cs="Arial"/>
          <w:u w:val="single"/>
        </w:rPr>
        <w:t>w</w:t>
      </w:r>
      <w:r w:rsidR="0062653C" w:rsidRPr="00004C4D">
        <w:rPr>
          <w:rFonts w:ascii="Arial" w:hAnsi="Arial" w:cs="Arial"/>
          <w:u w:val="single"/>
        </w:rPr>
        <w:t xml:space="preserve"> </w:t>
      </w:r>
      <w:r w:rsidRPr="00004C4D">
        <w:rPr>
          <w:rFonts w:ascii="Arial" w:hAnsi="Arial" w:cs="Arial"/>
          <w:u w:val="single"/>
        </w:rPr>
        <w:t>terminie</w:t>
      </w:r>
      <w:r w:rsidR="0062653C" w:rsidRPr="00004C4D">
        <w:rPr>
          <w:rFonts w:ascii="Arial" w:hAnsi="Arial" w:cs="Arial"/>
          <w:u w:val="single"/>
        </w:rPr>
        <w:t xml:space="preserve"> </w:t>
      </w:r>
      <w:r w:rsidRPr="00004C4D">
        <w:rPr>
          <w:rFonts w:ascii="Arial" w:hAnsi="Arial" w:cs="Arial"/>
          <w:u w:val="single"/>
        </w:rPr>
        <w:t>do</w:t>
      </w:r>
      <w:r w:rsidR="0062653C" w:rsidRPr="00004C4D">
        <w:rPr>
          <w:rFonts w:ascii="Arial" w:hAnsi="Arial" w:cs="Arial"/>
          <w:u w:val="single"/>
        </w:rPr>
        <w:t xml:space="preserve"> </w:t>
      </w:r>
      <w:r w:rsidRPr="00004C4D">
        <w:rPr>
          <w:rFonts w:ascii="Arial" w:hAnsi="Arial" w:cs="Arial"/>
          <w:u w:val="single"/>
        </w:rPr>
        <w:t>7</w:t>
      </w:r>
      <w:r w:rsidR="0062653C" w:rsidRPr="00004C4D">
        <w:rPr>
          <w:rFonts w:ascii="Arial" w:hAnsi="Arial" w:cs="Arial"/>
          <w:u w:val="single"/>
        </w:rPr>
        <w:t xml:space="preserve"> </w:t>
      </w:r>
      <w:r w:rsidRPr="00004C4D">
        <w:rPr>
          <w:rFonts w:ascii="Arial" w:hAnsi="Arial" w:cs="Arial"/>
          <w:u w:val="single"/>
        </w:rPr>
        <w:t>dni</w:t>
      </w:r>
      <w:r w:rsidR="0062653C" w:rsidRPr="00004C4D">
        <w:rPr>
          <w:rFonts w:ascii="Arial" w:hAnsi="Arial" w:cs="Arial"/>
          <w:u w:val="single"/>
        </w:rPr>
        <w:t xml:space="preserve"> </w:t>
      </w:r>
      <w:r w:rsidRPr="00004C4D">
        <w:rPr>
          <w:rFonts w:ascii="Arial" w:hAnsi="Arial" w:cs="Arial"/>
          <w:u w:val="single"/>
        </w:rPr>
        <w:t>od</w:t>
      </w:r>
      <w:r w:rsidR="0062653C" w:rsidRPr="00004C4D">
        <w:rPr>
          <w:rFonts w:ascii="Arial" w:hAnsi="Arial" w:cs="Arial"/>
          <w:u w:val="single"/>
        </w:rPr>
        <w:t xml:space="preserve"> </w:t>
      </w:r>
      <w:r w:rsidR="00C45657" w:rsidRPr="00004C4D">
        <w:rPr>
          <w:rFonts w:ascii="Arial" w:hAnsi="Arial" w:cs="Arial"/>
          <w:u w:val="single"/>
        </w:rPr>
        <w:t>wezwania przez Zamawiającego</w:t>
      </w:r>
      <w:r w:rsidRPr="00004C4D">
        <w:rPr>
          <w:rFonts w:ascii="Arial" w:hAnsi="Arial" w:cs="Arial"/>
          <w:u w:val="single"/>
        </w:rPr>
        <w:t>,</w:t>
      </w:r>
      <w:r w:rsidR="0062653C" w:rsidRPr="00004C4D">
        <w:rPr>
          <w:rFonts w:ascii="Arial" w:hAnsi="Arial" w:cs="Arial"/>
          <w:u w:val="single"/>
        </w:rPr>
        <w:t xml:space="preserve"> </w:t>
      </w:r>
      <w:r w:rsidR="00C45657" w:rsidRPr="00004C4D">
        <w:rPr>
          <w:rFonts w:ascii="Arial" w:hAnsi="Arial" w:cs="Arial"/>
          <w:u w:val="single"/>
        </w:rPr>
        <w:t xml:space="preserve">zobowiązuje się </w:t>
      </w:r>
      <w:r w:rsidRPr="00004C4D">
        <w:rPr>
          <w:rFonts w:ascii="Arial" w:hAnsi="Arial" w:cs="Arial"/>
          <w:u w:val="single"/>
        </w:rPr>
        <w:t>przedstawi</w:t>
      </w:r>
      <w:r w:rsidR="00C45657" w:rsidRPr="00004C4D">
        <w:rPr>
          <w:rFonts w:ascii="Arial" w:hAnsi="Arial" w:cs="Arial"/>
          <w:u w:val="single"/>
        </w:rPr>
        <w:t>ć</w:t>
      </w:r>
      <w:r w:rsidRPr="00004C4D">
        <w:rPr>
          <w:rFonts w:ascii="Arial" w:hAnsi="Arial" w:cs="Arial"/>
          <w:u w:val="single"/>
        </w:rPr>
        <w:t xml:space="preserve"> Zamawiającemu </w:t>
      </w:r>
      <w:r w:rsidRPr="00004C4D">
        <w:rPr>
          <w:rFonts w:ascii="Arial" w:hAnsi="Arial" w:cs="Arial"/>
          <w:b/>
          <w:bCs/>
          <w:u w:val="single"/>
        </w:rPr>
        <w:t>oświadczenie Wykonawcy</w:t>
      </w:r>
      <w:r w:rsidR="0062653C" w:rsidRPr="00004C4D">
        <w:rPr>
          <w:rFonts w:ascii="Arial" w:hAnsi="Arial" w:cs="Arial"/>
        </w:rPr>
        <w:t xml:space="preserve"> </w:t>
      </w:r>
      <w:r w:rsidRPr="00004C4D">
        <w:rPr>
          <w:rFonts w:ascii="Arial" w:hAnsi="Arial" w:cs="Arial"/>
        </w:rPr>
        <w:t>lub</w:t>
      </w:r>
      <w:r w:rsidR="0062653C" w:rsidRPr="00004C4D">
        <w:rPr>
          <w:rFonts w:ascii="Arial" w:hAnsi="Arial" w:cs="Arial"/>
        </w:rPr>
        <w:t xml:space="preserve"> </w:t>
      </w:r>
      <w:r w:rsidRPr="00004C4D">
        <w:rPr>
          <w:rFonts w:ascii="Arial" w:hAnsi="Arial" w:cs="Arial"/>
        </w:rPr>
        <w:t>podwykonawcy</w:t>
      </w:r>
      <w:r w:rsidR="0062653C" w:rsidRPr="00004C4D">
        <w:rPr>
          <w:rFonts w:ascii="Arial" w:hAnsi="Arial" w:cs="Arial"/>
        </w:rPr>
        <w:t xml:space="preserve"> </w:t>
      </w:r>
      <w:r w:rsidRPr="00004C4D">
        <w:rPr>
          <w:rFonts w:ascii="Arial" w:hAnsi="Arial" w:cs="Arial"/>
        </w:rPr>
        <w:t>o</w:t>
      </w:r>
      <w:r w:rsidR="0062653C" w:rsidRPr="00004C4D">
        <w:rPr>
          <w:rFonts w:ascii="Arial" w:hAnsi="Arial" w:cs="Arial"/>
        </w:rPr>
        <w:t xml:space="preserve"> </w:t>
      </w:r>
      <w:r w:rsidRPr="00004C4D">
        <w:rPr>
          <w:rFonts w:ascii="Arial" w:hAnsi="Arial" w:cs="Arial"/>
        </w:rPr>
        <w:t>zatrudnieniu</w:t>
      </w:r>
      <w:r w:rsidR="0062653C" w:rsidRPr="00004C4D">
        <w:rPr>
          <w:rFonts w:ascii="Arial" w:hAnsi="Arial" w:cs="Arial"/>
        </w:rPr>
        <w:t xml:space="preserve"> </w:t>
      </w:r>
      <w:r w:rsidRPr="00004C4D">
        <w:rPr>
          <w:rFonts w:ascii="Arial" w:hAnsi="Arial" w:cs="Arial"/>
        </w:rPr>
        <w:t>na podstawie</w:t>
      </w:r>
      <w:r w:rsidR="0062653C" w:rsidRPr="00004C4D">
        <w:rPr>
          <w:rFonts w:ascii="Arial" w:hAnsi="Arial" w:cs="Arial"/>
        </w:rPr>
        <w:t xml:space="preserve"> </w:t>
      </w:r>
      <w:r w:rsidRPr="00004C4D">
        <w:rPr>
          <w:rFonts w:ascii="Arial" w:hAnsi="Arial" w:cs="Arial"/>
        </w:rPr>
        <w:t>umowy</w:t>
      </w:r>
      <w:r w:rsidR="0062653C" w:rsidRPr="00004C4D">
        <w:rPr>
          <w:rFonts w:ascii="Arial" w:hAnsi="Arial" w:cs="Arial"/>
        </w:rPr>
        <w:t xml:space="preserve"> </w:t>
      </w:r>
      <w:r w:rsidRPr="00004C4D">
        <w:rPr>
          <w:rFonts w:ascii="Arial" w:hAnsi="Arial" w:cs="Arial"/>
        </w:rPr>
        <w:t>o</w:t>
      </w:r>
      <w:r w:rsidR="0062653C" w:rsidRPr="00004C4D">
        <w:rPr>
          <w:rFonts w:ascii="Arial" w:hAnsi="Arial" w:cs="Arial"/>
        </w:rPr>
        <w:t xml:space="preserve"> </w:t>
      </w:r>
      <w:r w:rsidRPr="00004C4D">
        <w:rPr>
          <w:rFonts w:ascii="Arial" w:hAnsi="Arial" w:cs="Arial"/>
        </w:rPr>
        <w:t>pracę</w:t>
      </w:r>
      <w:r w:rsidR="0062653C" w:rsidRPr="00004C4D">
        <w:rPr>
          <w:rFonts w:ascii="Arial" w:hAnsi="Arial" w:cs="Arial"/>
        </w:rPr>
        <w:t xml:space="preserve"> </w:t>
      </w:r>
      <w:r w:rsidRPr="00004C4D">
        <w:rPr>
          <w:rFonts w:ascii="Arial" w:hAnsi="Arial" w:cs="Arial"/>
        </w:rPr>
        <w:t>osób</w:t>
      </w:r>
      <w:r w:rsidR="0062653C" w:rsidRPr="00004C4D">
        <w:rPr>
          <w:rFonts w:ascii="Arial" w:hAnsi="Arial" w:cs="Arial"/>
        </w:rPr>
        <w:t xml:space="preserve"> </w:t>
      </w:r>
      <w:r w:rsidRPr="00004C4D">
        <w:rPr>
          <w:rFonts w:ascii="Arial" w:hAnsi="Arial" w:cs="Arial"/>
        </w:rPr>
        <w:t>wykonujących</w:t>
      </w:r>
      <w:r w:rsidR="0062653C" w:rsidRPr="00004C4D">
        <w:rPr>
          <w:rFonts w:ascii="Arial" w:hAnsi="Arial" w:cs="Arial"/>
        </w:rPr>
        <w:t xml:space="preserve"> </w:t>
      </w:r>
      <w:r w:rsidRPr="00004C4D">
        <w:rPr>
          <w:rFonts w:ascii="Arial" w:hAnsi="Arial" w:cs="Arial"/>
        </w:rPr>
        <w:t>czynności,</w:t>
      </w:r>
      <w:r w:rsidR="0062653C" w:rsidRPr="00004C4D">
        <w:rPr>
          <w:rFonts w:ascii="Arial" w:hAnsi="Arial" w:cs="Arial"/>
        </w:rPr>
        <w:t xml:space="preserve"> </w:t>
      </w:r>
      <w:r w:rsidRPr="00004C4D">
        <w:rPr>
          <w:rFonts w:ascii="Arial" w:hAnsi="Arial" w:cs="Arial"/>
        </w:rPr>
        <w:t>których</w:t>
      </w:r>
      <w:r w:rsidR="0062653C" w:rsidRPr="00004C4D">
        <w:rPr>
          <w:rFonts w:ascii="Arial" w:hAnsi="Arial" w:cs="Arial"/>
        </w:rPr>
        <w:t xml:space="preserve"> </w:t>
      </w:r>
      <w:r w:rsidRPr="00004C4D">
        <w:rPr>
          <w:rFonts w:ascii="Arial" w:hAnsi="Arial" w:cs="Arial"/>
        </w:rPr>
        <w:t>dotyczy wezwanie</w:t>
      </w:r>
      <w:r w:rsidR="0062653C" w:rsidRPr="00004C4D">
        <w:rPr>
          <w:rFonts w:ascii="Arial" w:hAnsi="Arial" w:cs="Arial"/>
        </w:rPr>
        <w:t xml:space="preserve"> </w:t>
      </w:r>
      <w:r w:rsidRPr="00004C4D">
        <w:rPr>
          <w:rFonts w:ascii="Arial" w:hAnsi="Arial" w:cs="Arial"/>
        </w:rPr>
        <w:t>zamawiającego.</w:t>
      </w:r>
      <w:r w:rsidR="0062653C" w:rsidRPr="00004C4D">
        <w:rPr>
          <w:rFonts w:ascii="Arial" w:hAnsi="Arial" w:cs="Arial"/>
        </w:rPr>
        <w:t xml:space="preserve"> </w:t>
      </w:r>
      <w:r w:rsidRPr="00004C4D">
        <w:rPr>
          <w:rFonts w:ascii="Arial" w:hAnsi="Arial" w:cs="Arial"/>
        </w:rPr>
        <w:t>Oświadczenie</w:t>
      </w:r>
      <w:r w:rsidR="0062653C" w:rsidRPr="00004C4D">
        <w:rPr>
          <w:rFonts w:ascii="Arial" w:hAnsi="Arial" w:cs="Arial"/>
        </w:rPr>
        <w:t xml:space="preserve"> </w:t>
      </w:r>
      <w:r w:rsidRPr="00004C4D">
        <w:rPr>
          <w:rFonts w:ascii="Arial" w:hAnsi="Arial" w:cs="Arial"/>
        </w:rPr>
        <w:t>to</w:t>
      </w:r>
      <w:r w:rsidR="0062653C" w:rsidRPr="00004C4D">
        <w:rPr>
          <w:rFonts w:ascii="Arial" w:hAnsi="Arial" w:cs="Arial"/>
        </w:rPr>
        <w:t xml:space="preserve"> </w:t>
      </w:r>
      <w:r w:rsidRPr="00004C4D">
        <w:rPr>
          <w:rFonts w:ascii="Arial" w:hAnsi="Arial" w:cs="Arial"/>
        </w:rPr>
        <w:t>powinno</w:t>
      </w:r>
      <w:r w:rsidR="0062653C" w:rsidRPr="00004C4D">
        <w:rPr>
          <w:rFonts w:ascii="Arial" w:hAnsi="Arial" w:cs="Arial"/>
        </w:rPr>
        <w:t xml:space="preserve"> </w:t>
      </w:r>
      <w:r w:rsidRPr="00004C4D">
        <w:rPr>
          <w:rFonts w:ascii="Arial" w:hAnsi="Arial" w:cs="Arial"/>
        </w:rPr>
        <w:t>zawierać</w:t>
      </w:r>
      <w:r w:rsidR="0062653C" w:rsidRPr="00004C4D">
        <w:rPr>
          <w:rFonts w:ascii="Arial" w:hAnsi="Arial" w:cs="Arial"/>
        </w:rPr>
        <w:t xml:space="preserve"> </w:t>
      </w:r>
      <w:r w:rsidRPr="00004C4D">
        <w:rPr>
          <w:rFonts w:ascii="Arial" w:hAnsi="Arial" w:cs="Arial"/>
        </w:rPr>
        <w:t>w</w:t>
      </w:r>
      <w:r w:rsidR="00F13009" w:rsidRPr="00004C4D">
        <w:rPr>
          <w:rFonts w:ascii="Arial" w:hAnsi="Arial" w:cs="Arial"/>
        </w:rPr>
        <w:t> </w:t>
      </w:r>
      <w:r w:rsidRPr="00004C4D">
        <w:rPr>
          <w:rFonts w:ascii="Arial" w:hAnsi="Arial" w:cs="Arial"/>
        </w:rPr>
        <w:t>szczególności: dokładne</w:t>
      </w:r>
      <w:r w:rsidR="0062653C" w:rsidRPr="00004C4D">
        <w:rPr>
          <w:rFonts w:ascii="Arial" w:hAnsi="Arial" w:cs="Arial"/>
        </w:rPr>
        <w:t xml:space="preserve"> </w:t>
      </w:r>
      <w:r w:rsidRPr="00004C4D">
        <w:rPr>
          <w:rFonts w:ascii="Arial" w:hAnsi="Arial" w:cs="Arial"/>
        </w:rPr>
        <w:t>określenie</w:t>
      </w:r>
      <w:r w:rsidR="0062653C" w:rsidRPr="00004C4D">
        <w:rPr>
          <w:rFonts w:ascii="Arial" w:hAnsi="Arial" w:cs="Arial"/>
        </w:rPr>
        <w:t xml:space="preserve"> </w:t>
      </w:r>
      <w:r w:rsidRPr="00004C4D">
        <w:rPr>
          <w:rFonts w:ascii="Arial" w:hAnsi="Arial" w:cs="Arial"/>
        </w:rPr>
        <w:t>podmiotu</w:t>
      </w:r>
      <w:r w:rsidR="0062653C" w:rsidRPr="00004C4D">
        <w:rPr>
          <w:rFonts w:ascii="Arial" w:hAnsi="Arial" w:cs="Arial"/>
        </w:rPr>
        <w:t xml:space="preserve"> </w:t>
      </w:r>
      <w:r w:rsidRPr="00004C4D">
        <w:rPr>
          <w:rFonts w:ascii="Arial" w:hAnsi="Arial" w:cs="Arial"/>
        </w:rPr>
        <w:t>składającego</w:t>
      </w:r>
      <w:r w:rsidR="0062653C" w:rsidRPr="00004C4D">
        <w:rPr>
          <w:rFonts w:ascii="Arial" w:hAnsi="Arial" w:cs="Arial"/>
        </w:rPr>
        <w:t xml:space="preserve"> </w:t>
      </w:r>
      <w:r w:rsidRPr="00004C4D">
        <w:rPr>
          <w:rFonts w:ascii="Arial" w:hAnsi="Arial" w:cs="Arial"/>
        </w:rPr>
        <w:t>oświadczenie,</w:t>
      </w:r>
      <w:r w:rsidR="0062653C" w:rsidRPr="00004C4D">
        <w:rPr>
          <w:rFonts w:ascii="Arial" w:hAnsi="Arial" w:cs="Arial"/>
        </w:rPr>
        <w:t xml:space="preserve"> </w:t>
      </w:r>
      <w:r w:rsidRPr="00004C4D">
        <w:rPr>
          <w:rFonts w:ascii="Arial" w:hAnsi="Arial" w:cs="Arial"/>
        </w:rPr>
        <w:t>datę</w:t>
      </w:r>
      <w:r w:rsidR="0062653C" w:rsidRPr="00004C4D">
        <w:rPr>
          <w:rFonts w:ascii="Arial" w:hAnsi="Arial" w:cs="Arial"/>
        </w:rPr>
        <w:t xml:space="preserve"> </w:t>
      </w:r>
      <w:r w:rsidRPr="00004C4D">
        <w:rPr>
          <w:rFonts w:ascii="Arial" w:hAnsi="Arial" w:cs="Arial"/>
        </w:rPr>
        <w:t>złożenia oświadczenia,</w:t>
      </w:r>
      <w:r w:rsidR="0062653C" w:rsidRPr="00004C4D">
        <w:rPr>
          <w:rFonts w:ascii="Arial" w:hAnsi="Arial" w:cs="Arial"/>
        </w:rPr>
        <w:t xml:space="preserve"> </w:t>
      </w:r>
      <w:r w:rsidRPr="00004C4D">
        <w:rPr>
          <w:rFonts w:ascii="Arial" w:hAnsi="Arial" w:cs="Arial"/>
        </w:rPr>
        <w:t>wskazanie,</w:t>
      </w:r>
      <w:r w:rsidR="0062653C" w:rsidRPr="00004C4D">
        <w:rPr>
          <w:rFonts w:ascii="Arial" w:hAnsi="Arial" w:cs="Arial"/>
        </w:rPr>
        <w:t xml:space="preserve"> </w:t>
      </w:r>
      <w:r w:rsidRPr="00004C4D">
        <w:rPr>
          <w:rFonts w:ascii="Arial" w:hAnsi="Arial" w:cs="Arial"/>
        </w:rPr>
        <w:t>że</w:t>
      </w:r>
      <w:r w:rsidR="0062653C" w:rsidRPr="00004C4D">
        <w:rPr>
          <w:rFonts w:ascii="Arial" w:hAnsi="Arial" w:cs="Arial"/>
        </w:rPr>
        <w:t xml:space="preserve"> </w:t>
      </w:r>
      <w:r w:rsidRPr="00004C4D">
        <w:rPr>
          <w:rFonts w:ascii="Arial" w:hAnsi="Arial" w:cs="Arial"/>
        </w:rPr>
        <w:t>objęte</w:t>
      </w:r>
      <w:r w:rsidR="0062653C" w:rsidRPr="00004C4D">
        <w:rPr>
          <w:rFonts w:ascii="Arial" w:hAnsi="Arial" w:cs="Arial"/>
        </w:rPr>
        <w:t xml:space="preserve"> </w:t>
      </w:r>
      <w:r w:rsidRPr="00004C4D">
        <w:rPr>
          <w:rFonts w:ascii="Arial" w:hAnsi="Arial" w:cs="Arial"/>
        </w:rPr>
        <w:t>wezwaniem</w:t>
      </w:r>
      <w:r w:rsidR="0062653C" w:rsidRPr="00004C4D">
        <w:rPr>
          <w:rFonts w:ascii="Arial" w:hAnsi="Arial" w:cs="Arial"/>
        </w:rPr>
        <w:t xml:space="preserve"> </w:t>
      </w:r>
      <w:r w:rsidRPr="00004C4D">
        <w:rPr>
          <w:rFonts w:ascii="Arial" w:hAnsi="Arial" w:cs="Arial"/>
        </w:rPr>
        <w:t>czynności</w:t>
      </w:r>
      <w:r w:rsidR="0062653C" w:rsidRPr="00004C4D">
        <w:rPr>
          <w:rFonts w:ascii="Arial" w:hAnsi="Arial" w:cs="Arial"/>
        </w:rPr>
        <w:t xml:space="preserve"> </w:t>
      </w:r>
      <w:r w:rsidRPr="00004C4D">
        <w:rPr>
          <w:rFonts w:ascii="Arial" w:hAnsi="Arial" w:cs="Arial"/>
        </w:rPr>
        <w:t>wykonują</w:t>
      </w:r>
      <w:r w:rsidR="0062653C" w:rsidRPr="00004C4D">
        <w:rPr>
          <w:rFonts w:ascii="Arial" w:hAnsi="Arial" w:cs="Arial"/>
        </w:rPr>
        <w:t xml:space="preserve"> </w:t>
      </w:r>
      <w:r w:rsidRPr="00004C4D">
        <w:rPr>
          <w:rFonts w:ascii="Arial" w:hAnsi="Arial" w:cs="Arial"/>
        </w:rPr>
        <w:t xml:space="preserve">osoby zatrudnione na podstawie umowy o pracę </w:t>
      </w:r>
      <w:r w:rsidR="002969AF">
        <w:rPr>
          <w:rFonts w:ascii="Arial" w:hAnsi="Arial" w:cs="Arial"/>
        </w:rPr>
        <w:t xml:space="preserve">                </w:t>
      </w:r>
      <w:r w:rsidRPr="00004C4D">
        <w:rPr>
          <w:rFonts w:ascii="Arial" w:hAnsi="Arial" w:cs="Arial"/>
        </w:rPr>
        <w:t>wraz ze wskazaniem imienia</w:t>
      </w:r>
      <w:r w:rsidR="0062653C" w:rsidRPr="00004C4D">
        <w:rPr>
          <w:rFonts w:ascii="Arial" w:hAnsi="Arial" w:cs="Arial"/>
        </w:rPr>
        <w:t xml:space="preserve"> </w:t>
      </w:r>
      <w:r w:rsidRPr="00004C4D">
        <w:rPr>
          <w:rFonts w:ascii="Arial" w:hAnsi="Arial" w:cs="Arial"/>
        </w:rPr>
        <w:t>i</w:t>
      </w:r>
      <w:r w:rsidR="00237066" w:rsidRPr="00004C4D">
        <w:rPr>
          <w:rFonts w:ascii="Arial" w:hAnsi="Arial" w:cs="Arial"/>
        </w:rPr>
        <w:t> </w:t>
      </w:r>
      <w:r w:rsidRPr="00004C4D">
        <w:rPr>
          <w:rFonts w:ascii="Arial" w:hAnsi="Arial" w:cs="Arial"/>
        </w:rPr>
        <w:t xml:space="preserve">nazwiska zatrudnionego pracownika, daty zawarcia umowy </w:t>
      </w:r>
      <w:r w:rsidR="002969AF">
        <w:rPr>
          <w:rFonts w:ascii="Arial" w:hAnsi="Arial" w:cs="Arial"/>
        </w:rPr>
        <w:t xml:space="preserve">      </w:t>
      </w:r>
      <w:r w:rsidRPr="00004C4D">
        <w:rPr>
          <w:rFonts w:ascii="Arial" w:hAnsi="Arial" w:cs="Arial"/>
        </w:rPr>
        <w:t>o pracę, rodzaju umowy o pracę i zakresu obowiązków pracownika.</w:t>
      </w:r>
    </w:p>
    <w:p w14:paraId="018EEA7F" w14:textId="1D5DE556" w:rsidR="006954BE" w:rsidRPr="00004C4D" w:rsidRDefault="008D748E">
      <w:pPr>
        <w:pStyle w:val="Akapitzlist"/>
        <w:numPr>
          <w:ilvl w:val="0"/>
          <w:numId w:val="30"/>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Wykonawca</w:t>
      </w:r>
      <w:r w:rsidR="0062653C" w:rsidRPr="00004C4D">
        <w:rPr>
          <w:rFonts w:ascii="Arial" w:hAnsi="Arial" w:cs="Arial"/>
        </w:rPr>
        <w:t xml:space="preserve"> </w:t>
      </w:r>
      <w:r w:rsidRPr="00004C4D">
        <w:rPr>
          <w:rFonts w:ascii="Arial" w:hAnsi="Arial" w:cs="Arial"/>
        </w:rPr>
        <w:t>zobowiązany jest</w:t>
      </w:r>
      <w:r w:rsidR="0062653C" w:rsidRPr="00004C4D">
        <w:rPr>
          <w:rFonts w:ascii="Arial" w:hAnsi="Arial" w:cs="Arial"/>
        </w:rPr>
        <w:t xml:space="preserve"> </w:t>
      </w:r>
      <w:r w:rsidRPr="00004C4D">
        <w:rPr>
          <w:rFonts w:ascii="Arial" w:hAnsi="Arial" w:cs="Arial"/>
        </w:rPr>
        <w:t>do</w:t>
      </w:r>
      <w:r w:rsidR="0062653C" w:rsidRPr="00004C4D">
        <w:rPr>
          <w:rFonts w:ascii="Arial" w:hAnsi="Arial" w:cs="Arial"/>
        </w:rPr>
        <w:t xml:space="preserve"> </w:t>
      </w:r>
      <w:r w:rsidRPr="00004C4D">
        <w:rPr>
          <w:rFonts w:ascii="Arial" w:hAnsi="Arial" w:cs="Arial"/>
        </w:rPr>
        <w:t>informowania Zamawiającego</w:t>
      </w:r>
      <w:r w:rsidR="0062653C" w:rsidRPr="00004C4D">
        <w:rPr>
          <w:rFonts w:ascii="Arial" w:hAnsi="Arial" w:cs="Arial"/>
        </w:rPr>
        <w:t xml:space="preserve"> </w:t>
      </w:r>
      <w:r w:rsidRPr="00004C4D">
        <w:rPr>
          <w:rFonts w:ascii="Arial" w:hAnsi="Arial" w:cs="Arial"/>
        </w:rPr>
        <w:t>o</w:t>
      </w:r>
      <w:r w:rsidR="0062653C" w:rsidRPr="00004C4D">
        <w:rPr>
          <w:rFonts w:ascii="Arial" w:hAnsi="Arial" w:cs="Arial"/>
        </w:rPr>
        <w:t xml:space="preserve"> </w:t>
      </w:r>
      <w:r w:rsidRPr="00004C4D">
        <w:rPr>
          <w:rFonts w:ascii="Arial" w:hAnsi="Arial" w:cs="Arial"/>
        </w:rPr>
        <w:t xml:space="preserve">każdym przypadku zmiany sposobu zatrudnienia osób wykonujących ww. czynności nie później niż w terminie </w:t>
      </w:r>
      <w:r w:rsidRPr="00004C4D">
        <w:rPr>
          <w:rFonts w:ascii="Arial" w:hAnsi="Arial" w:cs="Arial"/>
          <w:b/>
          <w:bCs/>
        </w:rPr>
        <w:t>14</w:t>
      </w:r>
      <w:r w:rsidR="0062653C" w:rsidRPr="00004C4D">
        <w:rPr>
          <w:rFonts w:ascii="Arial" w:hAnsi="Arial" w:cs="Arial"/>
          <w:b/>
          <w:bCs/>
        </w:rPr>
        <w:t xml:space="preserve"> </w:t>
      </w:r>
      <w:r w:rsidRPr="00004C4D">
        <w:rPr>
          <w:rFonts w:ascii="Arial" w:hAnsi="Arial" w:cs="Arial"/>
          <w:b/>
          <w:bCs/>
        </w:rPr>
        <w:t>dni</w:t>
      </w:r>
      <w:r w:rsidRPr="00004C4D">
        <w:rPr>
          <w:rFonts w:ascii="Arial" w:hAnsi="Arial" w:cs="Arial"/>
        </w:rPr>
        <w:t xml:space="preserve"> </w:t>
      </w:r>
      <w:r w:rsidR="002969AF">
        <w:rPr>
          <w:rFonts w:ascii="Arial" w:hAnsi="Arial" w:cs="Arial"/>
        </w:rPr>
        <w:t xml:space="preserve">  </w:t>
      </w:r>
      <w:r w:rsidRPr="00004C4D">
        <w:rPr>
          <w:rFonts w:ascii="Arial" w:hAnsi="Arial" w:cs="Arial"/>
        </w:rPr>
        <w:t>od</w:t>
      </w:r>
      <w:r w:rsidR="0062653C" w:rsidRPr="00004C4D">
        <w:rPr>
          <w:rFonts w:ascii="Arial" w:hAnsi="Arial" w:cs="Arial"/>
        </w:rPr>
        <w:t xml:space="preserve"> </w:t>
      </w:r>
      <w:r w:rsidRPr="00004C4D">
        <w:rPr>
          <w:rFonts w:ascii="Arial" w:hAnsi="Arial" w:cs="Arial"/>
        </w:rPr>
        <w:t>dokonania</w:t>
      </w:r>
      <w:r w:rsidR="0062653C" w:rsidRPr="00004C4D">
        <w:rPr>
          <w:rFonts w:ascii="Arial" w:hAnsi="Arial" w:cs="Arial"/>
        </w:rPr>
        <w:t xml:space="preserve"> </w:t>
      </w:r>
      <w:r w:rsidRPr="00004C4D">
        <w:rPr>
          <w:rFonts w:ascii="Arial" w:hAnsi="Arial" w:cs="Arial"/>
        </w:rPr>
        <w:t>takiej zmiany.</w:t>
      </w:r>
    </w:p>
    <w:p w14:paraId="7F844943" w14:textId="70A122FD" w:rsidR="006954BE" w:rsidRPr="00004C4D" w:rsidRDefault="008D748E">
      <w:pPr>
        <w:pStyle w:val="Akapitzlist"/>
        <w:numPr>
          <w:ilvl w:val="0"/>
          <w:numId w:val="30"/>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lastRenderedPageBreak/>
        <w:t xml:space="preserve">W trakcie realizacji zamówienia Zamawiający uprawniony jest do wykonywania czynności kontrolnych wobec </w:t>
      </w:r>
      <w:r w:rsidR="000B2E88">
        <w:rPr>
          <w:rFonts w:ascii="Arial" w:hAnsi="Arial" w:cs="Arial"/>
        </w:rPr>
        <w:t>W</w:t>
      </w:r>
      <w:r w:rsidRPr="00004C4D">
        <w:rPr>
          <w:rFonts w:ascii="Arial" w:hAnsi="Arial" w:cs="Arial"/>
        </w:rPr>
        <w:t>ykonawcy odnośnie spełniania przez Wykonawcę lub</w:t>
      </w:r>
      <w:r w:rsidR="0062653C" w:rsidRPr="00004C4D">
        <w:rPr>
          <w:rFonts w:ascii="Arial" w:hAnsi="Arial" w:cs="Arial"/>
        </w:rPr>
        <w:t xml:space="preserve"> </w:t>
      </w:r>
      <w:r w:rsidRPr="00004C4D">
        <w:rPr>
          <w:rFonts w:ascii="Arial" w:hAnsi="Arial" w:cs="Arial"/>
        </w:rPr>
        <w:t>podwykonawcę</w:t>
      </w:r>
      <w:r w:rsidR="0062653C" w:rsidRPr="00004C4D">
        <w:rPr>
          <w:rFonts w:ascii="Arial" w:hAnsi="Arial" w:cs="Arial"/>
        </w:rPr>
        <w:t xml:space="preserve"> </w:t>
      </w:r>
      <w:r w:rsidRPr="00004C4D">
        <w:rPr>
          <w:rFonts w:ascii="Arial" w:hAnsi="Arial" w:cs="Arial"/>
        </w:rPr>
        <w:t>wymogu</w:t>
      </w:r>
      <w:r w:rsidR="0062653C" w:rsidRPr="00004C4D">
        <w:rPr>
          <w:rFonts w:ascii="Arial" w:hAnsi="Arial" w:cs="Arial"/>
        </w:rPr>
        <w:t xml:space="preserve"> </w:t>
      </w:r>
      <w:r w:rsidRPr="00004C4D">
        <w:rPr>
          <w:rFonts w:ascii="Arial" w:hAnsi="Arial" w:cs="Arial"/>
        </w:rPr>
        <w:t>zatrudnienia</w:t>
      </w:r>
      <w:r w:rsidR="0062653C" w:rsidRPr="00004C4D">
        <w:rPr>
          <w:rFonts w:ascii="Arial" w:hAnsi="Arial" w:cs="Arial"/>
        </w:rPr>
        <w:t xml:space="preserve"> </w:t>
      </w:r>
      <w:r w:rsidRPr="00004C4D">
        <w:rPr>
          <w:rFonts w:ascii="Arial" w:hAnsi="Arial" w:cs="Arial"/>
        </w:rPr>
        <w:t>na</w:t>
      </w:r>
      <w:r w:rsidR="00744DAC" w:rsidRPr="00004C4D">
        <w:rPr>
          <w:rFonts w:ascii="Arial" w:hAnsi="Arial" w:cs="Arial"/>
        </w:rPr>
        <w:t> </w:t>
      </w:r>
      <w:r w:rsidRPr="00004C4D">
        <w:rPr>
          <w:rFonts w:ascii="Arial" w:hAnsi="Arial" w:cs="Arial"/>
        </w:rPr>
        <w:t>podstawie</w:t>
      </w:r>
      <w:r w:rsidR="0062653C" w:rsidRPr="00004C4D">
        <w:rPr>
          <w:rFonts w:ascii="Arial" w:hAnsi="Arial" w:cs="Arial"/>
        </w:rPr>
        <w:t xml:space="preserve"> </w:t>
      </w:r>
      <w:r w:rsidRPr="00004C4D">
        <w:rPr>
          <w:rFonts w:ascii="Arial" w:hAnsi="Arial" w:cs="Arial"/>
        </w:rPr>
        <w:t>umowy</w:t>
      </w:r>
      <w:r w:rsidR="0062653C" w:rsidRPr="00004C4D">
        <w:rPr>
          <w:rFonts w:ascii="Arial" w:hAnsi="Arial" w:cs="Arial"/>
        </w:rPr>
        <w:t xml:space="preserve"> </w:t>
      </w:r>
      <w:r w:rsidRPr="00004C4D">
        <w:rPr>
          <w:rFonts w:ascii="Arial" w:hAnsi="Arial" w:cs="Arial"/>
        </w:rPr>
        <w:t>o</w:t>
      </w:r>
      <w:r w:rsidR="0062653C" w:rsidRPr="00004C4D">
        <w:rPr>
          <w:rFonts w:ascii="Arial" w:hAnsi="Arial" w:cs="Arial"/>
        </w:rPr>
        <w:t xml:space="preserve"> </w:t>
      </w:r>
      <w:r w:rsidRPr="00004C4D">
        <w:rPr>
          <w:rFonts w:ascii="Arial" w:hAnsi="Arial" w:cs="Arial"/>
        </w:rPr>
        <w:t>pracę</w:t>
      </w:r>
      <w:r w:rsidR="0062653C" w:rsidRPr="00004C4D">
        <w:rPr>
          <w:rFonts w:ascii="Arial" w:hAnsi="Arial" w:cs="Arial"/>
        </w:rPr>
        <w:t xml:space="preserve"> </w:t>
      </w:r>
      <w:r w:rsidRPr="00004C4D">
        <w:rPr>
          <w:rFonts w:ascii="Arial" w:hAnsi="Arial" w:cs="Arial"/>
        </w:rPr>
        <w:t>osób wykonujących</w:t>
      </w:r>
      <w:r w:rsidR="0062653C" w:rsidRPr="00004C4D">
        <w:rPr>
          <w:rFonts w:ascii="Arial" w:hAnsi="Arial" w:cs="Arial"/>
        </w:rPr>
        <w:t xml:space="preserve"> </w:t>
      </w:r>
      <w:r w:rsidRPr="00004C4D">
        <w:rPr>
          <w:rFonts w:ascii="Arial" w:hAnsi="Arial" w:cs="Arial"/>
        </w:rPr>
        <w:t>wskazane w</w:t>
      </w:r>
      <w:r w:rsidR="0062653C" w:rsidRPr="00004C4D">
        <w:rPr>
          <w:rFonts w:ascii="Arial" w:hAnsi="Arial" w:cs="Arial"/>
        </w:rPr>
        <w:t xml:space="preserve"> </w:t>
      </w:r>
      <w:r w:rsidRPr="00004C4D">
        <w:rPr>
          <w:rFonts w:ascii="Arial" w:hAnsi="Arial" w:cs="Arial"/>
        </w:rPr>
        <w:t>ust.</w:t>
      </w:r>
      <w:r w:rsidR="0062653C" w:rsidRPr="00004C4D">
        <w:rPr>
          <w:rFonts w:ascii="Arial" w:hAnsi="Arial" w:cs="Arial"/>
        </w:rPr>
        <w:t xml:space="preserve"> </w:t>
      </w:r>
      <w:r w:rsidRPr="00004C4D">
        <w:rPr>
          <w:rFonts w:ascii="Arial" w:hAnsi="Arial" w:cs="Arial"/>
        </w:rPr>
        <w:t>1</w:t>
      </w:r>
      <w:r w:rsidR="0062653C" w:rsidRPr="00004C4D">
        <w:rPr>
          <w:rFonts w:ascii="Arial" w:hAnsi="Arial" w:cs="Arial"/>
        </w:rPr>
        <w:t xml:space="preserve"> </w:t>
      </w:r>
      <w:r w:rsidRPr="00004C4D">
        <w:rPr>
          <w:rFonts w:ascii="Arial" w:hAnsi="Arial" w:cs="Arial"/>
        </w:rPr>
        <w:t>czynności.</w:t>
      </w:r>
      <w:r w:rsidR="0062653C" w:rsidRPr="00004C4D">
        <w:rPr>
          <w:rFonts w:ascii="Arial" w:hAnsi="Arial" w:cs="Arial"/>
        </w:rPr>
        <w:t xml:space="preserve"> </w:t>
      </w:r>
      <w:r w:rsidRPr="00004C4D">
        <w:rPr>
          <w:rFonts w:ascii="Arial" w:hAnsi="Arial" w:cs="Arial"/>
        </w:rPr>
        <w:t>Zamawiający</w:t>
      </w:r>
      <w:r w:rsidR="0062653C" w:rsidRPr="00004C4D">
        <w:rPr>
          <w:rFonts w:ascii="Arial" w:hAnsi="Arial" w:cs="Arial"/>
        </w:rPr>
        <w:t xml:space="preserve"> </w:t>
      </w:r>
      <w:r w:rsidRPr="00004C4D">
        <w:rPr>
          <w:rFonts w:ascii="Arial" w:hAnsi="Arial" w:cs="Arial"/>
        </w:rPr>
        <w:t>uprawniony</w:t>
      </w:r>
      <w:r w:rsidR="0062653C" w:rsidRPr="00004C4D">
        <w:rPr>
          <w:rFonts w:ascii="Arial" w:hAnsi="Arial" w:cs="Arial"/>
        </w:rPr>
        <w:t xml:space="preserve"> </w:t>
      </w:r>
      <w:r w:rsidRPr="00004C4D">
        <w:rPr>
          <w:rFonts w:ascii="Arial" w:hAnsi="Arial" w:cs="Arial"/>
        </w:rPr>
        <w:t>jest</w:t>
      </w:r>
      <w:r w:rsidR="0062653C" w:rsidRPr="00004C4D">
        <w:rPr>
          <w:rFonts w:ascii="Arial" w:hAnsi="Arial" w:cs="Arial"/>
        </w:rPr>
        <w:t xml:space="preserve"> </w:t>
      </w:r>
      <w:r w:rsidRPr="00004C4D">
        <w:rPr>
          <w:rFonts w:ascii="Arial" w:hAnsi="Arial" w:cs="Arial"/>
        </w:rPr>
        <w:t>w szczególności do:</w:t>
      </w:r>
    </w:p>
    <w:p w14:paraId="67DFC02C" w14:textId="1649D42B" w:rsidR="008D748E" w:rsidRPr="00004C4D" w:rsidRDefault="008D748E">
      <w:pPr>
        <w:pStyle w:val="Akapitzlist"/>
        <w:numPr>
          <w:ilvl w:val="0"/>
          <w:numId w:val="3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żądania</w:t>
      </w:r>
      <w:r w:rsidR="0062653C" w:rsidRPr="00004C4D">
        <w:rPr>
          <w:rFonts w:ascii="Arial" w:hAnsi="Arial" w:cs="Arial"/>
        </w:rPr>
        <w:t xml:space="preserve"> </w:t>
      </w:r>
      <w:r w:rsidRPr="00004C4D">
        <w:rPr>
          <w:rFonts w:ascii="Arial" w:hAnsi="Arial" w:cs="Arial"/>
        </w:rPr>
        <w:t>dodatkowych</w:t>
      </w:r>
      <w:r w:rsidR="0062653C" w:rsidRPr="00004C4D">
        <w:rPr>
          <w:rFonts w:ascii="Arial" w:hAnsi="Arial" w:cs="Arial"/>
        </w:rPr>
        <w:t xml:space="preserve"> </w:t>
      </w:r>
      <w:r w:rsidRPr="00004C4D">
        <w:rPr>
          <w:rFonts w:ascii="Arial" w:hAnsi="Arial" w:cs="Arial"/>
        </w:rPr>
        <w:t>oświadczeń</w:t>
      </w:r>
      <w:r w:rsidR="0062653C" w:rsidRPr="00004C4D">
        <w:rPr>
          <w:rFonts w:ascii="Arial" w:hAnsi="Arial" w:cs="Arial"/>
        </w:rPr>
        <w:t xml:space="preserve"> </w:t>
      </w:r>
      <w:r w:rsidRPr="00004C4D">
        <w:rPr>
          <w:rFonts w:ascii="Arial" w:hAnsi="Arial" w:cs="Arial"/>
        </w:rPr>
        <w:t>i</w:t>
      </w:r>
      <w:r w:rsidR="0062653C" w:rsidRPr="00004C4D">
        <w:rPr>
          <w:rFonts w:ascii="Arial" w:hAnsi="Arial" w:cs="Arial"/>
        </w:rPr>
        <w:t xml:space="preserve"> </w:t>
      </w:r>
      <w:r w:rsidRPr="00004C4D">
        <w:rPr>
          <w:rFonts w:ascii="Arial" w:hAnsi="Arial" w:cs="Arial"/>
        </w:rPr>
        <w:t>dokumentów</w:t>
      </w:r>
      <w:r w:rsidR="0062653C" w:rsidRPr="00004C4D">
        <w:rPr>
          <w:rFonts w:ascii="Arial" w:hAnsi="Arial" w:cs="Arial"/>
        </w:rPr>
        <w:t xml:space="preserve"> </w:t>
      </w:r>
      <w:r w:rsidRPr="00004C4D">
        <w:rPr>
          <w:rFonts w:ascii="Arial" w:hAnsi="Arial" w:cs="Arial"/>
        </w:rPr>
        <w:t>w</w:t>
      </w:r>
      <w:r w:rsidR="0062653C" w:rsidRPr="00004C4D">
        <w:rPr>
          <w:rFonts w:ascii="Arial" w:hAnsi="Arial" w:cs="Arial"/>
        </w:rPr>
        <w:t xml:space="preserve"> </w:t>
      </w:r>
      <w:r w:rsidRPr="00004C4D">
        <w:rPr>
          <w:rFonts w:ascii="Arial" w:hAnsi="Arial" w:cs="Arial"/>
        </w:rPr>
        <w:t>zakresie</w:t>
      </w:r>
      <w:r w:rsidR="0062653C" w:rsidRPr="00004C4D">
        <w:rPr>
          <w:rFonts w:ascii="Arial" w:hAnsi="Arial" w:cs="Arial"/>
        </w:rPr>
        <w:t xml:space="preserve"> </w:t>
      </w:r>
      <w:r w:rsidRPr="00004C4D">
        <w:rPr>
          <w:rFonts w:ascii="Arial" w:hAnsi="Arial" w:cs="Arial"/>
        </w:rPr>
        <w:t xml:space="preserve">potwierdzenia spełniania </w:t>
      </w:r>
      <w:r w:rsidR="009A59B7">
        <w:rPr>
          <w:rFonts w:ascii="Arial" w:hAnsi="Arial" w:cs="Arial"/>
        </w:rPr>
        <w:t xml:space="preserve"> </w:t>
      </w:r>
      <w:r w:rsidRPr="00004C4D">
        <w:rPr>
          <w:rFonts w:ascii="Arial" w:hAnsi="Arial" w:cs="Arial"/>
        </w:rPr>
        <w:t>ww. wymogów i dokonywania ich oceny,</w:t>
      </w:r>
    </w:p>
    <w:p w14:paraId="320F9E6A" w14:textId="411721C5" w:rsidR="008D748E" w:rsidRPr="00004C4D" w:rsidRDefault="008D748E">
      <w:pPr>
        <w:pStyle w:val="Akapitzlist"/>
        <w:numPr>
          <w:ilvl w:val="0"/>
          <w:numId w:val="3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żądania</w:t>
      </w:r>
      <w:r w:rsidR="0062653C" w:rsidRPr="00004C4D">
        <w:rPr>
          <w:rFonts w:ascii="Arial" w:hAnsi="Arial" w:cs="Arial"/>
        </w:rPr>
        <w:t xml:space="preserve"> </w:t>
      </w:r>
      <w:r w:rsidRPr="00004C4D">
        <w:rPr>
          <w:rFonts w:ascii="Arial" w:hAnsi="Arial" w:cs="Arial"/>
        </w:rPr>
        <w:t>wyjaśnień</w:t>
      </w:r>
      <w:r w:rsidR="0062653C" w:rsidRPr="00004C4D">
        <w:rPr>
          <w:rFonts w:ascii="Arial" w:hAnsi="Arial" w:cs="Arial"/>
        </w:rPr>
        <w:t xml:space="preserve"> </w:t>
      </w:r>
      <w:r w:rsidRPr="00004C4D">
        <w:rPr>
          <w:rFonts w:ascii="Arial" w:hAnsi="Arial" w:cs="Arial"/>
        </w:rPr>
        <w:t>w</w:t>
      </w:r>
      <w:r w:rsidR="0062653C" w:rsidRPr="00004C4D">
        <w:rPr>
          <w:rFonts w:ascii="Arial" w:hAnsi="Arial" w:cs="Arial"/>
        </w:rPr>
        <w:t xml:space="preserve"> </w:t>
      </w:r>
      <w:r w:rsidRPr="00004C4D">
        <w:rPr>
          <w:rFonts w:ascii="Arial" w:hAnsi="Arial" w:cs="Arial"/>
        </w:rPr>
        <w:t>przypadku</w:t>
      </w:r>
      <w:r w:rsidR="0062653C" w:rsidRPr="00004C4D">
        <w:rPr>
          <w:rFonts w:ascii="Arial" w:hAnsi="Arial" w:cs="Arial"/>
        </w:rPr>
        <w:t xml:space="preserve"> </w:t>
      </w:r>
      <w:r w:rsidRPr="00004C4D">
        <w:rPr>
          <w:rFonts w:ascii="Arial" w:hAnsi="Arial" w:cs="Arial"/>
        </w:rPr>
        <w:t>wątpliwości</w:t>
      </w:r>
      <w:r w:rsidR="0062653C" w:rsidRPr="00004C4D">
        <w:rPr>
          <w:rFonts w:ascii="Arial" w:hAnsi="Arial" w:cs="Arial"/>
        </w:rPr>
        <w:t xml:space="preserve"> </w:t>
      </w:r>
      <w:r w:rsidRPr="00004C4D">
        <w:rPr>
          <w:rFonts w:ascii="Arial" w:hAnsi="Arial" w:cs="Arial"/>
        </w:rPr>
        <w:t>w</w:t>
      </w:r>
      <w:r w:rsidR="0062653C" w:rsidRPr="00004C4D">
        <w:rPr>
          <w:rFonts w:ascii="Arial" w:hAnsi="Arial" w:cs="Arial"/>
        </w:rPr>
        <w:t xml:space="preserve"> </w:t>
      </w:r>
      <w:r w:rsidRPr="00004C4D">
        <w:rPr>
          <w:rFonts w:ascii="Arial" w:hAnsi="Arial" w:cs="Arial"/>
        </w:rPr>
        <w:t>zakresie</w:t>
      </w:r>
      <w:r w:rsidR="0062653C" w:rsidRPr="00004C4D">
        <w:rPr>
          <w:rFonts w:ascii="Arial" w:hAnsi="Arial" w:cs="Arial"/>
        </w:rPr>
        <w:t xml:space="preserve"> </w:t>
      </w:r>
      <w:r w:rsidRPr="00004C4D">
        <w:rPr>
          <w:rFonts w:ascii="Arial" w:hAnsi="Arial" w:cs="Arial"/>
        </w:rPr>
        <w:t xml:space="preserve">potwierdzenia spełniania </w:t>
      </w:r>
      <w:r w:rsidR="009A59B7">
        <w:rPr>
          <w:rFonts w:ascii="Arial" w:hAnsi="Arial" w:cs="Arial"/>
        </w:rPr>
        <w:t xml:space="preserve">                    </w:t>
      </w:r>
      <w:r w:rsidRPr="00004C4D">
        <w:rPr>
          <w:rFonts w:ascii="Arial" w:hAnsi="Arial" w:cs="Arial"/>
        </w:rPr>
        <w:t>ww. wymogów,</w:t>
      </w:r>
    </w:p>
    <w:p w14:paraId="39FA1831" w14:textId="0B44714E" w:rsidR="008D748E" w:rsidRPr="00004C4D" w:rsidRDefault="008D748E">
      <w:pPr>
        <w:pStyle w:val="Akapitzlist"/>
        <w:numPr>
          <w:ilvl w:val="0"/>
          <w:numId w:val="3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przeprowadzania kontroli na miejscu wykonywania świadczenia.</w:t>
      </w:r>
    </w:p>
    <w:p w14:paraId="1DA79A48" w14:textId="4E4E79D4" w:rsidR="006954BE" w:rsidRPr="00004C4D" w:rsidRDefault="008D748E">
      <w:pPr>
        <w:pStyle w:val="Akapitzlist"/>
        <w:numPr>
          <w:ilvl w:val="0"/>
          <w:numId w:val="30"/>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 przypadku</w:t>
      </w:r>
      <w:r w:rsidR="0062653C" w:rsidRPr="00004C4D">
        <w:rPr>
          <w:rFonts w:ascii="Arial" w:hAnsi="Arial" w:cs="Arial"/>
        </w:rPr>
        <w:t xml:space="preserve"> </w:t>
      </w:r>
      <w:r w:rsidRPr="00004C4D">
        <w:rPr>
          <w:rFonts w:ascii="Arial" w:hAnsi="Arial" w:cs="Arial"/>
        </w:rPr>
        <w:t>uzasadnionych wątpliwości co</w:t>
      </w:r>
      <w:r w:rsidR="0062653C" w:rsidRPr="00004C4D">
        <w:rPr>
          <w:rFonts w:ascii="Arial" w:hAnsi="Arial" w:cs="Arial"/>
        </w:rPr>
        <w:t xml:space="preserve"> </w:t>
      </w:r>
      <w:r w:rsidRPr="00004C4D">
        <w:rPr>
          <w:rFonts w:ascii="Arial" w:hAnsi="Arial" w:cs="Arial"/>
        </w:rPr>
        <w:t>do przestrzegania</w:t>
      </w:r>
      <w:r w:rsidR="0062653C" w:rsidRPr="00004C4D">
        <w:rPr>
          <w:rFonts w:ascii="Arial" w:hAnsi="Arial" w:cs="Arial"/>
        </w:rPr>
        <w:t xml:space="preserve"> </w:t>
      </w:r>
      <w:r w:rsidRPr="00004C4D">
        <w:rPr>
          <w:rFonts w:ascii="Arial" w:hAnsi="Arial" w:cs="Arial"/>
        </w:rPr>
        <w:t>prawa</w:t>
      </w:r>
      <w:r w:rsidR="0062653C" w:rsidRPr="00004C4D">
        <w:rPr>
          <w:rFonts w:ascii="Arial" w:hAnsi="Arial" w:cs="Arial"/>
        </w:rPr>
        <w:t xml:space="preserve"> </w:t>
      </w:r>
      <w:r w:rsidRPr="00004C4D">
        <w:rPr>
          <w:rFonts w:ascii="Arial" w:hAnsi="Arial" w:cs="Arial"/>
        </w:rPr>
        <w:t>pracy</w:t>
      </w:r>
      <w:r w:rsidR="0062653C" w:rsidRPr="00004C4D">
        <w:rPr>
          <w:rFonts w:ascii="Arial" w:hAnsi="Arial" w:cs="Arial"/>
        </w:rPr>
        <w:t xml:space="preserve"> </w:t>
      </w:r>
      <w:r w:rsidRPr="00004C4D">
        <w:rPr>
          <w:rFonts w:ascii="Arial" w:hAnsi="Arial" w:cs="Arial"/>
        </w:rPr>
        <w:t xml:space="preserve">przez </w:t>
      </w:r>
      <w:r w:rsidR="000B2E88">
        <w:rPr>
          <w:rFonts w:ascii="Arial" w:hAnsi="Arial" w:cs="Arial"/>
        </w:rPr>
        <w:t>W</w:t>
      </w:r>
      <w:r w:rsidRPr="00004C4D">
        <w:rPr>
          <w:rFonts w:ascii="Arial" w:hAnsi="Arial" w:cs="Arial"/>
        </w:rPr>
        <w:t>ykonawcę lub</w:t>
      </w:r>
      <w:r w:rsidR="00744DAC" w:rsidRPr="00004C4D">
        <w:rPr>
          <w:rFonts w:ascii="Arial" w:hAnsi="Arial" w:cs="Arial"/>
        </w:rPr>
        <w:t> </w:t>
      </w:r>
      <w:r w:rsidRPr="00004C4D">
        <w:rPr>
          <w:rFonts w:ascii="Arial" w:hAnsi="Arial" w:cs="Arial"/>
        </w:rPr>
        <w:t>podwykonawcę, zamawiający może zwrócić się o przeprowadzenie kontroli przez Państwową Inspekcję Pracy.</w:t>
      </w:r>
    </w:p>
    <w:p w14:paraId="5AB08995" w14:textId="3A941673" w:rsidR="006954BE" w:rsidRPr="00004C4D" w:rsidRDefault="008D748E">
      <w:pPr>
        <w:pStyle w:val="Akapitzlist"/>
        <w:numPr>
          <w:ilvl w:val="0"/>
          <w:numId w:val="30"/>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W trakcie realizacji zamówienia na każde wezwanie </w:t>
      </w:r>
      <w:r w:rsidR="000D1C96">
        <w:rPr>
          <w:rFonts w:ascii="Arial" w:hAnsi="Arial" w:cs="Arial"/>
        </w:rPr>
        <w:t>Z</w:t>
      </w:r>
      <w:r w:rsidRPr="00004C4D">
        <w:rPr>
          <w:rFonts w:ascii="Arial" w:hAnsi="Arial" w:cs="Arial"/>
        </w:rPr>
        <w:t>amawiającego w wyznaczonym</w:t>
      </w:r>
      <w:r w:rsidR="0062653C" w:rsidRPr="00004C4D">
        <w:rPr>
          <w:rFonts w:ascii="Arial" w:hAnsi="Arial" w:cs="Arial"/>
        </w:rPr>
        <w:t xml:space="preserve"> </w:t>
      </w:r>
      <w:r w:rsidRPr="00004C4D">
        <w:rPr>
          <w:rFonts w:ascii="Arial" w:hAnsi="Arial" w:cs="Arial"/>
        </w:rPr>
        <w:t>w</w:t>
      </w:r>
      <w:r w:rsidR="0062653C" w:rsidRPr="00004C4D">
        <w:rPr>
          <w:rFonts w:ascii="Arial" w:hAnsi="Arial" w:cs="Arial"/>
        </w:rPr>
        <w:t xml:space="preserve"> </w:t>
      </w:r>
      <w:r w:rsidRPr="00004C4D">
        <w:rPr>
          <w:rFonts w:ascii="Arial" w:hAnsi="Arial" w:cs="Arial"/>
        </w:rPr>
        <w:t>tym</w:t>
      </w:r>
      <w:r w:rsidR="0062653C" w:rsidRPr="00004C4D">
        <w:rPr>
          <w:rFonts w:ascii="Arial" w:hAnsi="Arial" w:cs="Arial"/>
        </w:rPr>
        <w:t xml:space="preserve"> </w:t>
      </w:r>
      <w:r w:rsidRPr="00004C4D">
        <w:rPr>
          <w:rFonts w:ascii="Arial" w:hAnsi="Arial" w:cs="Arial"/>
        </w:rPr>
        <w:t>wezwaniu</w:t>
      </w:r>
      <w:r w:rsidR="0062653C" w:rsidRPr="00004C4D">
        <w:rPr>
          <w:rFonts w:ascii="Arial" w:hAnsi="Arial" w:cs="Arial"/>
        </w:rPr>
        <w:t xml:space="preserve"> </w:t>
      </w:r>
      <w:r w:rsidRPr="00004C4D">
        <w:rPr>
          <w:rFonts w:ascii="Arial" w:hAnsi="Arial" w:cs="Arial"/>
        </w:rPr>
        <w:t>terminie</w:t>
      </w:r>
      <w:r w:rsidR="0062653C" w:rsidRPr="00004C4D">
        <w:rPr>
          <w:rFonts w:ascii="Arial" w:hAnsi="Arial" w:cs="Arial"/>
        </w:rPr>
        <w:t xml:space="preserve"> </w:t>
      </w:r>
      <w:r w:rsidR="000D1C96">
        <w:rPr>
          <w:rFonts w:ascii="Arial" w:hAnsi="Arial" w:cs="Arial"/>
        </w:rPr>
        <w:t>W</w:t>
      </w:r>
      <w:r w:rsidRPr="00004C4D">
        <w:rPr>
          <w:rFonts w:ascii="Arial" w:hAnsi="Arial" w:cs="Arial"/>
        </w:rPr>
        <w:t>ykonawca</w:t>
      </w:r>
      <w:r w:rsidR="0062653C" w:rsidRPr="00004C4D">
        <w:rPr>
          <w:rFonts w:ascii="Arial" w:hAnsi="Arial" w:cs="Arial"/>
        </w:rPr>
        <w:t xml:space="preserve"> </w:t>
      </w:r>
      <w:r w:rsidRPr="00004C4D">
        <w:rPr>
          <w:rFonts w:ascii="Arial" w:hAnsi="Arial" w:cs="Arial"/>
        </w:rPr>
        <w:t>przedłoży</w:t>
      </w:r>
      <w:r w:rsidR="0062653C" w:rsidRPr="00004C4D">
        <w:rPr>
          <w:rFonts w:ascii="Arial" w:hAnsi="Arial" w:cs="Arial"/>
        </w:rPr>
        <w:t xml:space="preserve"> </w:t>
      </w:r>
      <w:r w:rsidRPr="00004C4D">
        <w:rPr>
          <w:rFonts w:ascii="Arial" w:hAnsi="Arial" w:cs="Arial"/>
        </w:rPr>
        <w:t>zamawiającemu</w:t>
      </w:r>
      <w:r w:rsidR="0062653C" w:rsidRPr="00004C4D">
        <w:rPr>
          <w:rFonts w:ascii="Arial" w:hAnsi="Arial" w:cs="Arial"/>
        </w:rPr>
        <w:t xml:space="preserve"> </w:t>
      </w:r>
      <w:r w:rsidRPr="00004C4D">
        <w:rPr>
          <w:rFonts w:ascii="Arial" w:hAnsi="Arial" w:cs="Arial"/>
        </w:rPr>
        <w:t>aktualne dokumenty wskazane w</w:t>
      </w:r>
      <w:r w:rsidR="00882D44" w:rsidRPr="00004C4D">
        <w:rPr>
          <w:rFonts w:ascii="Arial" w:hAnsi="Arial" w:cs="Arial"/>
        </w:rPr>
        <w:t> </w:t>
      </w:r>
      <w:r w:rsidRPr="00004C4D">
        <w:rPr>
          <w:rFonts w:ascii="Arial" w:hAnsi="Arial" w:cs="Arial"/>
        </w:rPr>
        <w:t>ust. 2.</w:t>
      </w:r>
    </w:p>
    <w:p w14:paraId="0AF631BB" w14:textId="522BF300" w:rsidR="006954BE" w:rsidRPr="00DC69DF" w:rsidRDefault="008D748E">
      <w:pPr>
        <w:pStyle w:val="Akapitzlist"/>
        <w:numPr>
          <w:ilvl w:val="0"/>
          <w:numId w:val="30"/>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DC69DF">
        <w:rPr>
          <w:rFonts w:ascii="Arial" w:hAnsi="Arial" w:cs="Arial"/>
        </w:rPr>
        <w:t>W przypadku niewywiązania się z obowiązków, o których</w:t>
      </w:r>
      <w:r w:rsidR="0062653C" w:rsidRPr="00DC69DF">
        <w:rPr>
          <w:rFonts w:ascii="Arial" w:hAnsi="Arial" w:cs="Arial"/>
        </w:rPr>
        <w:t xml:space="preserve"> </w:t>
      </w:r>
      <w:r w:rsidRPr="00DC69DF">
        <w:rPr>
          <w:rFonts w:ascii="Arial" w:hAnsi="Arial" w:cs="Arial"/>
        </w:rPr>
        <w:t>mowa</w:t>
      </w:r>
      <w:r w:rsidR="0062653C" w:rsidRPr="00DC69DF">
        <w:rPr>
          <w:rFonts w:ascii="Arial" w:hAnsi="Arial" w:cs="Arial"/>
        </w:rPr>
        <w:t xml:space="preserve"> </w:t>
      </w:r>
      <w:r w:rsidRPr="00DC69DF">
        <w:rPr>
          <w:rFonts w:ascii="Arial" w:hAnsi="Arial" w:cs="Arial"/>
        </w:rPr>
        <w:t>w</w:t>
      </w:r>
      <w:r w:rsidR="0062653C" w:rsidRPr="00DC69DF">
        <w:rPr>
          <w:rFonts w:ascii="Arial" w:hAnsi="Arial" w:cs="Arial"/>
        </w:rPr>
        <w:t xml:space="preserve"> </w:t>
      </w:r>
      <w:r w:rsidRPr="00DC69DF">
        <w:rPr>
          <w:rFonts w:ascii="Arial" w:hAnsi="Arial" w:cs="Arial"/>
        </w:rPr>
        <w:t>ust.</w:t>
      </w:r>
      <w:r w:rsidR="0062653C" w:rsidRPr="00DC69DF">
        <w:rPr>
          <w:rFonts w:ascii="Arial" w:hAnsi="Arial" w:cs="Arial"/>
        </w:rPr>
        <w:t xml:space="preserve"> </w:t>
      </w:r>
      <w:r w:rsidRPr="00DC69DF">
        <w:rPr>
          <w:rFonts w:ascii="Arial" w:hAnsi="Arial" w:cs="Arial"/>
        </w:rPr>
        <w:t>1-4</w:t>
      </w:r>
      <w:r w:rsidR="0062653C" w:rsidRPr="00DC69DF">
        <w:rPr>
          <w:rFonts w:ascii="Arial" w:hAnsi="Arial" w:cs="Arial"/>
        </w:rPr>
        <w:t xml:space="preserve"> </w:t>
      </w:r>
      <w:r w:rsidRPr="00DC69DF">
        <w:rPr>
          <w:rFonts w:ascii="Arial" w:hAnsi="Arial" w:cs="Arial"/>
        </w:rPr>
        <w:t>i</w:t>
      </w:r>
      <w:r w:rsidR="0062653C" w:rsidRPr="00DC69DF">
        <w:rPr>
          <w:rFonts w:ascii="Arial" w:hAnsi="Arial" w:cs="Arial"/>
        </w:rPr>
        <w:t xml:space="preserve"> </w:t>
      </w:r>
      <w:r w:rsidRPr="00DC69DF">
        <w:rPr>
          <w:rFonts w:ascii="Arial" w:hAnsi="Arial" w:cs="Arial"/>
        </w:rPr>
        <w:t>6, Wykonawca zobowiązany będzie do zapłaty kary, o której mowa w § 13</w:t>
      </w:r>
      <w:r w:rsidR="0062653C" w:rsidRPr="00DC69DF">
        <w:rPr>
          <w:rFonts w:ascii="Arial" w:hAnsi="Arial" w:cs="Arial"/>
        </w:rPr>
        <w:t xml:space="preserve"> </w:t>
      </w:r>
      <w:r w:rsidRPr="00DC69DF">
        <w:rPr>
          <w:rFonts w:ascii="Arial" w:hAnsi="Arial" w:cs="Arial"/>
        </w:rPr>
        <w:t>ust.</w:t>
      </w:r>
      <w:r w:rsidR="0062653C" w:rsidRPr="00DC69DF">
        <w:rPr>
          <w:rFonts w:ascii="Arial" w:hAnsi="Arial" w:cs="Arial"/>
        </w:rPr>
        <w:t xml:space="preserve"> </w:t>
      </w:r>
      <w:r w:rsidRPr="00DC69DF">
        <w:rPr>
          <w:rFonts w:ascii="Arial" w:hAnsi="Arial" w:cs="Arial"/>
        </w:rPr>
        <w:t>1 pkt 1</w:t>
      </w:r>
      <w:r w:rsidR="00DC69DF" w:rsidRPr="00DC69DF">
        <w:rPr>
          <w:rFonts w:ascii="Arial" w:hAnsi="Arial" w:cs="Arial"/>
        </w:rPr>
        <w:t>0</w:t>
      </w:r>
      <w:r w:rsidR="0062653C" w:rsidRPr="00DC69DF">
        <w:rPr>
          <w:rFonts w:ascii="Arial" w:hAnsi="Arial" w:cs="Arial"/>
        </w:rPr>
        <w:t xml:space="preserve"> </w:t>
      </w:r>
      <w:r w:rsidRPr="00DC69DF">
        <w:rPr>
          <w:rFonts w:ascii="Arial" w:hAnsi="Arial" w:cs="Arial"/>
        </w:rPr>
        <w:t>lub</w:t>
      </w:r>
      <w:r w:rsidR="0062653C" w:rsidRPr="00DC69DF">
        <w:rPr>
          <w:rFonts w:ascii="Arial" w:hAnsi="Arial" w:cs="Arial"/>
        </w:rPr>
        <w:t xml:space="preserve"> </w:t>
      </w:r>
      <w:r w:rsidRPr="00DC69DF">
        <w:rPr>
          <w:rFonts w:ascii="Arial" w:hAnsi="Arial" w:cs="Arial"/>
        </w:rPr>
        <w:t>odpowiednio w</w:t>
      </w:r>
      <w:r w:rsidR="000401DF" w:rsidRPr="00DC69DF">
        <w:rPr>
          <w:rFonts w:ascii="Arial" w:hAnsi="Arial" w:cs="Arial"/>
        </w:rPr>
        <w:t> </w:t>
      </w:r>
      <w:r w:rsidRPr="00DC69DF">
        <w:rPr>
          <w:rFonts w:ascii="Arial" w:hAnsi="Arial" w:cs="Arial"/>
        </w:rPr>
        <w:t>§</w:t>
      </w:r>
      <w:r w:rsidR="000401DF" w:rsidRPr="00DC69DF">
        <w:rPr>
          <w:rFonts w:ascii="Arial" w:hAnsi="Arial" w:cs="Arial"/>
        </w:rPr>
        <w:t> </w:t>
      </w:r>
      <w:r w:rsidRPr="00DC69DF">
        <w:rPr>
          <w:rFonts w:ascii="Arial" w:hAnsi="Arial" w:cs="Arial"/>
        </w:rPr>
        <w:t>13</w:t>
      </w:r>
      <w:r w:rsidR="0062653C" w:rsidRPr="00DC69DF">
        <w:rPr>
          <w:rFonts w:ascii="Arial" w:hAnsi="Arial" w:cs="Arial"/>
        </w:rPr>
        <w:t xml:space="preserve"> </w:t>
      </w:r>
      <w:r w:rsidRPr="00DC69DF">
        <w:rPr>
          <w:rFonts w:ascii="Arial" w:hAnsi="Arial" w:cs="Arial"/>
        </w:rPr>
        <w:t>ust. 1 pkt</w:t>
      </w:r>
      <w:r w:rsidR="0062653C" w:rsidRPr="00DC69DF">
        <w:rPr>
          <w:rFonts w:ascii="Arial" w:hAnsi="Arial" w:cs="Arial"/>
        </w:rPr>
        <w:t xml:space="preserve"> </w:t>
      </w:r>
      <w:r w:rsidRPr="00DC69DF">
        <w:rPr>
          <w:rFonts w:ascii="Arial" w:hAnsi="Arial" w:cs="Arial"/>
        </w:rPr>
        <w:t>1</w:t>
      </w:r>
      <w:r w:rsidR="00DC69DF" w:rsidRPr="00DC69DF">
        <w:rPr>
          <w:rFonts w:ascii="Arial" w:hAnsi="Arial" w:cs="Arial"/>
        </w:rPr>
        <w:t>1</w:t>
      </w:r>
      <w:r w:rsidR="0062653C" w:rsidRPr="00DC69DF">
        <w:rPr>
          <w:rFonts w:ascii="Arial" w:hAnsi="Arial" w:cs="Arial"/>
        </w:rPr>
        <w:t xml:space="preserve"> </w:t>
      </w:r>
      <w:r w:rsidRPr="00DC69DF">
        <w:rPr>
          <w:rFonts w:ascii="Arial" w:hAnsi="Arial" w:cs="Arial"/>
        </w:rPr>
        <w:t>lub</w:t>
      </w:r>
      <w:r w:rsidR="00744DAC" w:rsidRPr="00DC69DF">
        <w:rPr>
          <w:rFonts w:ascii="Arial" w:hAnsi="Arial" w:cs="Arial"/>
        </w:rPr>
        <w:t> </w:t>
      </w:r>
      <w:r w:rsidRPr="00DC69DF">
        <w:rPr>
          <w:rFonts w:ascii="Arial" w:hAnsi="Arial" w:cs="Arial"/>
        </w:rPr>
        <w:t>odpowiednio w § 13</w:t>
      </w:r>
      <w:r w:rsidR="0062653C" w:rsidRPr="00DC69DF">
        <w:rPr>
          <w:rFonts w:ascii="Arial" w:hAnsi="Arial" w:cs="Arial"/>
        </w:rPr>
        <w:t xml:space="preserve"> </w:t>
      </w:r>
      <w:r w:rsidRPr="00DC69DF">
        <w:rPr>
          <w:rFonts w:ascii="Arial" w:hAnsi="Arial" w:cs="Arial"/>
        </w:rPr>
        <w:t>ust. 1 pkt 1</w:t>
      </w:r>
      <w:r w:rsidR="00DC69DF" w:rsidRPr="00DC69DF">
        <w:rPr>
          <w:rFonts w:ascii="Arial" w:hAnsi="Arial" w:cs="Arial"/>
        </w:rPr>
        <w:t>2</w:t>
      </w:r>
      <w:r w:rsidRPr="00DC69DF">
        <w:rPr>
          <w:rFonts w:ascii="Arial" w:hAnsi="Arial" w:cs="Arial"/>
        </w:rPr>
        <w:t>.</w:t>
      </w:r>
    </w:p>
    <w:p w14:paraId="72752931" w14:textId="54D19961" w:rsidR="006954BE" w:rsidRPr="00004C4D" w:rsidRDefault="008D748E">
      <w:pPr>
        <w:pStyle w:val="Akapitzlist"/>
        <w:numPr>
          <w:ilvl w:val="0"/>
          <w:numId w:val="30"/>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Wykonawca</w:t>
      </w:r>
      <w:r w:rsidR="0062653C" w:rsidRPr="00004C4D">
        <w:rPr>
          <w:rFonts w:ascii="Arial" w:hAnsi="Arial" w:cs="Arial"/>
        </w:rPr>
        <w:t xml:space="preserve"> </w:t>
      </w:r>
      <w:r w:rsidRPr="00004C4D">
        <w:rPr>
          <w:rFonts w:ascii="Arial" w:hAnsi="Arial" w:cs="Arial"/>
        </w:rPr>
        <w:t>zobowiązany</w:t>
      </w:r>
      <w:r w:rsidR="0062653C" w:rsidRPr="00004C4D">
        <w:rPr>
          <w:rFonts w:ascii="Arial" w:hAnsi="Arial" w:cs="Arial"/>
        </w:rPr>
        <w:t xml:space="preserve"> </w:t>
      </w:r>
      <w:r w:rsidRPr="00004C4D">
        <w:rPr>
          <w:rFonts w:ascii="Arial" w:hAnsi="Arial" w:cs="Arial"/>
        </w:rPr>
        <w:t>jest</w:t>
      </w:r>
      <w:r w:rsidR="0062653C" w:rsidRPr="00004C4D">
        <w:rPr>
          <w:rFonts w:ascii="Arial" w:hAnsi="Arial" w:cs="Arial"/>
        </w:rPr>
        <w:t xml:space="preserve"> </w:t>
      </w:r>
      <w:r w:rsidRPr="00004C4D">
        <w:rPr>
          <w:rFonts w:ascii="Arial" w:hAnsi="Arial" w:cs="Arial"/>
        </w:rPr>
        <w:t>do</w:t>
      </w:r>
      <w:r w:rsidR="0062653C" w:rsidRPr="00004C4D">
        <w:rPr>
          <w:rFonts w:ascii="Arial" w:hAnsi="Arial" w:cs="Arial"/>
        </w:rPr>
        <w:t xml:space="preserve"> </w:t>
      </w:r>
      <w:r w:rsidRPr="00004C4D">
        <w:rPr>
          <w:rFonts w:ascii="Arial" w:hAnsi="Arial" w:cs="Arial"/>
        </w:rPr>
        <w:t>wprowadzenia</w:t>
      </w:r>
      <w:r w:rsidR="0062653C" w:rsidRPr="00004C4D">
        <w:rPr>
          <w:rFonts w:ascii="Arial" w:hAnsi="Arial" w:cs="Arial"/>
        </w:rPr>
        <w:t xml:space="preserve"> </w:t>
      </w:r>
      <w:r w:rsidRPr="00004C4D">
        <w:rPr>
          <w:rFonts w:ascii="Arial" w:hAnsi="Arial" w:cs="Arial"/>
        </w:rPr>
        <w:t>w</w:t>
      </w:r>
      <w:r w:rsidR="0062653C" w:rsidRPr="00004C4D">
        <w:rPr>
          <w:rFonts w:ascii="Arial" w:hAnsi="Arial" w:cs="Arial"/>
        </w:rPr>
        <w:t xml:space="preserve"> </w:t>
      </w:r>
      <w:r w:rsidRPr="00004C4D">
        <w:rPr>
          <w:rFonts w:ascii="Arial" w:hAnsi="Arial" w:cs="Arial"/>
        </w:rPr>
        <w:t>umowach</w:t>
      </w:r>
      <w:r w:rsidR="0062653C" w:rsidRPr="00004C4D">
        <w:rPr>
          <w:rFonts w:ascii="Arial" w:hAnsi="Arial" w:cs="Arial"/>
        </w:rPr>
        <w:t xml:space="preserve"> </w:t>
      </w:r>
      <w:r w:rsidRPr="00004C4D">
        <w:rPr>
          <w:rFonts w:ascii="Arial" w:hAnsi="Arial" w:cs="Arial"/>
        </w:rPr>
        <w:t>z</w:t>
      </w:r>
      <w:r w:rsidR="0062653C" w:rsidRPr="00004C4D">
        <w:rPr>
          <w:rFonts w:ascii="Arial" w:hAnsi="Arial" w:cs="Arial"/>
        </w:rPr>
        <w:t xml:space="preserve"> </w:t>
      </w:r>
      <w:r w:rsidRPr="00004C4D">
        <w:rPr>
          <w:rFonts w:ascii="Arial" w:hAnsi="Arial" w:cs="Arial"/>
        </w:rPr>
        <w:t>podwykonawcami stosownych</w:t>
      </w:r>
      <w:r w:rsidR="0062653C" w:rsidRPr="00004C4D">
        <w:rPr>
          <w:rFonts w:ascii="Arial" w:hAnsi="Arial" w:cs="Arial"/>
        </w:rPr>
        <w:t xml:space="preserve"> </w:t>
      </w:r>
      <w:r w:rsidRPr="00004C4D">
        <w:rPr>
          <w:rFonts w:ascii="Arial" w:hAnsi="Arial" w:cs="Arial"/>
        </w:rPr>
        <w:t>zapisów,</w:t>
      </w:r>
      <w:r w:rsidR="0062653C" w:rsidRPr="00004C4D">
        <w:rPr>
          <w:rFonts w:ascii="Arial" w:hAnsi="Arial" w:cs="Arial"/>
        </w:rPr>
        <w:t xml:space="preserve"> </w:t>
      </w:r>
      <w:r w:rsidRPr="00004C4D">
        <w:rPr>
          <w:rFonts w:ascii="Arial" w:hAnsi="Arial" w:cs="Arial"/>
        </w:rPr>
        <w:t>zobowiązujących</w:t>
      </w:r>
      <w:r w:rsidR="0062653C" w:rsidRPr="00004C4D">
        <w:rPr>
          <w:rFonts w:ascii="Arial" w:hAnsi="Arial" w:cs="Arial"/>
        </w:rPr>
        <w:t xml:space="preserve"> </w:t>
      </w:r>
      <w:r w:rsidRPr="00004C4D">
        <w:rPr>
          <w:rFonts w:ascii="Arial" w:hAnsi="Arial" w:cs="Arial"/>
        </w:rPr>
        <w:t>do</w:t>
      </w:r>
      <w:r w:rsidR="0062653C" w:rsidRPr="00004C4D">
        <w:rPr>
          <w:rFonts w:ascii="Arial" w:hAnsi="Arial" w:cs="Arial"/>
        </w:rPr>
        <w:t xml:space="preserve"> </w:t>
      </w:r>
      <w:r w:rsidRPr="00004C4D">
        <w:rPr>
          <w:rFonts w:ascii="Arial" w:hAnsi="Arial" w:cs="Arial"/>
        </w:rPr>
        <w:t>zatrudnienia</w:t>
      </w:r>
      <w:r w:rsidR="0062653C" w:rsidRPr="00004C4D">
        <w:rPr>
          <w:rFonts w:ascii="Arial" w:hAnsi="Arial" w:cs="Arial"/>
        </w:rPr>
        <w:t xml:space="preserve"> </w:t>
      </w:r>
      <w:r w:rsidRPr="00004C4D">
        <w:rPr>
          <w:rFonts w:ascii="Arial" w:hAnsi="Arial" w:cs="Arial"/>
        </w:rPr>
        <w:t>na</w:t>
      </w:r>
      <w:r w:rsidR="0062653C" w:rsidRPr="00004C4D">
        <w:rPr>
          <w:rFonts w:ascii="Arial" w:hAnsi="Arial" w:cs="Arial"/>
        </w:rPr>
        <w:t xml:space="preserve"> </w:t>
      </w:r>
      <w:r w:rsidRPr="00004C4D">
        <w:rPr>
          <w:rFonts w:ascii="Arial" w:hAnsi="Arial" w:cs="Arial"/>
        </w:rPr>
        <w:t>podstawie</w:t>
      </w:r>
      <w:r w:rsidR="0062653C" w:rsidRPr="00004C4D">
        <w:rPr>
          <w:rFonts w:ascii="Arial" w:hAnsi="Arial" w:cs="Arial"/>
        </w:rPr>
        <w:t xml:space="preserve"> </w:t>
      </w:r>
      <w:r w:rsidRPr="00004C4D">
        <w:rPr>
          <w:rFonts w:ascii="Arial" w:hAnsi="Arial" w:cs="Arial"/>
        </w:rPr>
        <w:t>umowy</w:t>
      </w:r>
      <w:r w:rsidR="0062653C" w:rsidRPr="00004C4D">
        <w:rPr>
          <w:rFonts w:ascii="Arial" w:hAnsi="Arial" w:cs="Arial"/>
        </w:rPr>
        <w:t xml:space="preserve"> </w:t>
      </w:r>
      <w:r w:rsidRPr="00004C4D">
        <w:rPr>
          <w:rFonts w:ascii="Arial" w:hAnsi="Arial" w:cs="Arial"/>
        </w:rPr>
        <w:t>o pracę,</w:t>
      </w:r>
      <w:r w:rsidR="0062653C" w:rsidRPr="00004C4D">
        <w:rPr>
          <w:rFonts w:ascii="Arial" w:hAnsi="Arial" w:cs="Arial"/>
        </w:rPr>
        <w:t xml:space="preserve"> </w:t>
      </w:r>
      <w:r w:rsidRPr="00004C4D">
        <w:rPr>
          <w:rFonts w:ascii="Arial" w:hAnsi="Arial" w:cs="Arial"/>
        </w:rPr>
        <w:t>przez</w:t>
      </w:r>
      <w:r w:rsidR="0062653C" w:rsidRPr="00004C4D">
        <w:rPr>
          <w:rFonts w:ascii="Arial" w:hAnsi="Arial" w:cs="Arial"/>
        </w:rPr>
        <w:t xml:space="preserve"> </w:t>
      </w:r>
      <w:r w:rsidRPr="00004C4D">
        <w:rPr>
          <w:rFonts w:ascii="Arial" w:hAnsi="Arial" w:cs="Arial"/>
        </w:rPr>
        <w:t>cały</w:t>
      </w:r>
      <w:r w:rsidR="0062653C" w:rsidRPr="00004C4D">
        <w:rPr>
          <w:rFonts w:ascii="Arial" w:hAnsi="Arial" w:cs="Arial"/>
        </w:rPr>
        <w:t xml:space="preserve"> </w:t>
      </w:r>
      <w:r w:rsidRPr="00004C4D">
        <w:rPr>
          <w:rFonts w:ascii="Arial" w:hAnsi="Arial" w:cs="Arial"/>
        </w:rPr>
        <w:t>okres</w:t>
      </w:r>
      <w:r w:rsidR="0062653C" w:rsidRPr="00004C4D">
        <w:rPr>
          <w:rFonts w:ascii="Arial" w:hAnsi="Arial" w:cs="Arial"/>
        </w:rPr>
        <w:t xml:space="preserve"> </w:t>
      </w:r>
      <w:r w:rsidRPr="00004C4D">
        <w:rPr>
          <w:rFonts w:ascii="Arial" w:hAnsi="Arial" w:cs="Arial"/>
        </w:rPr>
        <w:t>realizacji</w:t>
      </w:r>
      <w:r w:rsidR="0062653C" w:rsidRPr="00004C4D">
        <w:rPr>
          <w:rFonts w:ascii="Arial" w:hAnsi="Arial" w:cs="Arial"/>
        </w:rPr>
        <w:t xml:space="preserve"> </w:t>
      </w:r>
      <w:r w:rsidRPr="00004C4D">
        <w:rPr>
          <w:rFonts w:ascii="Arial" w:hAnsi="Arial" w:cs="Arial"/>
        </w:rPr>
        <w:t>zamówienia,</w:t>
      </w:r>
      <w:r w:rsidR="0062653C" w:rsidRPr="00004C4D">
        <w:rPr>
          <w:rFonts w:ascii="Arial" w:hAnsi="Arial" w:cs="Arial"/>
        </w:rPr>
        <w:t xml:space="preserve"> </w:t>
      </w:r>
      <w:r w:rsidRPr="00004C4D">
        <w:rPr>
          <w:rFonts w:ascii="Arial" w:hAnsi="Arial" w:cs="Arial"/>
        </w:rPr>
        <w:t>wszystkich</w:t>
      </w:r>
      <w:r w:rsidR="0062653C" w:rsidRPr="00004C4D">
        <w:rPr>
          <w:rFonts w:ascii="Arial" w:hAnsi="Arial" w:cs="Arial"/>
        </w:rPr>
        <w:t xml:space="preserve"> </w:t>
      </w:r>
      <w:r w:rsidRPr="00004C4D">
        <w:rPr>
          <w:rFonts w:ascii="Arial" w:hAnsi="Arial" w:cs="Arial"/>
        </w:rPr>
        <w:t>osób wykonujących czynności</w:t>
      </w:r>
      <w:r w:rsidR="0062653C" w:rsidRPr="00004C4D">
        <w:rPr>
          <w:rFonts w:ascii="Arial" w:hAnsi="Arial" w:cs="Arial"/>
        </w:rPr>
        <w:t xml:space="preserve"> </w:t>
      </w:r>
      <w:r w:rsidRPr="00004C4D">
        <w:rPr>
          <w:rFonts w:ascii="Arial" w:hAnsi="Arial" w:cs="Arial"/>
        </w:rPr>
        <w:t>wymienione w</w:t>
      </w:r>
      <w:r w:rsidR="000401DF" w:rsidRPr="00004C4D">
        <w:rPr>
          <w:rFonts w:ascii="Arial" w:hAnsi="Arial" w:cs="Arial"/>
        </w:rPr>
        <w:t> </w:t>
      </w:r>
      <w:r w:rsidRPr="00004C4D">
        <w:rPr>
          <w:rFonts w:ascii="Arial" w:hAnsi="Arial" w:cs="Arial"/>
        </w:rPr>
        <w:t>ust. 1 oraz</w:t>
      </w:r>
      <w:r w:rsidR="0062653C" w:rsidRPr="00004C4D">
        <w:rPr>
          <w:rFonts w:ascii="Arial" w:hAnsi="Arial" w:cs="Arial"/>
        </w:rPr>
        <w:t xml:space="preserve"> </w:t>
      </w:r>
      <w:r w:rsidRPr="00004C4D">
        <w:rPr>
          <w:rFonts w:ascii="Arial" w:hAnsi="Arial" w:cs="Arial"/>
        </w:rPr>
        <w:t>umożliwiających Zamawiającemu przeprowadzenie kontroli realizacji tego obowiązku.</w:t>
      </w:r>
    </w:p>
    <w:p w14:paraId="4B45E378" w14:textId="77777777" w:rsidR="00C65191" w:rsidRPr="00004C4D" w:rsidRDefault="00C65191" w:rsidP="00882D44">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p>
    <w:p w14:paraId="10E19CA1" w14:textId="0DFE4601" w:rsidR="008D748E" w:rsidRPr="00004C4D" w:rsidRDefault="008D748E" w:rsidP="00882D44">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004C4D">
        <w:rPr>
          <w:rFonts w:ascii="Arial" w:hAnsi="Arial" w:cs="Arial"/>
          <w:b/>
          <w:bCs/>
        </w:rPr>
        <w:t>§ 13</w:t>
      </w:r>
    </w:p>
    <w:p w14:paraId="6ED04FEE" w14:textId="0B4D6EF5" w:rsidR="008D748E" w:rsidRPr="00004C4D" w:rsidRDefault="008D748E" w:rsidP="00882D44">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004C4D">
        <w:rPr>
          <w:rFonts w:ascii="Arial" w:hAnsi="Arial" w:cs="Arial"/>
          <w:b/>
          <w:bCs/>
        </w:rPr>
        <w:t>Kary umowne</w:t>
      </w:r>
    </w:p>
    <w:p w14:paraId="34A66C18" w14:textId="77777777" w:rsidR="008D748E" w:rsidRPr="00004C4D" w:rsidRDefault="008D748E" w:rsidP="00882D44">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p>
    <w:p w14:paraId="680000EC" w14:textId="740CDB68" w:rsidR="006954BE" w:rsidRPr="00004C4D" w:rsidRDefault="005E22E2">
      <w:pPr>
        <w:pStyle w:val="Akapitzlist"/>
        <w:numPr>
          <w:ilvl w:val="0"/>
          <w:numId w:val="3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Wykonawca</w:t>
      </w:r>
      <w:r w:rsidR="0008035C" w:rsidRPr="00004C4D">
        <w:rPr>
          <w:rFonts w:ascii="Arial" w:hAnsi="Arial" w:cs="Arial"/>
        </w:rPr>
        <w:t xml:space="preserve"> </w:t>
      </w:r>
      <w:r w:rsidRPr="00004C4D">
        <w:rPr>
          <w:rFonts w:ascii="Arial" w:hAnsi="Arial" w:cs="Arial"/>
        </w:rPr>
        <w:t>zobowiązany</w:t>
      </w:r>
      <w:r w:rsidR="0008035C" w:rsidRPr="00004C4D">
        <w:rPr>
          <w:rFonts w:ascii="Arial" w:hAnsi="Arial" w:cs="Arial"/>
        </w:rPr>
        <w:t xml:space="preserve"> </w:t>
      </w:r>
      <w:r w:rsidRPr="00004C4D">
        <w:rPr>
          <w:rFonts w:ascii="Arial" w:hAnsi="Arial" w:cs="Arial"/>
        </w:rPr>
        <w:t>jest</w:t>
      </w:r>
      <w:r w:rsidR="0008035C" w:rsidRPr="00004C4D">
        <w:rPr>
          <w:rFonts w:ascii="Arial" w:hAnsi="Arial" w:cs="Arial"/>
        </w:rPr>
        <w:t xml:space="preserve"> </w:t>
      </w:r>
      <w:r w:rsidRPr="00004C4D">
        <w:rPr>
          <w:rFonts w:ascii="Arial" w:hAnsi="Arial" w:cs="Arial"/>
        </w:rPr>
        <w:t>do zapłaty</w:t>
      </w:r>
      <w:r w:rsidR="0008035C" w:rsidRPr="00004C4D">
        <w:rPr>
          <w:rFonts w:ascii="Arial" w:hAnsi="Arial" w:cs="Arial"/>
        </w:rPr>
        <w:t xml:space="preserve"> </w:t>
      </w:r>
      <w:r w:rsidRPr="00004C4D">
        <w:rPr>
          <w:rFonts w:ascii="Arial" w:hAnsi="Arial" w:cs="Arial"/>
        </w:rPr>
        <w:t>Zamawiającemu</w:t>
      </w:r>
      <w:r w:rsidR="0008035C" w:rsidRPr="00004C4D">
        <w:rPr>
          <w:rFonts w:ascii="Arial" w:hAnsi="Arial" w:cs="Arial"/>
        </w:rPr>
        <w:t xml:space="preserve"> </w:t>
      </w:r>
      <w:r w:rsidRPr="00004C4D">
        <w:rPr>
          <w:rFonts w:ascii="Arial" w:hAnsi="Arial" w:cs="Arial"/>
        </w:rPr>
        <w:t>kar</w:t>
      </w:r>
      <w:r w:rsidR="0008035C" w:rsidRPr="00004C4D">
        <w:rPr>
          <w:rFonts w:ascii="Arial" w:hAnsi="Arial" w:cs="Arial"/>
        </w:rPr>
        <w:t xml:space="preserve"> </w:t>
      </w:r>
      <w:r w:rsidRPr="00004C4D">
        <w:rPr>
          <w:rFonts w:ascii="Arial" w:hAnsi="Arial" w:cs="Arial"/>
        </w:rPr>
        <w:t>umownych</w:t>
      </w:r>
      <w:r w:rsidR="0008035C" w:rsidRPr="00004C4D">
        <w:rPr>
          <w:rFonts w:ascii="Arial" w:hAnsi="Arial" w:cs="Arial"/>
        </w:rPr>
        <w:t xml:space="preserve"> </w:t>
      </w:r>
      <w:r w:rsidRPr="00004C4D">
        <w:rPr>
          <w:rFonts w:ascii="Arial" w:hAnsi="Arial" w:cs="Arial"/>
        </w:rPr>
        <w:t>w następujących przypadkach:</w:t>
      </w:r>
    </w:p>
    <w:p w14:paraId="5AB6CF5D" w14:textId="6CC53928" w:rsidR="005E22E2" w:rsidRPr="00004C4D" w:rsidRDefault="005E22E2">
      <w:pPr>
        <w:pStyle w:val="Akapitzlist"/>
        <w:numPr>
          <w:ilvl w:val="0"/>
          <w:numId w:val="3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za</w:t>
      </w:r>
      <w:r w:rsidR="0008035C" w:rsidRPr="00004C4D">
        <w:rPr>
          <w:rFonts w:ascii="Arial" w:hAnsi="Arial" w:cs="Arial"/>
        </w:rPr>
        <w:t xml:space="preserve"> </w:t>
      </w:r>
      <w:r w:rsidRPr="00004C4D">
        <w:rPr>
          <w:rFonts w:ascii="Arial" w:hAnsi="Arial" w:cs="Arial"/>
        </w:rPr>
        <w:t>zwłokę</w:t>
      </w:r>
      <w:r w:rsidR="0008035C" w:rsidRPr="00004C4D">
        <w:rPr>
          <w:rFonts w:ascii="Arial" w:hAnsi="Arial" w:cs="Arial"/>
        </w:rPr>
        <w:t xml:space="preserve"> </w:t>
      </w:r>
      <w:r w:rsidRPr="00004C4D">
        <w:rPr>
          <w:rFonts w:ascii="Arial" w:hAnsi="Arial" w:cs="Arial"/>
        </w:rPr>
        <w:t>w</w:t>
      </w:r>
      <w:r w:rsidR="0008035C" w:rsidRPr="00004C4D">
        <w:rPr>
          <w:rFonts w:ascii="Arial" w:hAnsi="Arial" w:cs="Arial"/>
        </w:rPr>
        <w:t xml:space="preserve"> </w:t>
      </w:r>
      <w:r w:rsidRPr="00004C4D">
        <w:rPr>
          <w:rFonts w:ascii="Arial" w:hAnsi="Arial" w:cs="Arial"/>
        </w:rPr>
        <w:t>wykonaniu</w:t>
      </w:r>
      <w:r w:rsidR="0008035C" w:rsidRPr="00004C4D">
        <w:rPr>
          <w:rFonts w:ascii="Arial" w:hAnsi="Arial" w:cs="Arial"/>
        </w:rPr>
        <w:t xml:space="preserve"> </w:t>
      </w:r>
      <w:r w:rsidRPr="00004C4D">
        <w:rPr>
          <w:rFonts w:ascii="Arial" w:hAnsi="Arial" w:cs="Arial"/>
        </w:rPr>
        <w:t>przedmiotu</w:t>
      </w:r>
      <w:r w:rsidR="0008035C" w:rsidRPr="00004C4D">
        <w:rPr>
          <w:rFonts w:ascii="Arial" w:hAnsi="Arial" w:cs="Arial"/>
        </w:rPr>
        <w:t xml:space="preserve"> </w:t>
      </w:r>
      <w:r w:rsidRPr="00004C4D">
        <w:rPr>
          <w:rFonts w:ascii="Arial" w:hAnsi="Arial" w:cs="Arial"/>
        </w:rPr>
        <w:t>umowy –</w:t>
      </w:r>
      <w:r w:rsidR="0008035C" w:rsidRPr="00004C4D">
        <w:rPr>
          <w:rFonts w:ascii="Arial" w:hAnsi="Arial" w:cs="Arial"/>
        </w:rPr>
        <w:t xml:space="preserve"> </w:t>
      </w:r>
      <w:r w:rsidRPr="00004C4D">
        <w:rPr>
          <w:rFonts w:ascii="Arial" w:hAnsi="Arial" w:cs="Arial"/>
        </w:rPr>
        <w:t>w</w:t>
      </w:r>
      <w:r w:rsidR="0008035C" w:rsidRPr="00004C4D">
        <w:rPr>
          <w:rFonts w:ascii="Arial" w:hAnsi="Arial" w:cs="Arial"/>
        </w:rPr>
        <w:t xml:space="preserve"> </w:t>
      </w:r>
      <w:r w:rsidRPr="00004C4D">
        <w:rPr>
          <w:rFonts w:ascii="Arial" w:hAnsi="Arial" w:cs="Arial"/>
        </w:rPr>
        <w:t>wysokości 0,2%</w:t>
      </w:r>
      <w:r w:rsidR="0008035C" w:rsidRPr="00004C4D">
        <w:rPr>
          <w:rFonts w:ascii="Arial" w:hAnsi="Arial" w:cs="Arial"/>
        </w:rPr>
        <w:t xml:space="preserve"> </w:t>
      </w:r>
      <w:r w:rsidRPr="00004C4D">
        <w:rPr>
          <w:rFonts w:ascii="Arial" w:hAnsi="Arial" w:cs="Arial"/>
        </w:rPr>
        <w:t>wynagrodzenia brutto</w:t>
      </w:r>
      <w:r w:rsidR="00702DB3" w:rsidRPr="00004C4D">
        <w:rPr>
          <w:rFonts w:ascii="Arial" w:hAnsi="Arial" w:cs="Arial"/>
        </w:rPr>
        <w:t>,</w:t>
      </w:r>
      <w:r w:rsidR="0008035C" w:rsidRPr="00004C4D">
        <w:rPr>
          <w:rFonts w:ascii="Arial" w:hAnsi="Arial" w:cs="Arial"/>
        </w:rPr>
        <w:t xml:space="preserve"> </w:t>
      </w:r>
      <w:r w:rsidRPr="00004C4D">
        <w:rPr>
          <w:rFonts w:ascii="Arial" w:hAnsi="Arial" w:cs="Arial"/>
        </w:rPr>
        <w:t>o</w:t>
      </w:r>
      <w:r w:rsidR="003C630F" w:rsidRPr="00004C4D">
        <w:rPr>
          <w:rFonts w:ascii="Arial" w:hAnsi="Arial" w:cs="Arial"/>
        </w:rPr>
        <w:t> </w:t>
      </w:r>
      <w:r w:rsidRPr="00004C4D">
        <w:rPr>
          <w:rFonts w:ascii="Arial" w:hAnsi="Arial" w:cs="Arial"/>
        </w:rPr>
        <w:t>którym</w:t>
      </w:r>
      <w:r w:rsidR="0008035C" w:rsidRPr="00004C4D">
        <w:rPr>
          <w:rFonts w:ascii="Arial" w:hAnsi="Arial" w:cs="Arial"/>
        </w:rPr>
        <w:t xml:space="preserve"> </w:t>
      </w:r>
      <w:r w:rsidRPr="00004C4D">
        <w:rPr>
          <w:rFonts w:ascii="Arial" w:hAnsi="Arial" w:cs="Arial"/>
        </w:rPr>
        <w:t>mowa § 3 ust. 1 umowy za każdy dzień zwłoki, liczony</w:t>
      </w:r>
      <w:r w:rsidR="0008035C" w:rsidRPr="00004C4D">
        <w:rPr>
          <w:rFonts w:ascii="Arial" w:hAnsi="Arial" w:cs="Arial"/>
        </w:rPr>
        <w:t xml:space="preserve"> </w:t>
      </w:r>
      <w:r w:rsidRPr="00004C4D">
        <w:rPr>
          <w:rFonts w:ascii="Arial" w:hAnsi="Arial" w:cs="Arial"/>
        </w:rPr>
        <w:t xml:space="preserve">od </w:t>
      </w:r>
      <w:r w:rsidR="007030F0">
        <w:rPr>
          <w:rFonts w:ascii="Arial" w:hAnsi="Arial" w:cs="Arial"/>
        </w:rPr>
        <w:t xml:space="preserve">upływu </w:t>
      </w:r>
      <w:r w:rsidRPr="00004C4D">
        <w:rPr>
          <w:rFonts w:ascii="Arial" w:hAnsi="Arial" w:cs="Arial"/>
        </w:rPr>
        <w:t>termin</w:t>
      </w:r>
      <w:r w:rsidR="00D35A35">
        <w:rPr>
          <w:rFonts w:ascii="Arial" w:hAnsi="Arial" w:cs="Arial"/>
        </w:rPr>
        <w:t xml:space="preserve">u </w:t>
      </w:r>
      <w:r w:rsidRPr="00004C4D">
        <w:rPr>
          <w:rFonts w:ascii="Arial" w:hAnsi="Arial" w:cs="Arial"/>
        </w:rPr>
        <w:t>określon</w:t>
      </w:r>
      <w:r w:rsidR="00D35A35">
        <w:rPr>
          <w:rFonts w:ascii="Arial" w:hAnsi="Arial" w:cs="Arial"/>
        </w:rPr>
        <w:t>ego</w:t>
      </w:r>
      <w:r w:rsidRPr="00004C4D">
        <w:rPr>
          <w:rFonts w:ascii="Arial" w:hAnsi="Arial" w:cs="Arial"/>
        </w:rPr>
        <w:t xml:space="preserve"> w § 2 ust. 1</w:t>
      </w:r>
      <w:r w:rsidR="007030F0">
        <w:rPr>
          <w:rFonts w:ascii="Arial" w:hAnsi="Arial" w:cs="Arial"/>
        </w:rPr>
        <w:t xml:space="preserve"> </w:t>
      </w:r>
      <w:r w:rsidRPr="00004C4D">
        <w:rPr>
          <w:rFonts w:ascii="Arial" w:hAnsi="Arial" w:cs="Arial"/>
        </w:rPr>
        <w:t>umowy,</w:t>
      </w:r>
    </w:p>
    <w:p w14:paraId="31CFF33D" w14:textId="09ABABDA" w:rsidR="005E22E2" w:rsidRPr="00004C4D" w:rsidRDefault="005E22E2">
      <w:pPr>
        <w:pStyle w:val="Akapitzlist"/>
        <w:numPr>
          <w:ilvl w:val="0"/>
          <w:numId w:val="3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za każdorazowe stwierdzenie przez inspektora nadzoru braku zabezpieczenia </w:t>
      </w:r>
      <w:r w:rsidR="00761E88">
        <w:rPr>
          <w:rFonts w:ascii="Arial" w:hAnsi="Arial" w:cs="Arial"/>
        </w:rPr>
        <w:t xml:space="preserve">                   </w:t>
      </w:r>
      <w:r w:rsidRPr="00004C4D">
        <w:rPr>
          <w:rFonts w:ascii="Arial" w:hAnsi="Arial" w:cs="Arial"/>
        </w:rPr>
        <w:t>lub nienależytego</w:t>
      </w:r>
      <w:r w:rsidR="0008035C" w:rsidRPr="00004C4D">
        <w:rPr>
          <w:rFonts w:ascii="Arial" w:hAnsi="Arial" w:cs="Arial"/>
        </w:rPr>
        <w:t xml:space="preserve"> </w:t>
      </w:r>
      <w:r w:rsidRPr="00004C4D">
        <w:rPr>
          <w:rFonts w:ascii="Arial" w:hAnsi="Arial" w:cs="Arial"/>
        </w:rPr>
        <w:t>zabezpieczenia</w:t>
      </w:r>
      <w:r w:rsidR="0008035C" w:rsidRPr="00004C4D">
        <w:rPr>
          <w:rFonts w:ascii="Arial" w:hAnsi="Arial" w:cs="Arial"/>
        </w:rPr>
        <w:t xml:space="preserve"> </w:t>
      </w:r>
      <w:r w:rsidRPr="00004C4D">
        <w:rPr>
          <w:rFonts w:ascii="Arial" w:hAnsi="Arial" w:cs="Arial"/>
        </w:rPr>
        <w:t>placu</w:t>
      </w:r>
      <w:r w:rsidR="0008035C" w:rsidRPr="00004C4D">
        <w:rPr>
          <w:rFonts w:ascii="Arial" w:hAnsi="Arial" w:cs="Arial"/>
        </w:rPr>
        <w:t xml:space="preserve"> </w:t>
      </w:r>
      <w:r w:rsidRPr="00004C4D">
        <w:rPr>
          <w:rFonts w:ascii="Arial" w:hAnsi="Arial" w:cs="Arial"/>
        </w:rPr>
        <w:t xml:space="preserve">budowy, jeśli brakujące zabezpieczenie </w:t>
      </w:r>
      <w:r w:rsidR="00761E88">
        <w:rPr>
          <w:rFonts w:ascii="Arial" w:hAnsi="Arial" w:cs="Arial"/>
        </w:rPr>
        <w:t xml:space="preserve">               </w:t>
      </w:r>
      <w:r w:rsidRPr="00004C4D">
        <w:rPr>
          <w:rFonts w:ascii="Arial" w:hAnsi="Arial" w:cs="Arial"/>
        </w:rPr>
        <w:t>nie</w:t>
      </w:r>
      <w:r w:rsidR="0008035C" w:rsidRPr="00004C4D">
        <w:rPr>
          <w:rFonts w:ascii="Arial" w:hAnsi="Arial" w:cs="Arial"/>
        </w:rPr>
        <w:t xml:space="preserve"> </w:t>
      </w:r>
      <w:r w:rsidRPr="00004C4D">
        <w:rPr>
          <w:rFonts w:ascii="Arial" w:hAnsi="Arial" w:cs="Arial"/>
        </w:rPr>
        <w:t>zostanie uzupełnione w ciągu 24</w:t>
      </w:r>
      <w:r w:rsidR="00744DAC" w:rsidRPr="00004C4D">
        <w:rPr>
          <w:rFonts w:ascii="Arial" w:hAnsi="Arial" w:cs="Arial"/>
        </w:rPr>
        <w:t> </w:t>
      </w:r>
      <w:r w:rsidRPr="00004C4D">
        <w:rPr>
          <w:rFonts w:ascii="Arial" w:hAnsi="Arial" w:cs="Arial"/>
        </w:rPr>
        <w:t>godzin</w:t>
      </w:r>
      <w:r w:rsidR="0008035C" w:rsidRPr="00004C4D">
        <w:rPr>
          <w:rFonts w:ascii="Arial" w:hAnsi="Arial" w:cs="Arial"/>
        </w:rPr>
        <w:t xml:space="preserve"> </w:t>
      </w:r>
      <w:r w:rsidRPr="00004C4D">
        <w:rPr>
          <w:rFonts w:ascii="Arial" w:hAnsi="Arial" w:cs="Arial"/>
        </w:rPr>
        <w:t>od</w:t>
      </w:r>
      <w:r w:rsidR="0008035C" w:rsidRPr="00004C4D">
        <w:rPr>
          <w:rFonts w:ascii="Arial" w:hAnsi="Arial" w:cs="Arial"/>
        </w:rPr>
        <w:t xml:space="preserve"> </w:t>
      </w:r>
      <w:r w:rsidRPr="00004C4D">
        <w:rPr>
          <w:rFonts w:ascii="Arial" w:hAnsi="Arial" w:cs="Arial"/>
        </w:rPr>
        <w:t>poinformowania</w:t>
      </w:r>
      <w:r w:rsidR="0008035C" w:rsidRPr="00004C4D">
        <w:rPr>
          <w:rFonts w:ascii="Arial" w:hAnsi="Arial" w:cs="Arial"/>
        </w:rPr>
        <w:t xml:space="preserve"> </w:t>
      </w:r>
      <w:r w:rsidRPr="00004C4D">
        <w:rPr>
          <w:rFonts w:ascii="Arial" w:hAnsi="Arial" w:cs="Arial"/>
        </w:rPr>
        <w:t>o tym</w:t>
      </w:r>
      <w:r w:rsidR="0008035C" w:rsidRPr="00004C4D">
        <w:rPr>
          <w:rFonts w:ascii="Arial" w:hAnsi="Arial" w:cs="Arial"/>
        </w:rPr>
        <w:t xml:space="preserve"> </w:t>
      </w:r>
      <w:r w:rsidRPr="00004C4D">
        <w:rPr>
          <w:rFonts w:ascii="Arial" w:hAnsi="Arial" w:cs="Arial"/>
        </w:rPr>
        <w:t>fakcie Wykonawcy</w:t>
      </w:r>
      <w:r w:rsidR="0008035C" w:rsidRPr="00004C4D">
        <w:rPr>
          <w:rFonts w:ascii="Arial" w:hAnsi="Arial" w:cs="Arial"/>
        </w:rPr>
        <w:t xml:space="preserve"> </w:t>
      </w:r>
      <w:r w:rsidRPr="00004C4D">
        <w:rPr>
          <w:rFonts w:ascii="Arial" w:hAnsi="Arial" w:cs="Arial"/>
        </w:rPr>
        <w:t>w wysokości 1000 zł</w:t>
      </w:r>
      <w:r w:rsidR="0008035C" w:rsidRPr="00004C4D">
        <w:rPr>
          <w:rFonts w:ascii="Arial" w:hAnsi="Arial" w:cs="Arial"/>
        </w:rPr>
        <w:t xml:space="preserve"> </w:t>
      </w:r>
      <w:r w:rsidRPr="00004C4D">
        <w:rPr>
          <w:rFonts w:ascii="Arial" w:hAnsi="Arial" w:cs="Arial"/>
        </w:rPr>
        <w:t>za każdy stwierdzony przypadek,</w:t>
      </w:r>
    </w:p>
    <w:p w14:paraId="38964346" w14:textId="1C28B0E8" w:rsidR="005E22E2" w:rsidRPr="00004C4D" w:rsidRDefault="005E22E2">
      <w:pPr>
        <w:pStyle w:val="Akapitzlist"/>
        <w:numPr>
          <w:ilvl w:val="0"/>
          <w:numId w:val="3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za zwłokę w</w:t>
      </w:r>
      <w:r w:rsidR="0008035C" w:rsidRPr="00004C4D">
        <w:rPr>
          <w:rFonts w:ascii="Arial" w:hAnsi="Arial" w:cs="Arial"/>
        </w:rPr>
        <w:t xml:space="preserve"> </w:t>
      </w:r>
      <w:r w:rsidRPr="00004C4D">
        <w:rPr>
          <w:rFonts w:ascii="Arial" w:hAnsi="Arial" w:cs="Arial"/>
        </w:rPr>
        <w:t>usuwaniu</w:t>
      </w:r>
      <w:r w:rsidR="0008035C" w:rsidRPr="00004C4D">
        <w:rPr>
          <w:rFonts w:ascii="Arial" w:hAnsi="Arial" w:cs="Arial"/>
        </w:rPr>
        <w:t xml:space="preserve"> </w:t>
      </w:r>
      <w:r w:rsidRPr="00004C4D">
        <w:rPr>
          <w:rFonts w:ascii="Arial" w:hAnsi="Arial" w:cs="Arial"/>
        </w:rPr>
        <w:t>wad</w:t>
      </w:r>
      <w:r w:rsidR="0008035C" w:rsidRPr="00004C4D">
        <w:rPr>
          <w:rFonts w:ascii="Arial" w:hAnsi="Arial" w:cs="Arial"/>
        </w:rPr>
        <w:t xml:space="preserve"> </w:t>
      </w:r>
      <w:r w:rsidRPr="00004C4D">
        <w:rPr>
          <w:rFonts w:ascii="Arial" w:hAnsi="Arial" w:cs="Arial"/>
        </w:rPr>
        <w:t>lub</w:t>
      </w:r>
      <w:r w:rsidR="0008035C" w:rsidRPr="00004C4D">
        <w:rPr>
          <w:rFonts w:ascii="Arial" w:hAnsi="Arial" w:cs="Arial"/>
        </w:rPr>
        <w:t xml:space="preserve"> </w:t>
      </w:r>
      <w:r w:rsidRPr="00004C4D">
        <w:rPr>
          <w:rFonts w:ascii="Arial" w:hAnsi="Arial" w:cs="Arial"/>
        </w:rPr>
        <w:t>usterek</w:t>
      </w:r>
      <w:r w:rsidR="0008035C" w:rsidRPr="00004C4D">
        <w:rPr>
          <w:rFonts w:ascii="Arial" w:hAnsi="Arial" w:cs="Arial"/>
        </w:rPr>
        <w:t xml:space="preserve"> </w:t>
      </w:r>
      <w:r w:rsidRPr="00004C4D">
        <w:rPr>
          <w:rFonts w:ascii="Arial" w:hAnsi="Arial" w:cs="Arial"/>
        </w:rPr>
        <w:t>w</w:t>
      </w:r>
      <w:r w:rsidR="0008035C" w:rsidRPr="00004C4D">
        <w:rPr>
          <w:rFonts w:ascii="Arial" w:hAnsi="Arial" w:cs="Arial"/>
        </w:rPr>
        <w:t xml:space="preserve"> </w:t>
      </w:r>
      <w:r w:rsidRPr="00004C4D">
        <w:rPr>
          <w:rFonts w:ascii="Arial" w:hAnsi="Arial" w:cs="Arial"/>
        </w:rPr>
        <w:t>przedmiocie</w:t>
      </w:r>
      <w:r w:rsidR="0008035C" w:rsidRPr="00004C4D">
        <w:rPr>
          <w:rFonts w:ascii="Arial" w:hAnsi="Arial" w:cs="Arial"/>
        </w:rPr>
        <w:t xml:space="preserve"> </w:t>
      </w:r>
      <w:r w:rsidRPr="00004C4D">
        <w:rPr>
          <w:rFonts w:ascii="Arial" w:hAnsi="Arial" w:cs="Arial"/>
        </w:rPr>
        <w:t>zamówienia, o których mowa w §</w:t>
      </w:r>
      <w:r w:rsidR="00702DB3" w:rsidRPr="00004C4D">
        <w:rPr>
          <w:rFonts w:ascii="Arial" w:hAnsi="Arial" w:cs="Arial"/>
        </w:rPr>
        <w:t> </w:t>
      </w:r>
      <w:r w:rsidRPr="00004C4D">
        <w:rPr>
          <w:rFonts w:ascii="Arial" w:hAnsi="Arial" w:cs="Arial"/>
        </w:rPr>
        <w:t>6</w:t>
      </w:r>
      <w:r w:rsidR="0008035C" w:rsidRPr="00004C4D">
        <w:rPr>
          <w:rFonts w:ascii="Arial" w:hAnsi="Arial" w:cs="Arial"/>
        </w:rPr>
        <w:t xml:space="preserve"> </w:t>
      </w:r>
      <w:r w:rsidRPr="00004C4D">
        <w:rPr>
          <w:rFonts w:ascii="Arial" w:hAnsi="Arial" w:cs="Arial"/>
        </w:rPr>
        <w:t>ust.</w:t>
      </w:r>
      <w:r w:rsidR="0008035C" w:rsidRPr="00004C4D">
        <w:rPr>
          <w:rFonts w:ascii="Arial" w:hAnsi="Arial" w:cs="Arial"/>
        </w:rPr>
        <w:t xml:space="preserve"> </w:t>
      </w:r>
      <w:r w:rsidR="00B85DF2">
        <w:rPr>
          <w:rFonts w:ascii="Arial" w:hAnsi="Arial" w:cs="Arial"/>
        </w:rPr>
        <w:t>16</w:t>
      </w:r>
      <w:r w:rsidR="0008035C" w:rsidRPr="00004C4D">
        <w:rPr>
          <w:rFonts w:ascii="Arial" w:hAnsi="Arial" w:cs="Arial"/>
        </w:rPr>
        <w:t xml:space="preserve"> </w:t>
      </w:r>
      <w:r w:rsidRPr="00004C4D">
        <w:rPr>
          <w:rFonts w:ascii="Arial" w:hAnsi="Arial" w:cs="Arial"/>
        </w:rPr>
        <w:t>pkt</w:t>
      </w:r>
      <w:r w:rsidR="00744DAC" w:rsidRPr="00004C4D">
        <w:rPr>
          <w:rFonts w:ascii="Arial" w:hAnsi="Arial" w:cs="Arial"/>
        </w:rPr>
        <w:t> </w:t>
      </w:r>
      <w:r w:rsidRPr="00004C4D">
        <w:rPr>
          <w:rFonts w:ascii="Arial" w:hAnsi="Arial" w:cs="Arial"/>
        </w:rPr>
        <w:t>2</w:t>
      </w:r>
      <w:r w:rsidR="0008035C" w:rsidRPr="00004C4D">
        <w:rPr>
          <w:rFonts w:ascii="Arial" w:hAnsi="Arial" w:cs="Arial"/>
        </w:rPr>
        <w:t xml:space="preserve"> </w:t>
      </w:r>
      <w:r w:rsidRPr="00004C4D">
        <w:rPr>
          <w:rFonts w:ascii="Arial" w:hAnsi="Arial" w:cs="Arial"/>
        </w:rPr>
        <w:t>umowy –</w:t>
      </w:r>
      <w:r w:rsidR="0008035C" w:rsidRPr="00004C4D">
        <w:rPr>
          <w:rFonts w:ascii="Arial" w:hAnsi="Arial" w:cs="Arial"/>
        </w:rPr>
        <w:t xml:space="preserve"> </w:t>
      </w:r>
      <w:r w:rsidRPr="00004C4D">
        <w:rPr>
          <w:rFonts w:ascii="Arial" w:hAnsi="Arial" w:cs="Arial"/>
        </w:rPr>
        <w:t>w wysokości 0,2%</w:t>
      </w:r>
      <w:r w:rsidR="0008035C" w:rsidRPr="00004C4D">
        <w:rPr>
          <w:rFonts w:ascii="Arial" w:hAnsi="Arial" w:cs="Arial"/>
        </w:rPr>
        <w:t xml:space="preserve"> </w:t>
      </w:r>
      <w:r w:rsidRPr="00004C4D">
        <w:rPr>
          <w:rFonts w:ascii="Arial" w:hAnsi="Arial" w:cs="Arial"/>
        </w:rPr>
        <w:t>wynagrodzenia</w:t>
      </w:r>
      <w:r w:rsidR="0008035C" w:rsidRPr="00004C4D">
        <w:rPr>
          <w:rFonts w:ascii="Arial" w:hAnsi="Arial" w:cs="Arial"/>
        </w:rPr>
        <w:t xml:space="preserve"> </w:t>
      </w:r>
      <w:r w:rsidRPr="00004C4D">
        <w:rPr>
          <w:rFonts w:ascii="Arial" w:hAnsi="Arial" w:cs="Arial"/>
        </w:rPr>
        <w:t>brutto</w:t>
      </w:r>
      <w:r w:rsidR="00702DB3" w:rsidRPr="00004C4D">
        <w:rPr>
          <w:rFonts w:ascii="Arial" w:hAnsi="Arial" w:cs="Arial"/>
        </w:rPr>
        <w:t>,</w:t>
      </w:r>
      <w:r w:rsidR="0008035C" w:rsidRPr="00004C4D">
        <w:rPr>
          <w:rFonts w:ascii="Arial" w:hAnsi="Arial" w:cs="Arial"/>
        </w:rPr>
        <w:t xml:space="preserve"> </w:t>
      </w:r>
      <w:r w:rsidRPr="00004C4D">
        <w:rPr>
          <w:rFonts w:ascii="Arial" w:hAnsi="Arial" w:cs="Arial"/>
        </w:rPr>
        <w:t xml:space="preserve">o którym mowa § 3 </w:t>
      </w:r>
      <w:r w:rsidR="000D1C96">
        <w:rPr>
          <w:rFonts w:ascii="Arial" w:hAnsi="Arial" w:cs="Arial"/>
        </w:rPr>
        <w:t xml:space="preserve">        </w:t>
      </w:r>
      <w:r w:rsidRPr="00004C4D">
        <w:rPr>
          <w:rFonts w:ascii="Arial" w:hAnsi="Arial" w:cs="Arial"/>
        </w:rPr>
        <w:t>ust. 1 umowy</w:t>
      </w:r>
      <w:r w:rsidR="0008035C" w:rsidRPr="00004C4D">
        <w:rPr>
          <w:rFonts w:ascii="Arial" w:hAnsi="Arial" w:cs="Arial"/>
        </w:rPr>
        <w:t xml:space="preserve"> </w:t>
      </w:r>
      <w:r w:rsidRPr="00004C4D">
        <w:rPr>
          <w:rFonts w:ascii="Arial" w:hAnsi="Arial" w:cs="Arial"/>
        </w:rPr>
        <w:t>za każdy dzień zwłoki, liczony od terminu wyznaczonego przez Zamawiającego na usunięcie wad lub usterek,</w:t>
      </w:r>
    </w:p>
    <w:p w14:paraId="22D2E067" w14:textId="49E3BF36" w:rsidR="005E22E2" w:rsidRPr="00004C4D" w:rsidRDefault="005E22E2">
      <w:pPr>
        <w:pStyle w:val="Akapitzlist"/>
        <w:numPr>
          <w:ilvl w:val="0"/>
          <w:numId w:val="3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za zwłokę w usuwaniu wad </w:t>
      </w:r>
      <w:r w:rsidR="009B27EF" w:rsidRPr="00004C4D">
        <w:rPr>
          <w:rFonts w:ascii="Arial" w:hAnsi="Arial" w:cs="Arial"/>
        </w:rPr>
        <w:t>stwierdzonych w okresie</w:t>
      </w:r>
      <w:r w:rsidR="0008035C" w:rsidRPr="00004C4D">
        <w:rPr>
          <w:rFonts w:ascii="Arial" w:hAnsi="Arial" w:cs="Arial"/>
        </w:rPr>
        <w:t xml:space="preserve"> </w:t>
      </w:r>
      <w:r w:rsidRPr="00004C4D">
        <w:rPr>
          <w:rFonts w:ascii="Arial" w:hAnsi="Arial" w:cs="Arial"/>
        </w:rPr>
        <w:t>gwaranc</w:t>
      </w:r>
      <w:r w:rsidR="009B27EF" w:rsidRPr="00004C4D">
        <w:rPr>
          <w:rFonts w:ascii="Arial" w:hAnsi="Arial" w:cs="Arial"/>
        </w:rPr>
        <w:t>ji</w:t>
      </w:r>
      <w:r w:rsidRPr="00004C4D">
        <w:rPr>
          <w:rFonts w:ascii="Arial" w:hAnsi="Arial" w:cs="Arial"/>
        </w:rPr>
        <w:t xml:space="preserve"> –</w:t>
      </w:r>
      <w:r w:rsidR="0008035C" w:rsidRPr="00004C4D">
        <w:rPr>
          <w:rFonts w:ascii="Arial" w:hAnsi="Arial" w:cs="Arial"/>
        </w:rPr>
        <w:t xml:space="preserve"> </w:t>
      </w:r>
      <w:r w:rsidRPr="00004C4D">
        <w:rPr>
          <w:rFonts w:ascii="Arial" w:hAnsi="Arial" w:cs="Arial"/>
        </w:rPr>
        <w:t>w</w:t>
      </w:r>
      <w:r w:rsidR="0008035C" w:rsidRPr="00004C4D">
        <w:rPr>
          <w:rFonts w:ascii="Arial" w:hAnsi="Arial" w:cs="Arial"/>
        </w:rPr>
        <w:t xml:space="preserve"> </w:t>
      </w:r>
      <w:r w:rsidRPr="00004C4D">
        <w:rPr>
          <w:rFonts w:ascii="Arial" w:hAnsi="Arial" w:cs="Arial"/>
        </w:rPr>
        <w:t>wysokości 0,2%</w:t>
      </w:r>
      <w:r w:rsidR="0008035C" w:rsidRPr="00004C4D">
        <w:rPr>
          <w:rFonts w:ascii="Arial" w:hAnsi="Arial" w:cs="Arial"/>
        </w:rPr>
        <w:t xml:space="preserve"> </w:t>
      </w:r>
      <w:r w:rsidRPr="00004C4D">
        <w:rPr>
          <w:rFonts w:ascii="Arial" w:hAnsi="Arial" w:cs="Arial"/>
        </w:rPr>
        <w:t>wynagrodzenia brutto</w:t>
      </w:r>
      <w:r w:rsidR="00702DB3" w:rsidRPr="00004C4D">
        <w:rPr>
          <w:rFonts w:ascii="Arial" w:hAnsi="Arial" w:cs="Arial"/>
        </w:rPr>
        <w:t>,</w:t>
      </w:r>
      <w:r w:rsidRPr="00004C4D">
        <w:rPr>
          <w:rFonts w:ascii="Arial" w:hAnsi="Arial" w:cs="Arial"/>
        </w:rPr>
        <w:t xml:space="preserve"> o którym mowa § 3 ust. 1</w:t>
      </w:r>
      <w:r w:rsidR="0008035C" w:rsidRPr="00004C4D">
        <w:rPr>
          <w:rFonts w:ascii="Arial" w:hAnsi="Arial" w:cs="Arial"/>
        </w:rPr>
        <w:t xml:space="preserve"> </w:t>
      </w:r>
      <w:r w:rsidRPr="00004C4D">
        <w:rPr>
          <w:rFonts w:ascii="Arial" w:hAnsi="Arial" w:cs="Arial"/>
        </w:rPr>
        <w:t>umowy za każdy dzień zwłoki,</w:t>
      </w:r>
      <w:r w:rsidR="0008035C" w:rsidRPr="00004C4D">
        <w:rPr>
          <w:rFonts w:ascii="Arial" w:hAnsi="Arial" w:cs="Arial"/>
        </w:rPr>
        <w:t xml:space="preserve"> </w:t>
      </w:r>
      <w:r w:rsidRPr="00004C4D">
        <w:rPr>
          <w:rFonts w:ascii="Arial" w:hAnsi="Arial" w:cs="Arial"/>
        </w:rPr>
        <w:t>liczonej od terminu wyznaczonego przez Zamawiającego na usunięcie wad i usterek zgodnie z</w:t>
      </w:r>
      <w:r w:rsidR="00702DB3" w:rsidRPr="00004C4D">
        <w:rPr>
          <w:rFonts w:ascii="Arial" w:hAnsi="Arial" w:cs="Arial"/>
        </w:rPr>
        <w:t> </w:t>
      </w:r>
      <w:r w:rsidRPr="00004C4D">
        <w:rPr>
          <w:rFonts w:ascii="Arial" w:hAnsi="Arial" w:cs="Arial"/>
        </w:rPr>
        <w:t>§</w:t>
      </w:r>
      <w:r w:rsidR="00702DB3" w:rsidRPr="00004C4D">
        <w:rPr>
          <w:rFonts w:ascii="Arial" w:hAnsi="Arial" w:cs="Arial"/>
        </w:rPr>
        <w:t> </w:t>
      </w:r>
      <w:r w:rsidRPr="00004C4D">
        <w:rPr>
          <w:rFonts w:ascii="Arial" w:hAnsi="Arial" w:cs="Arial"/>
        </w:rPr>
        <w:t>11</w:t>
      </w:r>
      <w:r w:rsidR="0008035C" w:rsidRPr="00004C4D">
        <w:rPr>
          <w:rFonts w:ascii="Arial" w:hAnsi="Arial" w:cs="Arial"/>
        </w:rPr>
        <w:t xml:space="preserve"> </w:t>
      </w:r>
      <w:r w:rsidRPr="00004C4D">
        <w:rPr>
          <w:rFonts w:ascii="Arial" w:hAnsi="Arial" w:cs="Arial"/>
        </w:rPr>
        <w:t>ust. 8,</w:t>
      </w:r>
    </w:p>
    <w:p w14:paraId="21702685" w14:textId="287555CF" w:rsidR="005E22E2" w:rsidRPr="00004C4D" w:rsidRDefault="005E22E2">
      <w:pPr>
        <w:pStyle w:val="Akapitzlist"/>
        <w:numPr>
          <w:ilvl w:val="0"/>
          <w:numId w:val="3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w:t>
      </w:r>
      <w:r w:rsidR="0008035C" w:rsidRPr="00004C4D">
        <w:rPr>
          <w:rFonts w:ascii="Arial" w:hAnsi="Arial" w:cs="Arial"/>
        </w:rPr>
        <w:t xml:space="preserve"> </w:t>
      </w:r>
      <w:r w:rsidRPr="00004C4D">
        <w:rPr>
          <w:rFonts w:ascii="Arial" w:hAnsi="Arial" w:cs="Arial"/>
        </w:rPr>
        <w:t>każdym</w:t>
      </w:r>
      <w:r w:rsidR="0008035C" w:rsidRPr="00004C4D">
        <w:rPr>
          <w:rFonts w:ascii="Arial" w:hAnsi="Arial" w:cs="Arial"/>
        </w:rPr>
        <w:t xml:space="preserve"> </w:t>
      </w:r>
      <w:r w:rsidRPr="00004C4D">
        <w:rPr>
          <w:rFonts w:ascii="Arial" w:hAnsi="Arial" w:cs="Arial"/>
        </w:rPr>
        <w:t>przypadku</w:t>
      </w:r>
      <w:r w:rsidR="0008035C" w:rsidRPr="00004C4D">
        <w:rPr>
          <w:rFonts w:ascii="Arial" w:hAnsi="Arial" w:cs="Arial"/>
        </w:rPr>
        <w:t xml:space="preserve"> </w:t>
      </w:r>
      <w:r w:rsidRPr="00004C4D">
        <w:rPr>
          <w:rFonts w:ascii="Arial" w:hAnsi="Arial" w:cs="Arial"/>
        </w:rPr>
        <w:t>braku</w:t>
      </w:r>
      <w:r w:rsidR="0008035C" w:rsidRPr="00004C4D">
        <w:rPr>
          <w:rFonts w:ascii="Arial" w:hAnsi="Arial" w:cs="Arial"/>
        </w:rPr>
        <w:t xml:space="preserve"> </w:t>
      </w:r>
      <w:r w:rsidRPr="00004C4D">
        <w:rPr>
          <w:rFonts w:ascii="Arial" w:hAnsi="Arial" w:cs="Arial"/>
        </w:rPr>
        <w:t>zapłaty</w:t>
      </w:r>
      <w:r w:rsidR="0008035C" w:rsidRPr="00004C4D">
        <w:rPr>
          <w:rFonts w:ascii="Arial" w:hAnsi="Arial" w:cs="Arial"/>
        </w:rPr>
        <w:t xml:space="preserve"> </w:t>
      </w:r>
      <w:r w:rsidRPr="00004C4D">
        <w:rPr>
          <w:rFonts w:ascii="Arial" w:hAnsi="Arial" w:cs="Arial"/>
        </w:rPr>
        <w:t>należnego</w:t>
      </w:r>
      <w:r w:rsidR="0008035C" w:rsidRPr="00004C4D">
        <w:rPr>
          <w:rFonts w:ascii="Arial" w:hAnsi="Arial" w:cs="Arial"/>
        </w:rPr>
        <w:t xml:space="preserve"> </w:t>
      </w:r>
      <w:r w:rsidRPr="00004C4D">
        <w:rPr>
          <w:rFonts w:ascii="Arial" w:hAnsi="Arial" w:cs="Arial"/>
        </w:rPr>
        <w:t>wynagrodzenia podwykonawcom</w:t>
      </w:r>
      <w:r w:rsidR="0008035C" w:rsidRPr="00004C4D">
        <w:rPr>
          <w:rFonts w:ascii="Arial" w:hAnsi="Arial" w:cs="Arial"/>
        </w:rPr>
        <w:t xml:space="preserve"> </w:t>
      </w:r>
      <w:r w:rsidR="00761E88">
        <w:rPr>
          <w:rFonts w:ascii="Arial" w:hAnsi="Arial" w:cs="Arial"/>
        </w:rPr>
        <w:t xml:space="preserve">               </w:t>
      </w:r>
      <w:r w:rsidRPr="00004C4D">
        <w:rPr>
          <w:rFonts w:ascii="Arial" w:hAnsi="Arial" w:cs="Arial"/>
        </w:rPr>
        <w:t>lub</w:t>
      </w:r>
      <w:r w:rsidR="0008035C" w:rsidRPr="00004C4D">
        <w:rPr>
          <w:rFonts w:ascii="Arial" w:hAnsi="Arial" w:cs="Arial"/>
        </w:rPr>
        <w:t xml:space="preserve"> </w:t>
      </w:r>
      <w:r w:rsidRPr="00004C4D">
        <w:rPr>
          <w:rFonts w:ascii="Arial" w:hAnsi="Arial" w:cs="Arial"/>
        </w:rPr>
        <w:t>dalszym</w:t>
      </w:r>
      <w:r w:rsidR="0008035C" w:rsidRPr="00004C4D">
        <w:rPr>
          <w:rFonts w:ascii="Arial" w:hAnsi="Arial" w:cs="Arial"/>
        </w:rPr>
        <w:t xml:space="preserve"> </w:t>
      </w:r>
      <w:r w:rsidRPr="00004C4D">
        <w:rPr>
          <w:rFonts w:ascii="Arial" w:hAnsi="Arial" w:cs="Arial"/>
        </w:rPr>
        <w:t>podwykonawcom</w:t>
      </w:r>
      <w:r w:rsidR="0008035C" w:rsidRPr="00004C4D">
        <w:rPr>
          <w:rFonts w:ascii="Arial" w:hAnsi="Arial" w:cs="Arial"/>
        </w:rPr>
        <w:t xml:space="preserve"> </w:t>
      </w:r>
      <w:r w:rsidRPr="00004C4D">
        <w:rPr>
          <w:rFonts w:ascii="Arial" w:hAnsi="Arial" w:cs="Arial"/>
        </w:rPr>
        <w:t>którego</w:t>
      </w:r>
      <w:r w:rsidR="0008035C" w:rsidRPr="00004C4D">
        <w:rPr>
          <w:rFonts w:ascii="Arial" w:hAnsi="Arial" w:cs="Arial"/>
        </w:rPr>
        <w:t xml:space="preserve"> </w:t>
      </w:r>
      <w:r w:rsidRPr="00004C4D">
        <w:rPr>
          <w:rFonts w:ascii="Arial" w:hAnsi="Arial" w:cs="Arial"/>
        </w:rPr>
        <w:t>skutkiem</w:t>
      </w:r>
      <w:r w:rsidR="0008035C" w:rsidRPr="00004C4D">
        <w:rPr>
          <w:rFonts w:ascii="Arial" w:hAnsi="Arial" w:cs="Arial"/>
        </w:rPr>
        <w:t xml:space="preserve"> </w:t>
      </w:r>
      <w:r w:rsidRPr="00004C4D">
        <w:rPr>
          <w:rFonts w:ascii="Arial" w:hAnsi="Arial" w:cs="Arial"/>
        </w:rPr>
        <w:t>będzie bezpośrednia</w:t>
      </w:r>
      <w:r w:rsidR="0008035C" w:rsidRPr="00004C4D">
        <w:rPr>
          <w:rFonts w:ascii="Arial" w:hAnsi="Arial" w:cs="Arial"/>
        </w:rPr>
        <w:t xml:space="preserve"> </w:t>
      </w:r>
      <w:r w:rsidRPr="00004C4D">
        <w:rPr>
          <w:rFonts w:ascii="Arial" w:hAnsi="Arial" w:cs="Arial"/>
        </w:rPr>
        <w:t>zapłata,</w:t>
      </w:r>
      <w:r w:rsidR="0008035C" w:rsidRPr="00004C4D">
        <w:rPr>
          <w:rFonts w:ascii="Arial" w:hAnsi="Arial" w:cs="Arial"/>
        </w:rPr>
        <w:t xml:space="preserve"> </w:t>
      </w:r>
      <w:r w:rsidRPr="00004C4D">
        <w:rPr>
          <w:rFonts w:ascii="Arial" w:hAnsi="Arial" w:cs="Arial"/>
        </w:rPr>
        <w:t xml:space="preserve">o której mowa w § 5 ust. </w:t>
      </w:r>
      <w:r w:rsidR="00B85DF2">
        <w:rPr>
          <w:rFonts w:ascii="Arial" w:hAnsi="Arial" w:cs="Arial"/>
        </w:rPr>
        <w:t>10</w:t>
      </w:r>
      <w:r w:rsidR="00702DB3" w:rsidRPr="00004C4D">
        <w:rPr>
          <w:rFonts w:ascii="Arial" w:hAnsi="Arial" w:cs="Arial"/>
        </w:rPr>
        <w:t xml:space="preserve"> </w:t>
      </w:r>
      <w:r w:rsidRPr="00004C4D">
        <w:rPr>
          <w:rFonts w:ascii="Arial" w:hAnsi="Arial" w:cs="Arial"/>
        </w:rPr>
        <w:t>umowy –</w:t>
      </w:r>
      <w:r w:rsidR="0008035C" w:rsidRPr="00004C4D">
        <w:rPr>
          <w:rFonts w:ascii="Arial" w:hAnsi="Arial" w:cs="Arial"/>
        </w:rPr>
        <w:t xml:space="preserve"> </w:t>
      </w:r>
      <w:r w:rsidRPr="00004C4D">
        <w:rPr>
          <w:rFonts w:ascii="Arial" w:hAnsi="Arial" w:cs="Arial"/>
        </w:rPr>
        <w:t>w wysokości 0,2%</w:t>
      </w:r>
      <w:r w:rsidR="0008035C" w:rsidRPr="00004C4D">
        <w:rPr>
          <w:rFonts w:ascii="Arial" w:hAnsi="Arial" w:cs="Arial"/>
        </w:rPr>
        <w:t xml:space="preserve"> </w:t>
      </w:r>
      <w:r w:rsidRPr="00004C4D">
        <w:rPr>
          <w:rFonts w:ascii="Arial" w:hAnsi="Arial" w:cs="Arial"/>
        </w:rPr>
        <w:t>wynagrodzenia</w:t>
      </w:r>
      <w:r w:rsidR="0008035C" w:rsidRPr="00004C4D">
        <w:rPr>
          <w:rFonts w:ascii="Arial" w:hAnsi="Arial" w:cs="Arial"/>
        </w:rPr>
        <w:t xml:space="preserve"> </w:t>
      </w:r>
      <w:r w:rsidRPr="00004C4D">
        <w:rPr>
          <w:rFonts w:ascii="Arial" w:hAnsi="Arial" w:cs="Arial"/>
        </w:rPr>
        <w:t>brutto</w:t>
      </w:r>
      <w:r w:rsidR="00702DB3" w:rsidRPr="00004C4D">
        <w:rPr>
          <w:rFonts w:ascii="Arial" w:hAnsi="Arial" w:cs="Arial"/>
        </w:rPr>
        <w:t>,</w:t>
      </w:r>
      <w:r w:rsidR="0008035C" w:rsidRPr="00004C4D">
        <w:rPr>
          <w:rFonts w:ascii="Arial" w:hAnsi="Arial" w:cs="Arial"/>
        </w:rPr>
        <w:t xml:space="preserve"> </w:t>
      </w:r>
      <w:r w:rsidRPr="00004C4D">
        <w:rPr>
          <w:rFonts w:ascii="Arial" w:hAnsi="Arial" w:cs="Arial"/>
        </w:rPr>
        <w:t>o</w:t>
      </w:r>
      <w:r w:rsidR="0008035C" w:rsidRPr="00004C4D">
        <w:rPr>
          <w:rFonts w:ascii="Arial" w:hAnsi="Arial" w:cs="Arial"/>
        </w:rPr>
        <w:t xml:space="preserve"> </w:t>
      </w:r>
      <w:r w:rsidRPr="00004C4D">
        <w:rPr>
          <w:rFonts w:ascii="Arial" w:hAnsi="Arial" w:cs="Arial"/>
        </w:rPr>
        <w:t>którym</w:t>
      </w:r>
      <w:r w:rsidR="0008035C" w:rsidRPr="00004C4D">
        <w:rPr>
          <w:rFonts w:ascii="Arial" w:hAnsi="Arial" w:cs="Arial"/>
        </w:rPr>
        <w:t xml:space="preserve"> </w:t>
      </w:r>
      <w:r w:rsidRPr="00004C4D">
        <w:rPr>
          <w:rFonts w:ascii="Arial" w:hAnsi="Arial" w:cs="Arial"/>
        </w:rPr>
        <w:t>mowa</w:t>
      </w:r>
      <w:r w:rsidR="0008035C" w:rsidRPr="00004C4D">
        <w:rPr>
          <w:rFonts w:ascii="Arial" w:hAnsi="Arial" w:cs="Arial"/>
        </w:rPr>
        <w:t xml:space="preserve"> </w:t>
      </w:r>
      <w:r w:rsidR="00761E88">
        <w:rPr>
          <w:rFonts w:ascii="Arial" w:hAnsi="Arial" w:cs="Arial"/>
        </w:rPr>
        <w:t xml:space="preserve">    w </w:t>
      </w:r>
      <w:r w:rsidRPr="00004C4D">
        <w:rPr>
          <w:rFonts w:ascii="Arial" w:hAnsi="Arial" w:cs="Arial"/>
        </w:rPr>
        <w:t>§</w:t>
      </w:r>
      <w:r w:rsidR="0008035C" w:rsidRPr="00004C4D">
        <w:rPr>
          <w:rFonts w:ascii="Arial" w:hAnsi="Arial" w:cs="Arial"/>
        </w:rPr>
        <w:t xml:space="preserve"> </w:t>
      </w:r>
      <w:r w:rsidRPr="00004C4D">
        <w:rPr>
          <w:rFonts w:ascii="Arial" w:hAnsi="Arial" w:cs="Arial"/>
        </w:rPr>
        <w:t>3</w:t>
      </w:r>
      <w:r w:rsidR="0008035C" w:rsidRPr="00004C4D">
        <w:rPr>
          <w:rFonts w:ascii="Arial" w:hAnsi="Arial" w:cs="Arial"/>
        </w:rPr>
        <w:t xml:space="preserve"> </w:t>
      </w:r>
      <w:r w:rsidRPr="00004C4D">
        <w:rPr>
          <w:rFonts w:ascii="Arial" w:hAnsi="Arial" w:cs="Arial"/>
        </w:rPr>
        <w:t>ust.</w:t>
      </w:r>
      <w:r w:rsidR="0008035C" w:rsidRPr="00004C4D">
        <w:rPr>
          <w:rFonts w:ascii="Arial" w:hAnsi="Arial" w:cs="Arial"/>
        </w:rPr>
        <w:t xml:space="preserve"> </w:t>
      </w:r>
      <w:r w:rsidRPr="00004C4D">
        <w:rPr>
          <w:rFonts w:ascii="Arial" w:hAnsi="Arial" w:cs="Arial"/>
        </w:rPr>
        <w:t>1</w:t>
      </w:r>
      <w:r w:rsidR="0008035C" w:rsidRPr="00004C4D">
        <w:rPr>
          <w:rFonts w:ascii="Arial" w:hAnsi="Arial" w:cs="Arial"/>
        </w:rPr>
        <w:t xml:space="preserve"> </w:t>
      </w:r>
      <w:r w:rsidRPr="00004C4D">
        <w:rPr>
          <w:rFonts w:ascii="Arial" w:hAnsi="Arial" w:cs="Arial"/>
        </w:rPr>
        <w:t>umowy</w:t>
      </w:r>
      <w:r w:rsidR="0008035C" w:rsidRPr="00004C4D">
        <w:rPr>
          <w:rFonts w:ascii="Arial" w:hAnsi="Arial" w:cs="Arial"/>
        </w:rPr>
        <w:t xml:space="preserve"> </w:t>
      </w:r>
      <w:r w:rsidRPr="00004C4D">
        <w:rPr>
          <w:rFonts w:ascii="Arial" w:hAnsi="Arial" w:cs="Arial"/>
        </w:rPr>
        <w:t>niezapłaconej należności,</w:t>
      </w:r>
    </w:p>
    <w:p w14:paraId="4FA498D9" w14:textId="568CB762" w:rsidR="005E22E2" w:rsidRPr="00004C4D" w:rsidRDefault="005E22E2">
      <w:pPr>
        <w:pStyle w:val="Akapitzlist"/>
        <w:numPr>
          <w:ilvl w:val="0"/>
          <w:numId w:val="3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w:t>
      </w:r>
      <w:r w:rsidR="0008035C" w:rsidRPr="00004C4D">
        <w:rPr>
          <w:rFonts w:ascii="Arial" w:hAnsi="Arial" w:cs="Arial"/>
        </w:rPr>
        <w:t xml:space="preserve"> </w:t>
      </w:r>
      <w:r w:rsidRPr="00004C4D">
        <w:rPr>
          <w:rFonts w:ascii="Arial" w:hAnsi="Arial" w:cs="Arial"/>
        </w:rPr>
        <w:t>każdym przypadku</w:t>
      </w:r>
      <w:r w:rsidR="0008035C" w:rsidRPr="00004C4D">
        <w:rPr>
          <w:rFonts w:ascii="Arial" w:hAnsi="Arial" w:cs="Arial"/>
        </w:rPr>
        <w:t xml:space="preserve"> </w:t>
      </w:r>
      <w:r w:rsidRPr="00004C4D">
        <w:rPr>
          <w:rFonts w:ascii="Arial" w:hAnsi="Arial" w:cs="Arial"/>
        </w:rPr>
        <w:t>nieterminowej</w:t>
      </w:r>
      <w:r w:rsidR="0008035C" w:rsidRPr="00004C4D">
        <w:rPr>
          <w:rFonts w:ascii="Arial" w:hAnsi="Arial" w:cs="Arial"/>
        </w:rPr>
        <w:t xml:space="preserve"> </w:t>
      </w:r>
      <w:r w:rsidRPr="00004C4D">
        <w:rPr>
          <w:rFonts w:ascii="Arial" w:hAnsi="Arial" w:cs="Arial"/>
        </w:rPr>
        <w:t>zapłaty</w:t>
      </w:r>
      <w:r w:rsidR="0008035C" w:rsidRPr="00004C4D">
        <w:rPr>
          <w:rFonts w:ascii="Arial" w:hAnsi="Arial" w:cs="Arial"/>
        </w:rPr>
        <w:t xml:space="preserve"> </w:t>
      </w:r>
      <w:r w:rsidRPr="00004C4D">
        <w:rPr>
          <w:rFonts w:ascii="Arial" w:hAnsi="Arial" w:cs="Arial"/>
        </w:rPr>
        <w:t>wynagrodzenia</w:t>
      </w:r>
      <w:r w:rsidR="0008035C" w:rsidRPr="00004C4D">
        <w:rPr>
          <w:rFonts w:ascii="Arial" w:hAnsi="Arial" w:cs="Arial"/>
        </w:rPr>
        <w:t xml:space="preserve"> </w:t>
      </w:r>
      <w:r w:rsidRPr="00004C4D">
        <w:rPr>
          <w:rFonts w:ascii="Arial" w:hAnsi="Arial" w:cs="Arial"/>
        </w:rPr>
        <w:t>należnego podwykonawcom</w:t>
      </w:r>
      <w:r w:rsidR="0008035C" w:rsidRPr="00004C4D">
        <w:rPr>
          <w:rFonts w:ascii="Arial" w:hAnsi="Arial" w:cs="Arial"/>
        </w:rPr>
        <w:t xml:space="preserve"> </w:t>
      </w:r>
      <w:r w:rsidRPr="00004C4D">
        <w:rPr>
          <w:rFonts w:ascii="Arial" w:hAnsi="Arial" w:cs="Arial"/>
        </w:rPr>
        <w:t>lub</w:t>
      </w:r>
      <w:r w:rsidR="0008035C" w:rsidRPr="00004C4D">
        <w:rPr>
          <w:rFonts w:ascii="Arial" w:hAnsi="Arial" w:cs="Arial"/>
        </w:rPr>
        <w:t xml:space="preserve"> </w:t>
      </w:r>
      <w:r w:rsidRPr="00004C4D">
        <w:rPr>
          <w:rFonts w:ascii="Arial" w:hAnsi="Arial" w:cs="Arial"/>
        </w:rPr>
        <w:t>dalszym</w:t>
      </w:r>
      <w:r w:rsidR="0008035C" w:rsidRPr="00004C4D">
        <w:rPr>
          <w:rFonts w:ascii="Arial" w:hAnsi="Arial" w:cs="Arial"/>
        </w:rPr>
        <w:t xml:space="preserve"> </w:t>
      </w:r>
      <w:r w:rsidRPr="00004C4D">
        <w:rPr>
          <w:rFonts w:ascii="Arial" w:hAnsi="Arial" w:cs="Arial"/>
        </w:rPr>
        <w:t>podwykonawcom –</w:t>
      </w:r>
      <w:r w:rsidR="0008035C" w:rsidRPr="00004C4D">
        <w:rPr>
          <w:rFonts w:ascii="Arial" w:hAnsi="Arial" w:cs="Arial"/>
        </w:rPr>
        <w:t xml:space="preserve"> </w:t>
      </w:r>
      <w:r w:rsidRPr="00004C4D">
        <w:rPr>
          <w:rFonts w:ascii="Arial" w:hAnsi="Arial" w:cs="Arial"/>
        </w:rPr>
        <w:t>w</w:t>
      </w:r>
      <w:r w:rsidR="0008035C" w:rsidRPr="00004C4D">
        <w:rPr>
          <w:rFonts w:ascii="Arial" w:hAnsi="Arial" w:cs="Arial"/>
        </w:rPr>
        <w:t xml:space="preserve"> </w:t>
      </w:r>
      <w:r w:rsidRPr="00004C4D">
        <w:rPr>
          <w:rFonts w:ascii="Arial" w:hAnsi="Arial" w:cs="Arial"/>
        </w:rPr>
        <w:t>wysokości 0,2% wynagrodzenia</w:t>
      </w:r>
      <w:r w:rsidR="0008035C" w:rsidRPr="00004C4D">
        <w:rPr>
          <w:rFonts w:ascii="Arial" w:hAnsi="Arial" w:cs="Arial"/>
        </w:rPr>
        <w:t xml:space="preserve"> </w:t>
      </w:r>
      <w:r w:rsidRPr="00004C4D">
        <w:rPr>
          <w:rFonts w:ascii="Arial" w:hAnsi="Arial" w:cs="Arial"/>
        </w:rPr>
        <w:t>brutto</w:t>
      </w:r>
      <w:r w:rsidR="00702DB3" w:rsidRPr="00004C4D">
        <w:rPr>
          <w:rFonts w:ascii="Arial" w:hAnsi="Arial" w:cs="Arial"/>
        </w:rPr>
        <w:t>,</w:t>
      </w:r>
      <w:r w:rsidR="0008035C" w:rsidRPr="00004C4D">
        <w:rPr>
          <w:rFonts w:ascii="Arial" w:hAnsi="Arial" w:cs="Arial"/>
        </w:rPr>
        <w:t xml:space="preserve"> </w:t>
      </w:r>
      <w:r w:rsidRPr="00004C4D">
        <w:rPr>
          <w:rFonts w:ascii="Arial" w:hAnsi="Arial" w:cs="Arial"/>
        </w:rPr>
        <w:t>o</w:t>
      </w:r>
      <w:r w:rsidR="0008035C" w:rsidRPr="00004C4D">
        <w:rPr>
          <w:rFonts w:ascii="Arial" w:hAnsi="Arial" w:cs="Arial"/>
        </w:rPr>
        <w:t xml:space="preserve"> </w:t>
      </w:r>
      <w:r w:rsidRPr="00004C4D">
        <w:rPr>
          <w:rFonts w:ascii="Arial" w:hAnsi="Arial" w:cs="Arial"/>
        </w:rPr>
        <w:t>którym</w:t>
      </w:r>
      <w:r w:rsidR="0008035C" w:rsidRPr="00004C4D">
        <w:rPr>
          <w:rFonts w:ascii="Arial" w:hAnsi="Arial" w:cs="Arial"/>
        </w:rPr>
        <w:t xml:space="preserve"> </w:t>
      </w:r>
      <w:r w:rsidRPr="00004C4D">
        <w:rPr>
          <w:rFonts w:ascii="Arial" w:hAnsi="Arial" w:cs="Arial"/>
        </w:rPr>
        <w:t>mowa</w:t>
      </w:r>
      <w:r w:rsidR="0008035C" w:rsidRPr="00004C4D">
        <w:rPr>
          <w:rFonts w:ascii="Arial" w:hAnsi="Arial" w:cs="Arial"/>
        </w:rPr>
        <w:t xml:space="preserve"> </w:t>
      </w:r>
      <w:r w:rsidRPr="00004C4D">
        <w:rPr>
          <w:rFonts w:ascii="Arial" w:hAnsi="Arial" w:cs="Arial"/>
        </w:rPr>
        <w:t>§</w:t>
      </w:r>
      <w:r w:rsidR="0008035C" w:rsidRPr="00004C4D">
        <w:rPr>
          <w:rFonts w:ascii="Arial" w:hAnsi="Arial" w:cs="Arial"/>
        </w:rPr>
        <w:t xml:space="preserve"> </w:t>
      </w:r>
      <w:r w:rsidRPr="00004C4D">
        <w:rPr>
          <w:rFonts w:ascii="Arial" w:hAnsi="Arial" w:cs="Arial"/>
        </w:rPr>
        <w:t>3</w:t>
      </w:r>
      <w:r w:rsidR="0008035C" w:rsidRPr="00004C4D">
        <w:rPr>
          <w:rFonts w:ascii="Arial" w:hAnsi="Arial" w:cs="Arial"/>
        </w:rPr>
        <w:t xml:space="preserve"> </w:t>
      </w:r>
      <w:r w:rsidRPr="00004C4D">
        <w:rPr>
          <w:rFonts w:ascii="Arial" w:hAnsi="Arial" w:cs="Arial"/>
        </w:rPr>
        <w:t>ust.</w:t>
      </w:r>
      <w:r w:rsidR="0008035C" w:rsidRPr="00004C4D">
        <w:rPr>
          <w:rFonts w:ascii="Arial" w:hAnsi="Arial" w:cs="Arial"/>
        </w:rPr>
        <w:t xml:space="preserve"> </w:t>
      </w:r>
      <w:r w:rsidRPr="00004C4D">
        <w:rPr>
          <w:rFonts w:ascii="Arial" w:hAnsi="Arial" w:cs="Arial"/>
        </w:rPr>
        <w:t>1</w:t>
      </w:r>
      <w:r w:rsidR="0008035C" w:rsidRPr="00004C4D">
        <w:rPr>
          <w:rFonts w:ascii="Arial" w:hAnsi="Arial" w:cs="Arial"/>
        </w:rPr>
        <w:t xml:space="preserve"> </w:t>
      </w:r>
      <w:r w:rsidRPr="00004C4D">
        <w:rPr>
          <w:rFonts w:ascii="Arial" w:hAnsi="Arial" w:cs="Arial"/>
        </w:rPr>
        <w:t>umowy</w:t>
      </w:r>
      <w:r w:rsidR="0008035C" w:rsidRPr="00004C4D">
        <w:rPr>
          <w:rFonts w:ascii="Arial" w:hAnsi="Arial" w:cs="Arial"/>
        </w:rPr>
        <w:t xml:space="preserve"> </w:t>
      </w:r>
      <w:r w:rsidRPr="00004C4D">
        <w:rPr>
          <w:rFonts w:ascii="Arial" w:hAnsi="Arial" w:cs="Arial"/>
        </w:rPr>
        <w:t>niezapłaconej należności za każdy dzień zwłoki,</w:t>
      </w:r>
    </w:p>
    <w:p w14:paraId="60C55F1E" w14:textId="442B5153" w:rsidR="005E22E2" w:rsidRPr="00004C4D" w:rsidRDefault="005E22E2">
      <w:pPr>
        <w:pStyle w:val="Akapitzlist"/>
        <w:numPr>
          <w:ilvl w:val="0"/>
          <w:numId w:val="3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lastRenderedPageBreak/>
        <w:t>w</w:t>
      </w:r>
      <w:r w:rsidR="0008035C" w:rsidRPr="00004C4D">
        <w:rPr>
          <w:rFonts w:ascii="Arial" w:hAnsi="Arial" w:cs="Arial"/>
        </w:rPr>
        <w:t xml:space="preserve"> </w:t>
      </w:r>
      <w:r w:rsidRPr="00004C4D">
        <w:rPr>
          <w:rFonts w:ascii="Arial" w:hAnsi="Arial" w:cs="Arial"/>
        </w:rPr>
        <w:t>każdym</w:t>
      </w:r>
      <w:r w:rsidR="0008035C" w:rsidRPr="00004C4D">
        <w:rPr>
          <w:rFonts w:ascii="Arial" w:hAnsi="Arial" w:cs="Arial"/>
        </w:rPr>
        <w:t xml:space="preserve"> </w:t>
      </w:r>
      <w:r w:rsidRPr="00004C4D">
        <w:rPr>
          <w:rFonts w:ascii="Arial" w:hAnsi="Arial" w:cs="Arial"/>
        </w:rPr>
        <w:t>przypadku</w:t>
      </w:r>
      <w:r w:rsidR="0008035C" w:rsidRPr="00004C4D">
        <w:rPr>
          <w:rFonts w:ascii="Arial" w:hAnsi="Arial" w:cs="Arial"/>
        </w:rPr>
        <w:t xml:space="preserve"> </w:t>
      </w:r>
      <w:r w:rsidRPr="00004C4D">
        <w:rPr>
          <w:rFonts w:ascii="Arial" w:hAnsi="Arial" w:cs="Arial"/>
        </w:rPr>
        <w:t>nieprzedłożenia</w:t>
      </w:r>
      <w:r w:rsidR="0008035C" w:rsidRPr="00004C4D">
        <w:rPr>
          <w:rFonts w:ascii="Arial" w:hAnsi="Arial" w:cs="Arial"/>
        </w:rPr>
        <w:t xml:space="preserve"> </w:t>
      </w:r>
      <w:r w:rsidRPr="00004C4D">
        <w:rPr>
          <w:rFonts w:ascii="Arial" w:hAnsi="Arial" w:cs="Arial"/>
        </w:rPr>
        <w:t>Zamawiającemu</w:t>
      </w:r>
      <w:r w:rsidR="0008035C" w:rsidRPr="00004C4D">
        <w:rPr>
          <w:rFonts w:ascii="Arial" w:hAnsi="Arial" w:cs="Arial"/>
        </w:rPr>
        <w:t xml:space="preserve"> </w:t>
      </w:r>
      <w:r w:rsidRPr="00004C4D">
        <w:rPr>
          <w:rFonts w:ascii="Arial" w:hAnsi="Arial" w:cs="Arial"/>
        </w:rPr>
        <w:t>do</w:t>
      </w:r>
      <w:r w:rsidR="0008035C" w:rsidRPr="00004C4D">
        <w:rPr>
          <w:rFonts w:ascii="Arial" w:hAnsi="Arial" w:cs="Arial"/>
        </w:rPr>
        <w:t xml:space="preserve"> </w:t>
      </w:r>
      <w:r w:rsidRPr="00004C4D">
        <w:rPr>
          <w:rFonts w:ascii="Arial" w:hAnsi="Arial" w:cs="Arial"/>
        </w:rPr>
        <w:t>zaakceptowania projektu</w:t>
      </w:r>
      <w:r w:rsidR="0008035C" w:rsidRPr="00004C4D">
        <w:rPr>
          <w:rFonts w:ascii="Arial" w:hAnsi="Arial" w:cs="Arial"/>
        </w:rPr>
        <w:t xml:space="preserve"> </w:t>
      </w:r>
      <w:r w:rsidRPr="00004C4D">
        <w:rPr>
          <w:rFonts w:ascii="Arial" w:hAnsi="Arial" w:cs="Arial"/>
        </w:rPr>
        <w:t>umowy</w:t>
      </w:r>
      <w:r w:rsidR="00744DAC" w:rsidRPr="00004C4D">
        <w:rPr>
          <w:rFonts w:ascii="Arial" w:hAnsi="Arial" w:cs="Arial"/>
        </w:rPr>
        <w:t xml:space="preserve"> </w:t>
      </w:r>
      <w:r w:rsidRPr="00004C4D">
        <w:rPr>
          <w:rFonts w:ascii="Arial" w:hAnsi="Arial" w:cs="Arial"/>
        </w:rPr>
        <w:t>o</w:t>
      </w:r>
      <w:r w:rsidR="00744DAC" w:rsidRPr="00004C4D">
        <w:rPr>
          <w:rFonts w:ascii="Arial" w:hAnsi="Arial" w:cs="Arial"/>
        </w:rPr>
        <w:t> </w:t>
      </w:r>
      <w:r w:rsidRPr="00004C4D">
        <w:rPr>
          <w:rFonts w:ascii="Arial" w:hAnsi="Arial" w:cs="Arial"/>
        </w:rPr>
        <w:t>podwykonawstwo,</w:t>
      </w:r>
      <w:r w:rsidR="0008035C" w:rsidRPr="00004C4D">
        <w:rPr>
          <w:rFonts w:ascii="Arial" w:hAnsi="Arial" w:cs="Arial"/>
        </w:rPr>
        <w:t xml:space="preserve"> </w:t>
      </w:r>
      <w:r w:rsidRPr="00004C4D">
        <w:rPr>
          <w:rFonts w:ascii="Arial" w:hAnsi="Arial" w:cs="Arial"/>
        </w:rPr>
        <w:t>której</w:t>
      </w:r>
      <w:r w:rsidR="0008035C" w:rsidRPr="00004C4D">
        <w:rPr>
          <w:rFonts w:ascii="Arial" w:hAnsi="Arial" w:cs="Arial"/>
        </w:rPr>
        <w:t xml:space="preserve"> </w:t>
      </w:r>
      <w:r w:rsidRPr="00004C4D">
        <w:rPr>
          <w:rFonts w:ascii="Arial" w:hAnsi="Arial" w:cs="Arial"/>
        </w:rPr>
        <w:t>przedmiotem</w:t>
      </w:r>
      <w:r w:rsidR="0008035C" w:rsidRPr="00004C4D">
        <w:rPr>
          <w:rFonts w:ascii="Arial" w:hAnsi="Arial" w:cs="Arial"/>
        </w:rPr>
        <w:t xml:space="preserve"> </w:t>
      </w:r>
      <w:r w:rsidRPr="00004C4D">
        <w:rPr>
          <w:rFonts w:ascii="Arial" w:hAnsi="Arial" w:cs="Arial"/>
        </w:rPr>
        <w:t>są</w:t>
      </w:r>
      <w:r w:rsidR="0008035C" w:rsidRPr="00004C4D">
        <w:rPr>
          <w:rFonts w:ascii="Arial" w:hAnsi="Arial" w:cs="Arial"/>
        </w:rPr>
        <w:t xml:space="preserve"> </w:t>
      </w:r>
      <w:r w:rsidRPr="00004C4D">
        <w:rPr>
          <w:rFonts w:ascii="Arial" w:hAnsi="Arial" w:cs="Arial"/>
        </w:rPr>
        <w:t>roboty budowlane,</w:t>
      </w:r>
      <w:r w:rsidR="0008035C" w:rsidRPr="00004C4D">
        <w:rPr>
          <w:rFonts w:ascii="Arial" w:hAnsi="Arial" w:cs="Arial"/>
        </w:rPr>
        <w:t xml:space="preserve"> </w:t>
      </w:r>
      <w:r w:rsidRPr="00004C4D">
        <w:rPr>
          <w:rFonts w:ascii="Arial" w:hAnsi="Arial" w:cs="Arial"/>
        </w:rPr>
        <w:t>lub</w:t>
      </w:r>
      <w:r w:rsidR="0008035C" w:rsidRPr="00004C4D">
        <w:rPr>
          <w:rFonts w:ascii="Arial" w:hAnsi="Arial" w:cs="Arial"/>
        </w:rPr>
        <w:t xml:space="preserve"> </w:t>
      </w:r>
      <w:r w:rsidRPr="00004C4D">
        <w:rPr>
          <w:rFonts w:ascii="Arial" w:hAnsi="Arial" w:cs="Arial"/>
        </w:rPr>
        <w:t>projektu</w:t>
      </w:r>
      <w:r w:rsidR="0008035C" w:rsidRPr="00004C4D">
        <w:rPr>
          <w:rFonts w:ascii="Arial" w:hAnsi="Arial" w:cs="Arial"/>
        </w:rPr>
        <w:t xml:space="preserve"> </w:t>
      </w:r>
      <w:r w:rsidRPr="00004C4D">
        <w:rPr>
          <w:rFonts w:ascii="Arial" w:hAnsi="Arial" w:cs="Arial"/>
        </w:rPr>
        <w:t>jej</w:t>
      </w:r>
      <w:r w:rsidR="00893F1A" w:rsidRPr="00004C4D">
        <w:rPr>
          <w:rFonts w:ascii="Arial" w:hAnsi="Arial" w:cs="Arial"/>
        </w:rPr>
        <w:t xml:space="preserve"> </w:t>
      </w:r>
      <w:r w:rsidRPr="00004C4D">
        <w:rPr>
          <w:rFonts w:ascii="Arial" w:hAnsi="Arial" w:cs="Arial"/>
        </w:rPr>
        <w:t>zmiany –</w:t>
      </w:r>
      <w:r w:rsidR="00893F1A" w:rsidRPr="00004C4D">
        <w:rPr>
          <w:rFonts w:ascii="Arial" w:hAnsi="Arial" w:cs="Arial"/>
        </w:rPr>
        <w:t xml:space="preserve"> </w:t>
      </w:r>
      <w:r w:rsidRPr="00004C4D">
        <w:rPr>
          <w:rFonts w:ascii="Arial" w:hAnsi="Arial" w:cs="Arial"/>
        </w:rPr>
        <w:t>w</w:t>
      </w:r>
      <w:r w:rsidR="0008035C" w:rsidRPr="00004C4D">
        <w:rPr>
          <w:rFonts w:ascii="Arial" w:hAnsi="Arial" w:cs="Arial"/>
        </w:rPr>
        <w:t xml:space="preserve"> </w:t>
      </w:r>
      <w:r w:rsidRPr="00004C4D">
        <w:rPr>
          <w:rFonts w:ascii="Arial" w:hAnsi="Arial" w:cs="Arial"/>
        </w:rPr>
        <w:t>wysokości 2000,00</w:t>
      </w:r>
      <w:r w:rsidR="00744DAC" w:rsidRPr="00004C4D">
        <w:rPr>
          <w:rFonts w:ascii="Arial" w:hAnsi="Arial" w:cs="Arial"/>
        </w:rPr>
        <w:t xml:space="preserve"> </w:t>
      </w:r>
      <w:r w:rsidRPr="00004C4D">
        <w:rPr>
          <w:rFonts w:ascii="Arial" w:hAnsi="Arial" w:cs="Arial"/>
        </w:rPr>
        <w:t>zł</w:t>
      </w:r>
      <w:r w:rsidR="00893F1A" w:rsidRPr="00004C4D">
        <w:rPr>
          <w:rFonts w:ascii="Arial" w:hAnsi="Arial" w:cs="Arial"/>
        </w:rPr>
        <w:t xml:space="preserve"> </w:t>
      </w:r>
      <w:r w:rsidRPr="00004C4D">
        <w:rPr>
          <w:rFonts w:ascii="Arial" w:hAnsi="Arial" w:cs="Arial"/>
        </w:rPr>
        <w:t>za</w:t>
      </w:r>
      <w:r w:rsidR="0008035C" w:rsidRPr="00004C4D">
        <w:rPr>
          <w:rFonts w:ascii="Arial" w:hAnsi="Arial" w:cs="Arial"/>
        </w:rPr>
        <w:t xml:space="preserve"> </w:t>
      </w:r>
      <w:r w:rsidRPr="00004C4D">
        <w:rPr>
          <w:rFonts w:ascii="Arial" w:hAnsi="Arial" w:cs="Arial"/>
        </w:rPr>
        <w:t>każdy stwierdzony przypadek,</w:t>
      </w:r>
    </w:p>
    <w:p w14:paraId="7F41BC5E" w14:textId="4C01B0EB" w:rsidR="005E22E2" w:rsidRPr="00004C4D" w:rsidRDefault="005E22E2">
      <w:pPr>
        <w:pStyle w:val="Akapitzlist"/>
        <w:numPr>
          <w:ilvl w:val="0"/>
          <w:numId w:val="3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 każdym przypadku nieprzedłożenia w terminie poświadczonej za zgodność z</w:t>
      </w:r>
      <w:r w:rsidR="000401DF" w:rsidRPr="00004C4D">
        <w:rPr>
          <w:rFonts w:ascii="Arial" w:hAnsi="Arial" w:cs="Arial"/>
        </w:rPr>
        <w:t> </w:t>
      </w:r>
      <w:r w:rsidRPr="00004C4D">
        <w:rPr>
          <w:rFonts w:ascii="Arial" w:hAnsi="Arial" w:cs="Arial"/>
        </w:rPr>
        <w:t>oryginałem kopii umowy o podwykonawstwo lub</w:t>
      </w:r>
      <w:r w:rsidR="0008035C" w:rsidRPr="00004C4D">
        <w:rPr>
          <w:rFonts w:ascii="Arial" w:hAnsi="Arial" w:cs="Arial"/>
        </w:rPr>
        <w:t xml:space="preserve"> </w:t>
      </w:r>
      <w:r w:rsidRPr="00004C4D">
        <w:rPr>
          <w:rFonts w:ascii="Arial" w:hAnsi="Arial" w:cs="Arial"/>
        </w:rPr>
        <w:t>jej</w:t>
      </w:r>
      <w:r w:rsidR="0008035C" w:rsidRPr="00004C4D">
        <w:rPr>
          <w:rFonts w:ascii="Arial" w:hAnsi="Arial" w:cs="Arial"/>
        </w:rPr>
        <w:t xml:space="preserve"> </w:t>
      </w:r>
      <w:r w:rsidRPr="00004C4D">
        <w:rPr>
          <w:rFonts w:ascii="Arial" w:hAnsi="Arial" w:cs="Arial"/>
        </w:rPr>
        <w:t>zmiany –</w:t>
      </w:r>
      <w:r w:rsidR="00893F1A" w:rsidRPr="00004C4D">
        <w:rPr>
          <w:rFonts w:ascii="Arial" w:hAnsi="Arial" w:cs="Arial"/>
        </w:rPr>
        <w:t xml:space="preserve"> </w:t>
      </w:r>
      <w:r w:rsidRPr="00004C4D">
        <w:rPr>
          <w:rFonts w:ascii="Arial" w:hAnsi="Arial" w:cs="Arial"/>
        </w:rPr>
        <w:t xml:space="preserve">w wysokości 2000,00 zł </w:t>
      </w:r>
      <w:r w:rsidR="00761E88">
        <w:rPr>
          <w:rFonts w:ascii="Arial" w:hAnsi="Arial" w:cs="Arial"/>
        </w:rPr>
        <w:t xml:space="preserve">  </w:t>
      </w:r>
      <w:r w:rsidRPr="00004C4D">
        <w:rPr>
          <w:rFonts w:ascii="Arial" w:hAnsi="Arial" w:cs="Arial"/>
        </w:rPr>
        <w:t>za każdy stwierdzony przypadek,</w:t>
      </w:r>
    </w:p>
    <w:p w14:paraId="0BCA3A88" w14:textId="412B5282" w:rsidR="005E22E2" w:rsidRPr="00004C4D" w:rsidRDefault="005E22E2">
      <w:pPr>
        <w:pStyle w:val="Akapitzlist"/>
        <w:numPr>
          <w:ilvl w:val="0"/>
          <w:numId w:val="3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w:t>
      </w:r>
      <w:r w:rsidR="00893F1A" w:rsidRPr="00004C4D">
        <w:rPr>
          <w:rFonts w:ascii="Arial" w:hAnsi="Arial" w:cs="Arial"/>
        </w:rPr>
        <w:t xml:space="preserve"> </w:t>
      </w:r>
      <w:r w:rsidRPr="00004C4D">
        <w:rPr>
          <w:rFonts w:ascii="Arial" w:hAnsi="Arial" w:cs="Arial"/>
        </w:rPr>
        <w:t>każdym</w:t>
      </w:r>
      <w:r w:rsidR="0008035C" w:rsidRPr="00004C4D">
        <w:rPr>
          <w:rFonts w:ascii="Arial" w:hAnsi="Arial" w:cs="Arial"/>
        </w:rPr>
        <w:t xml:space="preserve"> </w:t>
      </w:r>
      <w:r w:rsidRPr="00004C4D">
        <w:rPr>
          <w:rFonts w:ascii="Arial" w:hAnsi="Arial" w:cs="Arial"/>
        </w:rPr>
        <w:t>przypadku</w:t>
      </w:r>
      <w:r w:rsidR="0008035C" w:rsidRPr="00004C4D">
        <w:rPr>
          <w:rFonts w:ascii="Arial" w:hAnsi="Arial" w:cs="Arial"/>
        </w:rPr>
        <w:t xml:space="preserve"> </w:t>
      </w:r>
      <w:r w:rsidRPr="00004C4D">
        <w:rPr>
          <w:rFonts w:ascii="Arial" w:hAnsi="Arial" w:cs="Arial"/>
        </w:rPr>
        <w:t>braku</w:t>
      </w:r>
      <w:r w:rsidR="0008035C" w:rsidRPr="00004C4D">
        <w:rPr>
          <w:rFonts w:ascii="Arial" w:hAnsi="Arial" w:cs="Arial"/>
        </w:rPr>
        <w:t xml:space="preserve"> </w:t>
      </w:r>
      <w:r w:rsidRPr="00004C4D">
        <w:rPr>
          <w:rFonts w:ascii="Arial" w:hAnsi="Arial" w:cs="Arial"/>
        </w:rPr>
        <w:t>zmiany</w:t>
      </w:r>
      <w:r w:rsidR="0008035C" w:rsidRPr="00004C4D">
        <w:rPr>
          <w:rFonts w:ascii="Arial" w:hAnsi="Arial" w:cs="Arial"/>
        </w:rPr>
        <w:t xml:space="preserve"> </w:t>
      </w:r>
      <w:r w:rsidRPr="00004C4D">
        <w:rPr>
          <w:rFonts w:ascii="Arial" w:hAnsi="Arial" w:cs="Arial"/>
        </w:rPr>
        <w:t>umowy</w:t>
      </w:r>
      <w:r w:rsidR="0008035C" w:rsidRPr="00004C4D">
        <w:rPr>
          <w:rFonts w:ascii="Arial" w:hAnsi="Arial" w:cs="Arial"/>
        </w:rPr>
        <w:t xml:space="preserve"> </w:t>
      </w:r>
      <w:r w:rsidRPr="00004C4D">
        <w:rPr>
          <w:rFonts w:ascii="Arial" w:hAnsi="Arial" w:cs="Arial"/>
        </w:rPr>
        <w:t>o</w:t>
      </w:r>
      <w:r w:rsidR="0008035C" w:rsidRPr="00004C4D">
        <w:rPr>
          <w:rFonts w:ascii="Arial" w:hAnsi="Arial" w:cs="Arial"/>
        </w:rPr>
        <w:t xml:space="preserve"> </w:t>
      </w:r>
      <w:r w:rsidRPr="00004C4D">
        <w:rPr>
          <w:rFonts w:ascii="Arial" w:hAnsi="Arial" w:cs="Arial"/>
        </w:rPr>
        <w:t>podwykonawstwo</w:t>
      </w:r>
      <w:r w:rsidR="0008035C" w:rsidRPr="00004C4D">
        <w:rPr>
          <w:rFonts w:ascii="Arial" w:hAnsi="Arial" w:cs="Arial"/>
        </w:rPr>
        <w:t xml:space="preserve"> </w:t>
      </w:r>
      <w:r w:rsidRPr="00004C4D">
        <w:rPr>
          <w:rFonts w:ascii="Arial" w:hAnsi="Arial" w:cs="Arial"/>
        </w:rPr>
        <w:t>w</w:t>
      </w:r>
      <w:r w:rsidR="0008035C" w:rsidRPr="00004C4D">
        <w:rPr>
          <w:rFonts w:ascii="Arial" w:hAnsi="Arial" w:cs="Arial"/>
        </w:rPr>
        <w:t xml:space="preserve"> </w:t>
      </w:r>
      <w:r w:rsidRPr="00004C4D">
        <w:rPr>
          <w:rFonts w:ascii="Arial" w:hAnsi="Arial" w:cs="Arial"/>
        </w:rPr>
        <w:t>zakresie terminu zapłaty –</w:t>
      </w:r>
      <w:r w:rsidR="00744DAC" w:rsidRPr="00004C4D">
        <w:rPr>
          <w:rFonts w:ascii="Arial" w:hAnsi="Arial" w:cs="Arial"/>
        </w:rPr>
        <w:t> </w:t>
      </w:r>
      <w:r w:rsidRPr="00004C4D">
        <w:rPr>
          <w:rFonts w:ascii="Arial" w:hAnsi="Arial" w:cs="Arial"/>
        </w:rPr>
        <w:t>w</w:t>
      </w:r>
      <w:r w:rsidR="00744DAC" w:rsidRPr="00004C4D">
        <w:rPr>
          <w:rFonts w:ascii="Arial" w:hAnsi="Arial" w:cs="Arial"/>
        </w:rPr>
        <w:t> </w:t>
      </w:r>
      <w:r w:rsidRPr="00004C4D">
        <w:rPr>
          <w:rFonts w:ascii="Arial" w:hAnsi="Arial" w:cs="Arial"/>
        </w:rPr>
        <w:t>wysokości 0,2% wynagrodzenia brutto</w:t>
      </w:r>
      <w:r w:rsidR="00702DB3" w:rsidRPr="00004C4D">
        <w:rPr>
          <w:rFonts w:ascii="Arial" w:hAnsi="Arial" w:cs="Arial"/>
        </w:rPr>
        <w:t>,</w:t>
      </w:r>
      <w:r w:rsidRPr="00004C4D">
        <w:rPr>
          <w:rFonts w:ascii="Arial" w:hAnsi="Arial" w:cs="Arial"/>
        </w:rPr>
        <w:t xml:space="preserve"> o którym mowa § 3 ust. 1 umowy wartości brutto tej</w:t>
      </w:r>
      <w:r w:rsidR="00134712" w:rsidRPr="00004C4D">
        <w:rPr>
          <w:rFonts w:ascii="Arial" w:hAnsi="Arial" w:cs="Arial"/>
        </w:rPr>
        <w:t> </w:t>
      </w:r>
      <w:r w:rsidRPr="00004C4D">
        <w:rPr>
          <w:rFonts w:ascii="Arial" w:hAnsi="Arial" w:cs="Arial"/>
        </w:rPr>
        <w:t>umowy,</w:t>
      </w:r>
      <w:r w:rsidR="00893F1A" w:rsidRPr="00004C4D">
        <w:rPr>
          <w:rFonts w:ascii="Arial" w:hAnsi="Arial" w:cs="Arial"/>
        </w:rPr>
        <w:t xml:space="preserve"> </w:t>
      </w:r>
      <w:r w:rsidRPr="00004C4D">
        <w:rPr>
          <w:rFonts w:ascii="Arial" w:hAnsi="Arial" w:cs="Arial"/>
        </w:rPr>
        <w:t>za każdy dzień zwłoki od upływu terminu, o którym mowa w § 8 ust. 7</w:t>
      </w:r>
      <w:r w:rsidR="0052478A" w:rsidRPr="00004C4D">
        <w:rPr>
          <w:rFonts w:ascii="Arial" w:hAnsi="Arial" w:cs="Arial"/>
        </w:rPr>
        <w:t xml:space="preserve"> </w:t>
      </w:r>
      <w:r w:rsidRPr="00004C4D">
        <w:rPr>
          <w:rFonts w:ascii="Arial" w:hAnsi="Arial" w:cs="Arial"/>
        </w:rPr>
        <w:t>umowy,</w:t>
      </w:r>
    </w:p>
    <w:p w14:paraId="3DEA1217" w14:textId="5204A48E" w:rsidR="005E22E2" w:rsidRPr="00004C4D" w:rsidRDefault="005E22E2">
      <w:pPr>
        <w:pStyle w:val="Akapitzlist"/>
        <w:numPr>
          <w:ilvl w:val="0"/>
          <w:numId w:val="3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 każdym przypadku niedopełnienia obowiązku, o którym mowa w § 12</w:t>
      </w:r>
      <w:r w:rsidR="00893F1A" w:rsidRPr="00004C4D">
        <w:rPr>
          <w:rFonts w:ascii="Arial" w:hAnsi="Arial" w:cs="Arial"/>
        </w:rPr>
        <w:t xml:space="preserve"> </w:t>
      </w:r>
      <w:r w:rsidRPr="00004C4D">
        <w:rPr>
          <w:rFonts w:ascii="Arial" w:hAnsi="Arial" w:cs="Arial"/>
        </w:rPr>
        <w:t>ust.</w:t>
      </w:r>
      <w:r w:rsidR="0008035C" w:rsidRPr="00004C4D">
        <w:rPr>
          <w:rFonts w:ascii="Arial" w:hAnsi="Arial" w:cs="Arial"/>
        </w:rPr>
        <w:t xml:space="preserve"> </w:t>
      </w:r>
      <w:r w:rsidRPr="00004C4D">
        <w:rPr>
          <w:rFonts w:ascii="Arial" w:hAnsi="Arial" w:cs="Arial"/>
        </w:rPr>
        <w:t>1</w:t>
      </w:r>
      <w:r w:rsidR="00893F1A" w:rsidRPr="00004C4D">
        <w:rPr>
          <w:rFonts w:ascii="Arial" w:hAnsi="Arial" w:cs="Arial"/>
        </w:rPr>
        <w:t xml:space="preserve"> </w:t>
      </w:r>
      <w:r w:rsidRPr="00004C4D">
        <w:rPr>
          <w:rFonts w:ascii="Arial" w:hAnsi="Arial" w:cs="Arial"/>
        </w:rPr>
        <w:t>umowy –</w:t>
      </w:r>
      <w:r w:rsidR="00893F1A" w:rsidRPr="00004C4D">
        <w:rPr>
          <w:rFonts w:ascii="Arial" w:hAnsi="Arial" w:cs="Arial"/>
        </w:rPr>
        <w:t xml:space="preserve"> </w:t>
      </w:r>
      <w:r w:rsidRPr="00004C4D">
        <w:rPr>
          <w:rFonts w:ascii="Arial" w:hAnsi="Arial" w:cs="Arial"/>
        </w:rPr>
        <w:t xml:space="preserve">w wysokości 200,00 zł za każdy dzień roboczy, w którym osoba niezatrudniona </w:t>
      </w:r>
      <w:r w:rsidR="00761E88">
        <w:rPr>
          <w:rFonts w:ascii="Arial" w:hAnsi="Arial" w:cs="Arial"/>
        </w:rPr>
        <w:t xml:space="preserve">             </w:t>
      </w:r>
      <w:r w:rsidRPr="00004C4D">
        <w:rPr>
          <w:rFonts w:ascii="Arial" w:hAnsi="Arial" w:cs="Arial"/>
        </w:rPr>
        <w:t>przez Wykonawcę lub</w:t>
      </w:r>
      <w:r w:rsidR="00744DAC" w:rsidRPr="00004C4D">
        <w:rPr>
          <w:rFonts w:ascii="Arial" w:hAnsi="Arial" w:cs="Arial"/>
        </w:rPr>
        <w:t> </w:t>
      </w:r>
      <w:r w:rsidRPr="00004C4D">
        <w:rPr>
          <w:rFonts w:ascii="Arial" w:hAnsi="Arial" w:cs="Arial"/>
        </w:rPr>
        <w:t>podwykonawcę na podstawie</w:t>
      </w:r>
      <w:r w:rsidR="0008035C" w:rsidRPr="00004C4D">
        <w:rPr>
          <w:rFonts w:ascii="Arial" w:hAnsi="Arial" w:cs="Arial"/>
        </w:rPr>
        <w:t xml:space="preserve"> </w:t>
      </w:r>
      <w:r w:rsidRPr="00004C4D">
        <w:rPr>
          <w:rFonts w:ascii="Arial" w:hAnsi="Arial" w:cs="Arial"/>
        </w:rPr>
        <w:t>umowy</w:t>
      </w:r>
      <w:r w:rsidR="0008035C" w:rsidRPr="00004C4D">
        <w:rPr>
          <w:rFonts w:ascii="Arial" w:hAnsi="Arial" w:cs="Arial"/>
        </w:rPr>
        <w:t xml:space="preserve"> </w:t>
      </w:r>
      <w:r w:rsidRPr="00004C4D">
        <w:rPr>
          <w:rFonts w:ascii="Arial" w:hAnsi="Arial" w:cs="Arial"/>
        </w:rPr>
        <w:t>o pracę wykonywała czynności wymienione w § 12</w:t>
      </w:r>
      <w:r w:rsidR="00893F1A" w:rsidRPr="00004C4D">
        <w:rPr>
          <w:rFonts w:ascii="Arial" w:hAnsi="Arial" w:cs="Arial"/>
        </w:rPr>
        <w:t xml:space="preserve"> </w:t>
      </w:r>
      <w:r w:rsidRPr="00004C4D">
        <w:rPr>
          <w:rFonts w:ascii="Arial" w:hAnsi="Arial" w:cs="Arial"/>
        </w:rPr>
        <w:t>ust. 1 umowy,</w:t>
      </w:r>
    </w:p>
    <w:p w14:paraId="1CE47F72" w14:textId="556423F4" w:rsidR="005E22E2" w:rsidRPr="00004C4D" w:rsidRDefault="005E22E2">
      <w:pPr>
        <w:pStyle w:val="Akapitzlist"/>
        <w:numPr>
          <w:ilvl w:val="0"/>
          <w:numId w:val="3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za</w:t>
      </w:r>
      <w:r w:rsidR="0008035C" w:rsidRPr="00004C4D">
        <w:rPr>
          <w:rFonts w:ascii="Arial" w:hAnsi="Arial" w:cs="Arial"/>
        </w:rPr>
        <w:t xml:space="preserve"> </w:t>
      </w:r>
      <w:r w:rsidRPr="00004C4D">
        <w:rPr>
          <w:rFonts w:ascii="Arial" w:hAnsi="Arial" w:cs="Arial"/>
        </w:rPr>
        <w:t>zwłokę w dostarczeniu oświadczenia, o którym mowa w § 12</w:t>
      </w:r>
      <w:r w:rsidR="00893F1A" w:rsidRPr="00004C4D">
        <w:rPr>
          <w:rFonts w:ascii="Arial" w:hAnsi="Arial" w:cs="Arial"/>
        </w:rPr>
        <w:t xml:space="preserve"> </w:t>
      </w:r>
      <w:r w:rsidRPr="00004C4D">
        <w:rPr>
          <w:rFonts w:ascii="Arial" w:hAnsi="Arial" w:cs="Arial"/>
        </w:rPr>
        <w:t>ust.</w:t>
      </w:r>
      <w:r w:rsidR="0008035C" w:rsidRPr="00004C4D">
        <w:rPr>
          <w:rFonts w:ascii="Arial" w:hAnsi="Arial" w:cs="Arial"/>
        </w:rPr>
        <w:t xml:space="preserve"> </w:t>
      </w:r>
      <w:r w:rsidRPr="00004C4D">
        <w:rPr>
          <w:rFonts w:ascii="Arial" w:hAnsi="Arial" w:cs="Arial"/>
        </w:rPr>
        <w:t>2</w:t>
      </w:r>
      <w:r w:rsidR="0008035C" w:rsidRPr="00004C4D">
        <w:rPr>
          <w:rFonts w:ascii="Arial" w:hAnsi="Arial" w:cs="Arial"/>
        </w:rPr>
        <w:t xml:space="preserve"> </w:t>
      </w:r>
      <w:r w:rsidRPr="00004C4D">
        <w:rPr>
          <w:rFonts w:ascii="Arial" w:hAnsi="Arial" w:cs="Arial"/>
        </w:rPr>
        <w:t>lub</w:t>
      </w:r>
      <w:r w:rsidR="0008035C" w:rsidRPr="00004C4D">
        <w:rPr>
          <w:rFonts w:ascii="Arial" w:hAnsi="Arial" w:cs="Arial"/>
        </w:rPr>
        <w:t xml:space="preserve"> </w:t>
      </w:r>
      <w:r w:rsidRPr="00004C4D">
        <w:rPr>
          <w:rFonts w:ascii="Arial" w:hAnsi="Arial" w:cs="Arial"/>
        </w:rPr>
        <w:t>6 umowy w</w:t>
      </w:r>
      <w:r w:rsidR="000401DF" w:rsidRPr="00004C4D">
        <w:rPr>
          <w:rFonts w:ascii="Arial" w:hAnsi="Arial" w:cs="Arial"/>
        </w:rPr>
        <w:t> </w:t>
      </w:r>
      <w:r w:rsidRPr="00004C4D">
        <w:rPr>
          <w:rFonts w:ascii="Arial" w:hAnsi="Arial" w:cs="Arial"/>
        </w:rPr>
        <w:t>wysokości 200,00 zł za każdy dzień zwłoki liczonej od terminu,</w:t>
      </w:r>
      <w:r w:rsidR="00893F1A" w:rsidRPr="00004C4D">
        <w:rPr>
          <w:rFonts w:ascii="Arial" w:hAnsi="Arial" w:cs="Arial"/>
        </w:rPr>
        <w:t xml:space="preserve"> </w:t>
      </w:r>
      <w:r w:rsidRPr="00004C4D">
        <w:rPr>
          <w:rFonts w:ascii="Arial" w:hAnsi="Arial" w:cs="Arial"/>
        </w:rPr>
        <w:t>o którym mowa w §</w:t>
      </w:r>
      <w:r w:rsidR="00893F1A" w:rsidRPr="00004C4D">
        <w:rPr>
          <w:rFonts w:ascii="Arial" w:hAnsi="Arial" w:cs="Arial"/>
        </w:rPr>
        <w:t xml:space="preserve"> </w:t>
      </w:r>
      <w:r w:rsidRPr="00004C4D">
        <w:rPr>
          <w:rFonts w:ascii="Arial" w:hAnsi="Arial" w:cs="Arial"/>
        </w:rPr>
        <w:t>12</w:t>
      </w:r>
      <w:r w:rsidR="00893F1A" w:rsidRPr="00004C4D">
        <w:rPr>
          <w:rFonts w:ascii="Arial" w:hAnsi="Arial" w:cs="Arial"/>
        </w:rPr>
        <w:t xml:space="preserve"> </w:t>
      </w:r>
      <w:r w:rsidRPr="00004C4D">
        <w:rPr>
          <w:rFonts w:ascii="Arial" w:hAnsi="Arial" w:cs="Arial"/>
        </w:rPr>
        <w:t>ust. 2 umowy,</w:t>
      </w:r>
    </w:p>
    <w:p w14:paraId="15D15465" w14:textId="471DD3D5" w:rsidR="00DC6284" w:rsidRPr="00DC69DF" w:rsidRDefault="005E22E2" w:rsidP="00DC69DF">
      <w:pPr>
        <w:pStyle w:val="Akapitzlist"/>
        <w:numPr>
          <w:ilvl w:val="0"/>
          <w:numId w:val="3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za zwłokę w poinformowaniu Zamawiającego o zmianie, o której mowa w § 12</w:t>
      </w:r>
      <w:r w:rsidR="00893F1A" w:rsidRPr="00004C4D">
        <w:rPr>
          <w:rFonts w:ascii="Arial" w:hAnsi="Arial" w:cs="Arial"/>
        </w:rPr>
        <w:t xml:space="preserve"> </w:t>
      </w:r>
      <w:r w:rsidRPr="00004C4D">
        <w:rPr>
          <w:rFonts w:ascii="Arial" w:hAnsi="Arial" w:cs="Arial"/>
        </w:rPr>
        <w:t>ust.</w:t>
      </w:r>
      <w:r w:rsidR="0008035C" w:rsidRPr="00004C4D">
        <w:rPr>
          <w:rFonts w:ascii="Arial" w:hAnsi="Arial" w:cs="Arial"/>
        </w:rPr>
        <w:t xml:space="preserve"> </w:t>
      </w:r>
      <w:r w:rsidRPr="00004C4D">
        <w:rPr>
          <w:rFonts w:ascii="Arial" w:hAnsi="Arial" w:cs="Arial"/>
        </w:rPr>
        <w:t>3</w:t>
      </w:r>
      <w:r w:rsidR="0008035C" w:rsidRPr="00004C4D">
        <w:rPr>
          <w:rFonts w:ascii="Arial" w:hAnsi="Arial" w:cs="Arial"/>
        </w:rPr>
        <w:t xml:space="preserve"> </w:t>
      </w:r>
      <w:r w:rsidRPr="00004C4D">
        <w:rPr>
          <w:rFonts w:ascii="Arial" w:hAnsi="Arial" w:cs="Arial"/>
        </w:rPr>
        <w:t>umowy –</w:t>
      </w:r>
      <w:r w:rsidR="00893F1A" w:rsidRPr="00004C4D">
        <w:rPr>
          <w:rFonts w:ascii="Arial" w:hAnsi="Arial" w:cs="Arial"/>
        </w:rPr>
        <w:t xml:space="preserve"> </w:t>
      </w:r>
      <w:r w:rsidRPr="00004C4D">
        <w:rPr>
          <w:rFonts w:ascii="Arial" w:hAnsi="Arial" w:cs="Arial"/>
        </w:rPr>
        <w:t>w</w:t>
      </w:r>
      <w:r w:rsidR="00744DAC" w:rsidRPr="00004C4D">
        <w:rPr>
          <w:rFonts w:ascii="Arial" w:hAnsi="Arial" w:cs="Arial"/>
        </w:rPr>
        <w:t> </w:t>
      </w:r>
      <w:r w:rsidRPr="00004C4D">
        <w:rPr>
          <w:rFonts w:ascii="Arial" w:hAnsi="Arial" w:cs="Arial"/>
        </w:rPr>
        <w:t>wysokości po 200,00 zł za każdy dzień zwłoki liczonej</w:t>
      </w:r>
      <w:r w:rsidR="0008035C" w:rsidRPr="00004C4D">
        <w:rPr>
          <w:rFonts w:ascii="Arial" w:hAnsi="Arial" w:cs="Arial"/>
        </w:rPr>
        <w:t xml:space="preserve"> </w:t>
      </w:r>
      <w:r w:rsidRPr="00004C4D">
        <w:rPr>
          <w:rFonts w:ascii="Arial" w:hAnsi="Arial" w:cs="Arial"/>
        </w:rPr>
        <w:t>od terminu, o którym mowa w § 12</w:t>
      </w:r>
      <w:r w:rsidR="00893F1A" w:rsidRPr="00004C4D">
        <w:rPr>
          <w:rFonts w:ascii="Arial" w:hAnsi="Arial" w:cs="Arial"/>
        </w:rPr>
        <w:t xml:space="preserve"> </w:t>
      </w:r>
      <w:r w:rsidRPr="00004C4D">
        <w:rPr>
          <w:rFonts w:ascii="Arial" w:hAnsi="Arial" w:cs="Arial"/>
        </w:rPr>
        <w:t>ust. 3 umowy,</w:t>
      </w:r>
    </w:p>
    <w:p w14:paraId="7290C803" w14:textId="6525034E" w:rsidR="00CD0116" w:rsidRPr="00004C4D" w:rsidRDefault="00CD0116">
      <w:pPr>
        <w:pStyle w:val="Akapitzlist"/>
        <w:numPr>
          <w:ilvl w:val="0"/>
          <w:numId w:val="3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 przypadku nieprzekazania Zamawiającemu w wyznaczonym terminie pisemnego oświadczenia zawierającego informację, o której mowa</w:t>
      </w:r>
      <w:r w:rsidR="00EA3DED" w:rsidRPr="00004C4D">
        <w:rPr>
          <w:rFonts w:ascii="Arial" w:hAnsi="Arial" w:cs="Arial"/>
        </w:rPr>
        <w:t xml:space="preserve"> w </w:t>
      </w:r>
      <w:r w:rsidR="00EA3DED" w:rsidRPr="00004C4D">
        <w:rPr>
          <w:rFonts w:ascii="Arial" w:hAnsi="Arial" w:cs="Arial"/>
          <w:color w:val="000000" w:themeColor="text1"/>
        </w:rPr>
        <w:t xml:space="preserve">§ 4 ust. 2 pkt </w:t>
      </w:r>
      <w:r w:rsidR="00B85DF2">
        <w:rPr>
          <w:rFonts w:ascii="Arial" w:hAnsi="Arial" w:cs="Arial"/>
          <w:color w:val="000000" w:themeColor="text1"/>
        </w:rPr>
        <w:t>38</w:t>
      </w:r>
      <w:r w:rsidR="00EA3DED" w:rsidRPr="00004C4D">
        <w:rPr>
          <w:rFonts w:ascii="Arial" w:hAnsi="Arial" w:cs="Arial"/>
          <w:color w:val="000000" w:themeColor="text1"/>
        </w:rPr>
        <w:t>) umowy, w wysokości 2000,00 zł za każdy stwierdzony przypadek.</w:t>
      </w:r>
    </w:p>
    <w:p w14:paraId="4F3D8CA1" w14:textId="0049AD68" w:rsidR="006954BE" w:rsidRPr="00004C4D" w:rsidRDefault="005E22E2">
      <w:pPr>
        <w:pStyle w:val="Akapitzlist"/>
        <w:numPr>
          <w:ilvl w:val="0"/>
          <w:numId w:val="3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Strony zastrzegają sobie prawo</w:t>
      </w:r>
      <w:r w:rsidR="0008035C" w:rsidRPr="00004C4D">
        <w:rPr>
          <w:rFonts w:ascii="Arial" w:hAnsi="Arial" w:cs="Arial"/>
        </w:rPr>
        <w:t xml:space="preserve"> </w:t>
      </w:r>
      <w:r w:rsidRPr="00004C4D">
        <w:rPr>
          <w:rFonts w:ascii="Arial" w:hAnsi="Arial" w:cs="Arial"/>
        </w:rPr>
        <w:t>do</w:t>
      </w:r>
      <w:r w:rsidR="0008035C" w:rsidRPr="00004C4D">
        <w:rPr>
          <w:rFonts w:ascii="Arial" w:hAnsi="Arial" w:cs="Arial"/>
        </w:rPr>
        <w:t xml:space="preserve"> </w:t>
      </w:r>
      <w:r w:rsidRPr="00004C4D">
        <w:rPr>
          <w:rFonts w:ascii="Arial" w:hAnsi="Arial" w:cs="Arial"/>
        </w:rPr>
        <w:t>odszkodowania</w:t>
      </w:r>
      <w:r w:rsidR="00893F1A" w:rsidRPr="00004C4D">
        <w:rPr>
          <w:rFonts w:ascii="Arial" w:hAnsi="Arial" w:cs="Arial"/>
        </w:rPr>
        <w:t xml:space="preserve"> </w:t>
      </w:r>
      <w:r w:rsidRPr="00004C4D">
        <w:rPr>
          <w:rFonts w:ascii="Arial" w:hAnsi="Arial" w:cs="Arial"/>
        </w:rPr>
        <w:t>uzupełniającego do wysokości rzeczywiście poniesionej szkody i utraconych korzyści.</w:t>
      </w:r>
    </w:p>
    <w:p w14:paraId="0A4DBDF5" w14:textId="282E4F63" w:rsidR="005E22E2" w:rsidRPr="00004C4D" w:rsidRDefault="00893F1A">
      <w:pPr>
        <w:pStyle w:val="Akapitzlist"/>
        <w:numPr>
          <w:ilvl w:val="0"/>
          <w:numId w:val="3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w:t>
      </w:r>
      <w:r w:rsidR="005E22E2" w:rsidRPr="00004C4D">
        <w:rPr>
          <w:rFonts w:ascii="Arial" w:hAnsi="Arial" w:cs="Arial"/>
        </w:rPr>
        <w:t>amawiający</w:t>
      </w:r>
      <w:r w:rsidR="0008035C" w:rsidRPr="00004C4D">
        <w:rPr>
          <w:rFonts w:ascii="Arial" w:hAnsi="Arial" w:cs="Arial"/>
        </w:rPr>
        <w:t xml:space="preserve"> </w:t>
      </w:r>
      <w:r w:rsidR="005E22E2" w:rsidRPr="00004C4D">
        <w:rPr>
          <w:rFonts w:ascii="Arial" w:hAnsi="Arial" w:cs="Arial"/>
        </w:rPr>
        <w:t>ma prawo</w:t>
      </w:r>
      <w:r w:rsidRPr="00004C4D">
        <w:rPr>
          <w:rFonts w:ascii="Arial" w:hAnsi="Arial" w:cs="Arial"/>
        </w:rPr>
        <w:t xml:space="preserve"> </w:t>
      </w:r>
      <w:r w:rsidR="005E22E2" w:rsidRPr="00004C4D">
        <w:rPr>
          <w:rFonts w:ascii="Arial" w:hAnsi="Arial" w:cs="Arial"/>
        </w:rPr>
        <w:t>do</w:t>
      </w:r>
      <w:r w:rsidR="0008035C" w:rsidRPr="00004C4D">
        <w:rPr>
          <w:rFonts w:ascii="Arial" w:hAnsi="Arial" w:cs="Arial"/>
        </w:rPr>
        <w:t xml:space="preserve"> </w:t>
      </w:r>
      <w:r w:rsidR="005E22E2" w:rsidRPr="00004C4D">
        <w:rPr>
          <w:rFonts w:ascii="Arial" w:hAnsi="Arial" w:cs="Arial"/>
        </w:rPr>
        <w:t>potrącenia</w:t>
      </w:r>
      <w:r w:rsidR="0008035C" w:rsidRPr="00004C4D">
        <w:rPr>
          <w:rFonts w:ascii="Arial" w:hAnsi="Arial" w:cs="Arial"/>
        </w:rPr>
        <w:t xml:space="preserve"> </w:t>
      </w:r>
      <w:r w:rsidR="005E22E2" w:rsidRPr="00004C4D">
        <w:rPr>
          <w:rFonts w:ascii="Arial" w:hAnsi="Arial" w:cs="Arial"/>
        </w:rPr>
        <w:t>kar</w:t>
      </w:r>
      <w:r w:rsidR="0008035C" w:rsidRPr="00004C4D">
        <w:rPr>
          <w:rFonts w:ascii="Arial" w:hAnsi="Arial" w:cs="Arial"/>
        </w:rPr>
        <w:t xml:space="preserve"> </w:t>
      </w:r>
      <w:r w:rsidR="005E22E2" w:rsidRPr="00004C4D">
        <w:rPr>
          <w:rFonts w:ascii="Arial" w:hAnsi="Arial" w:cs="Arial"/>
        </w:rPr>
        <w:t>umownych</w:t>
      </w:r>
      <w:r w:rsidR="0008035C" w:rsidRPr="00004C4D">
        <w:rPr>
          <w:rFonts w:ascii="Arial" w:hAnsi="Arial" w:cs="Arial"/>
        </w:rPr>
        <w:t xml:space="preserve"> </w:t>
      </w:r>
      <w:r w:rsidR="005E22E2" w:rsidRPr="00004C4D">
        <w:rPr>
          <w:rFonts w:ascii="Arial" w:hAnsi="Arial" w:cs="Arial"/>
        </w:rPr>
        <w:t>lub</w:t>
      </w:r>
      <w:r w:rsidR="0008035C" w:rsidRPr="00004C4D">
        <w:rPr>
          <w:rFonts w:ascii="Arial" w:hAnsi="Arial" w:cs="Arial"/>
        </w:rPr>
        <w:t xml:space="preserve"> </w:t>
      </w:r>
      <w:r w:rsidR="005E22E2" w:rsidRPr="00004C4D">
        <w:rPr>
          <w:rFonts w:ascii="Arial" w:hAnsi="Arial" w:cs="Arial"/>
        </w:rPr>
        <w:t>innych</w:t>
      </w:r>
      <w:r w:rsidR="0008035C" w:rsidRPr="00004C4D">
        <w:rPr>
          <w:rFonts w:ascii="Arial" w:hAnsi="Arial" w:cs="Arial"/>
        </w:rPr>
        <w:t xml:space="preserve"> </w:t>
      </w:r>
      <w:r w:rsidR="005E22E2" w:rsidRPr="00004C4D">
        <w:rPr>
          <w:rFonts w:ascii="Arial" w:hAnsi="Arial" w:cs="Arial"/>
        </w:rPr>
        <w:t>zobowiązań finansowych Wykonawcy wobec Zamawiającego z faktury przedłożonej do zapłaty przez</w:t>
      </w:r>
      <w:r w:rsidR="0008035C" w:rsidRPr="00004C4D">
        <w:rPr>
          <w:rFonts w:ascii="Arial" w:hAnsi="Arial" w:cs="Arial"/>
        </w:rPr>
        <w:t xml:space="preserve"> </w:t>
      </w:r>
      <w:r w:rsidR="005E22E2" w:rsidRPr="00004C4D">
        <w:rPr>
          <w:rFonts w:ascii="Arial" w:hAnsi="Arial" w:cs="Arial"/>
        </w:rPr>
        <w:t xml:space="preserve">Wykonawcę </w:t>
      </w:r>
      <w:r w:rsidR="00761E88">
        <w:rPr>
          <w:rFonts w:ascii="Arial" w:hAnsi="Arial" w:cs="Arial"/>
        </w:rPr>
        <w:t xml:space="preserve">     </w:t>
      </w:r>
      <w:r w:rsidR="005E22E2" w:rsidRPr="00004C4D">
        <w:rPr>
          <w:rFonts w:ascii="Arial" w:hAnsi="Arial" w:cs="Arial"/>
        </w:rPr>
        <w:t>lub z zabezpieczenia</w:t>
      </w:r>
      <w:r w:rsidRPr="00004C4D">
        <w:rPr>
          <w:rFonts w:ascii="Arial" w:hAnsi="Arial" w:cs="Arial"/>
        </w:rPr>
        <w:t xml:space="preserve"> </w:t>
      </w:r>
      <w:r w:rsidR="005E22E2" w:rsidRPr="00004C4D">
        <w:rPr>
          <w:rFonts w:ascii="Arial" w:hAnsi="Arial" w:cs="Arial"/>
        </w:rPr>
        <w:t>należytego wykonania przedmiotu umowy, o którym mowa w § 16,</w:t>
      </w:r>
      <w:r w:rsidR="0008035C" w:rsidRPr="00004C4D">
        <w:rPr>
          <w:rFonts w:ascii="Arial" w:hAnsi="Arial" w:cs="Arial"/>
        </w:rPr>
        <w:t xml:space="preserve"> </w:t>
      </w:r>
      <w:r w:rsidR="00761E88">
        <w:rPr>
          <w:rFonts w:ascii="Arial" w:hAnsi="Arial" w:cs="Arial"/>
        </w:rPr>
        <w:t xml:space="preserve">        </w:t>
      </w:r>
      <w:r w:rsidR="005E22E2" w:rsidRPr="00004C4D">
        <w:rPr>
          <w:rFonts w:ascii="Arial" w:hAnsi="Arial" w:cs="Arial"/>
        </w:rPr>
        <w:t>po</w:t>
      </w:r>
      <w:r w:rsidR="0008035C" w:rsidRPr="00004C4D">
        <w:rPr>
          <w:rFonts w:ascii="Arial" w:hAnsi="Arial" w:cs="Arial"/>
        </w:rPr>
        <w:t xml:space="preserve"> </w:t>
      </w:r>
      <w:r w:rsidR="005E22E2" w:rsidRPr="00004C4D">
        <w:rPr>
          <w:rFonts w:ascii="Arial" w:hAnsi="Arial" w:cs="Arial"/>
        </w:rPr>
        <w:t>uprzednim</w:t>
      </w:r>
      <w:r w:rsidR="0008035C" w:rsidRPr="00004C4D">
        <w:rPr>
          <w:rFonts w:ascii="Arial" w:hAnsi="Arial" w:cs="Arial"/>
        </w:rPr>
        <w:t xml:space="preserve"> </w:t>
      </w:r>
      <w:r w:rsidR="005E22E2" w:rsidRPr="00004C4D">
        <w:rPr>
          <w:rFonts w:ascii="Arial" w:hAnsi="Arial" w:cs="Arial"/>
        </w:rPr>
        <w:t>powiadomieniu Wykonawcy</w:t>
      </w:r>
      <w:r w:rsidR="0008035C" w:rsidRPr="00004C4D">
        <w:rPr>
          <w:rFonts w:ascii="Arial" w:hAnsi="Arial" w:cs="Arial"/>
        </w:rPr>
        <w:t xml:space="preserve"> </w:t>
      </w:r>
      <w:r w:rsidR="005E22E2" w:rsidRPr="00004C4D">
        <w:rPr>
          <w:rFonts w:ascii="Arial" w:hAnsi="Arial" w:cs="Arial"/>
        </w:rPr>
        <w:t>o</w:t>
      </w:r>
      <w:r w:rsidR="0008035C" w:rsidRPr="00004C4D">
        <w:rPr>
          <w:rFonts w:ascii="Arial" w:hAnsi="Arial" w:cs="Arial"/>
        </w:rPr>
        <w:t xml:space="preserve"> </w:t>
      </w:r>
      <w:r w:rsidR="005E22E2" w:rsidRPr="00004C4D">
        <w:rPr>
          <w:rFonts w:ascii="Arial" w:hAnsi="Arial" w:cs="Arial"/>
        </w:rPr>
        <w:t>podstawie</w:t>
      </w:r>
      <w:r w:rsidR="0008035C" w:rsidRPr="00004C4D">
        <w:rPr>
          <w:rFonts w:ascii="Arial" w:hAnsi="Arial" w:cs="Arial"/>
        </w:rPr>
        <w:t xml:space="preserve"> </w:t>
      </w:r>
      <w:r w:rsidR="005E22E2" w:rsidRPr="00004C4D">
        <w:rPr>
          <w:rFonts w:ascii="Arial" w:hAnsi="Arial" w:cs="Arial"/>
        </w:rPr>
        <w:t>i wysokości naliczonej kary umownej i</w:t>
      </w:r>
      <w:r w:rsidR="000401DF" w:rsidRPr="00004C4D">
        <w:rPr>
          <w:rFonts w:ascii="Arial" w:hAnsi="Arial" w:cs="Arial"/>
        </w:rPr>
        <w:t> </w:t>
      </w:r>
      <w:r w:rsidR="005E22E2" w:rsidRPr="00004C4D">
        <w:rPr>
          <w:rFonts w:ascii="Arial" w:hAnsi="Arial" w:cs="Arial"/>
        </w:rPr>
        <w:t>wyznaczeniu mu 5 dniowego terminu zapłaty tej kary. Jeśli kwota uzyskana z faktury przedłożonej do zapłaty przez Wykonawcę oraz</w:t>
      </w:r>
      <w:r w:rsidR="0008035C" w:rsidRPr="00004C4D">
        <w:rPr>
          <w:rFonts w:ascii="Arial" w:hAnsi="Arial" w:cs="Arial"/>
        </w:rPr>
        <w:t xml:space="preserve"> </w:t>
      </w:r>
      <w:r w:rsidR="005E22E2" w:rsidRPr="00004C4D">
        <w:rPr>
          <w:rFonts w:ascii="Arial" w:hAnsi="Arial" w:cs="Arial"/>
        </w:rPr>
        <w:t>z</w:t>
      </w:r>
      <w:r w:rsidR="00744DAC" w:rsidRPr="00004C4D">
        <w:rPr>
          <w:rFonts w:ascii="Arial" w:hAnsi="Arial" w:cs="Arial"/>
        </w:rPr>
        <w:t> </w:t>
      </w:r>
      <w:r w:rsidR="005E22E2" w:rsidRPr="00004C4D">
        <w:rPr>
          <w:rFonts w:ascii="Arial" w:hAnsi="Arial" w:cs="Arial"/>
        </w:rPr>
        <w:t>zabezpieczenia</w:t>
      </w:r>
      <w:r w:rsidR="0008035C" w:rsidRPr="00004C4D">
        <w:rPr>
          <w:rFonts w:ascii="Arial" w:hAnsi="Arial" w:cs="Arial"/>
        </w:rPr>
        <w:t xml:space="preserve"> </w:t>
      </w:r>
      <w:r w:rsidR="005E22E2" w:rsidRPr="00004C4D">
        <w:rPr>
          <w:rFonts w:ascii="Arial" w:hAnsi="Arial" w:cs="Arial"/>
        </w:rPr>
        <w:t>należytego</w:t>
      </w:r>
      <w:r w:rsidR="0008035C" w:rsidRPr="00004C4D">
        <w:rPr>
          <w:rFonts w:ascii="Arial" w:hAnsi="Arial" w:cs="Arial"/>
        </w:rPr>
        <w:t xml:space="preserve"> </w:t>
      </w:r>
      <w:r w:rsidR="005E22E2" w:rsidRPr="00004C4D">
        <w:rPr>
          <w:rFonts w:ascii="Arial" w:hAnsi="Arial" w:cs="Arial"/>
        </w:rPr>
        <w:t>wykonania</w:t>
      </w:r>
      <w:r w:rsidR="0008035C" w:rsidRPr="00004C4D">
        <w:rPr>
          <w:rFonts w:ascii="Arial" w:hAnsi="Arial" w:cs="Arial"/>
        </w:rPr>
        <w:t xml:space="preserve"> </w:t>
      </w:r>
      <w:r w:rsidR="005E22E2" w:rsidRPr="00004C4D">
        <w:rPr>
          <w:rFonts w:ascii="Arial" w:hAnsi="Arial" w:cs="Arial"/>
        </w:rPr>
        <w:t>umowy</w:t>
      </w:r>
      <w:r w:rsidR="0008035C" w:rsidRPr="00004C4D">
        <w:rPr>
          <w:rFonts w:ascii="Arial" w:hAnsi="Arial" w:cs="Arial"/>
        </w:rPr>
        <w:t xml:space="preserve"> </w:t>
      </w:r>
      <w:r w:rsidR="005E22E2" w:rsidRPr="00004C4D">
        <w:rPr>
          <w:rFonts w:ascii="Arial" w:hAnsi="Arial" w:cs="Arial"/>
        </w:rPr>
        <w:t>nie</w:t>
      </w:r>
      <w:r w:rsidR="0008035C" w:rsidRPr="00004C4D">
        <w:rPr>
          <w:rFonts w:ascii="Arial" w:hAnsi="Arial" w:cs="Arial"/>
        </w:rPr>
        <w:t xml:space="preserve"> </w:t>
      </w:r>
      <w:r w:rsidR="005E22E2" w:rsidRPr="00004C4D">
        <w:rPr>
          <w:rFonts w:ascii="Arial" w:hAnsi="Arial" w:cs="Arial"/>
        </w:rPr>
        <w:t>zabezpieczy</w:t>
      </w:r>
      <w:r w:rsidRPr="00004C4D">
        <w:rPr>
          <w:rFonts w:ascii="Arial" w:hAnsi="Arial" w:cs="Arial"/>
        </w:rPr>
        <w:t xml:space="preserve"> </w:t>
      </w:r>
      <w:r w:rsidR="005E22E2" w:rsidRPr="00004C4D">
        <w:rPr>
          <w:rFonts w:ascii="Arial" w:hAnsi="Arial" w:cs="Arial"/>
        </w:rPr>
        <w:t>roszczeń</w:t>
      </w:r>
      <w:r w:rsidRPr="00004C4D">
        <w:rPr>
          <w:rFonts w:ascii="Arial" w:hAnsi="Arial" w:cs="Arial"/>
        </w:rPr>
        <w:t xml:space="preserve"> </w:t>
      </w:r>
      <w:r w:rsidR="005E22E2" w:rsidRPr="00004C4D">
        <w:rPr>
          <w:rFonts w:ascii="Arial" w:hAnsi="Arial" w:cs="Arial"/>
        </w:rPr>
        <w:t>Zamawiającego</w:t>
      </w:r>
      <w:r w:rsidRPr="00004C4D">
        <w:rPr>
          <w:rFonts w:ascii="Arial" w:hAnsi="Arial" w:cs="Arial"/>
        </w:rPr>
        <w:t xml:space="preserve"> </w:t>
      </w:r>
      <w:r w:rsidR="005E22E2" w:rsidRPr="00004C4D">
        <w:rPr>
          <w:rFonts w:ascii="Arial" w:hAnsi="Arial" w:cs="Arial"/>
        </w:rPr>
        <w:t>w</w:t>
      </w:r>
      <w:r w:rsidR="0008035C" w:rsidRPr="00004C4D">
        <w:rPr>
          <w:rFonts w:ascii="Arial" w:hAnsi="Arial" w:cs="Arial"/>
        </w:rPr>
        <w:t xml:space="preserve"> </w:t>
      </w:r>
      <w:r w:rsidR="005E22E2" w:rsidRPr="00004C4D">
        <w:rPr>
          <w:rFonts w:ascii="Arial" w:hAnsi="Arial" w:cs="Arial"/>
        </w:rPr>
        <w:t>całości,</w:t>
      </w:r>
      <w:r w:rsidR="0008035C" w:rsidRPr="00004C4D">
        <w:rPr>
          <w:rFonts w:ascii="Arial" w:hAnsi="Arial" w:cs="Arial"/>
        </w:rPr>
        <w:t xml:space="preserve"> </w:t>
      </w:r>
      <w:r w:rsidR="005E22E2" w:rsidRPr="00004C4D">
        <w:rPr>
          <w:rFonts w:ascii="Arial" w:hAnsi="Arial" w:cs="Arial"/>
        </w:rPr>
        <w:t>Zamawiający</w:t>
      </w:r>
      <w:r w:rsidR="0008035C" w:rsidRPr="00004C4D">
        <w:rPr>
          <w:rFonts w:ascii="Arial" w:hAnsi="Arial" w:cs="Arial"/>
        </w:rPr>
        <w:t xml:space="preserve"> </w:t>
      </w:r>
      <w:r w:rsidR="005E22E2" w:rsidRPr="00004C4D">
        <w:rPr>
          <w:rFonts w:ascii="Arial" w:hAnsi="Arial" w:cs="Arial"/>
        </w:rPr>
        <w:t>będzie</w:t>
      </w:r>
      <w:r w:rsidR="0008035C" w:rsidRPr="00004C4D">
        <w:rPr>
          <w:rFonts w:ascii="Arial" w:hAnsi="Arial" w:cs="Arial"/>
        </w:rPr>
        <w:t xml:space="preserve"> </w:t>
      </w:r>
      <w:r w:rsidR="005E22E2" w:rsidRPr="00004C4D">
        <w:rPr>
          <w:rFonts w:ascii="Arial" w:hAnsi="Arial" w:cs="Arial"/>
        </w:rPr>
        <w:t>uprawniony</w:t>
      </w:r>
      <w:r w:rsidR="0008035C" w:rsidRPr="00004C4D">
        <w:rPr>
          <w:rFonts w:ascii="Arial" w:hAnsi="Arial" w:cs="Arial"/>
        </w:rPr>
        <w:t xml:space="preserve"> </w:t>
      </w:r>
      <w:r w:rsidR="005E22E2" w:rsidRPr="00004C4D">
        <w:rPr>
          <w:rFonts w:ascii="Arial" w:hAnsi="Arial" w:cs="Arial"/>
        </w:rPr>
        <w:t>do</w:t>
      </w:r>
      <w:r w:rsidR="0008035C" w:rsidRPr="00004C4D">
        <w:rPr>
          <w:rFonts w:ascii="Arial" w:hAnsi="Arial" w:cs="Arial"/>
        </w:rPr>
        <w:t xml:space="preserve"> </w:t>
      </w:r>
      <w:r w:rsidR="005E22E2" w:rsidRPr="00004C4D">
        <w:rPr>
          <w:rFonts w:ascii="Arial" w:hAnsi="Arial" w:cs="Arial"/>
        </w:rPr>
        <w:t>dochodzenia pozostałej części od Wykonawcy.</w:t>
      </w:r>
    </w:p>
    <w:p w14:paraId="51894589" w14:textId="231BA612" w:rsidR="005E22E2" w:rsidRPr="00004C4D" w:rsidRDefault="005E22E2">
      <w:pPr>
        <w:pStyle w:val="Akapitzlist"/>
        <w:numPr>
          <w:ilvl w:val="0"/>
          <w:numId w:val="3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Kary umowne z tytułu odstąpienia od</w:t>
      </w:r>
      <w:r w:rsidR="00893F1A" w:rsidRPr="00004C4D">
        <w:rPr>
          <w:rFonts w:ascii="Arial" w:hAnsi="Arial" w:cs="Arial"/>
        </w:rPr>
        <w:t xml:space="preserve"> </w:t>
      </w:r>
      <w:r w:rsidRPr="00004C4D">
        <w:rPr>
          <w:rFonts w:ascii="Arial" w:hAnsi="Arial" w:cs="Arial"/>
        </w:rPr>
        <w:t xml:space="preserve">umowy </w:t>
      </w:r>
      <w:r w:rsidR="00495085" w:rsidRPr="00004C4D">
        <w:rPr>
          <w:rFonts w:ascii="Arial" w:hAnsi="Arial" w:cs="Arial"/>
        </w:rPr>
        <w:t>S</w:t>
      </w:r>
      <w:r w:rsidRPr="00004C4D">
        <w:rPr>
          <w:rFonts w:ascii="Arial" w:hAnsi="Arial" w:cs="Arial"/>
        </w:rPr>
        <w:t>trony określa § 15.</w:t>
      </w:r>
    </w:p>
    <w:p w14:paraId="4425E80A" w14:textId="43CFC246" w:rsidR="005E22E2" w:rsidRPr="00004C4D" w:rsidRDefault="005E22E2">
      <w:pPr>
        <w:pStyle w:val="Akapitzlist"/>
        <w:numPr>
          <w:ilvl w:val="0"/>
          <w:numId w:val="3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Zapłata</w:t>
      </w:r>
      <w:r w:rsidR="0008035C" w:rsidRPr="00004C4D">
        <w:rPr>
          <w:rFonts w:ascii="Arial" w:hAnsi="Arial" w:cs="Arial"/>
        </w:rPr>
        <w:t xml:space="preserve"> </w:t>
      </w:r>
      <w:r w:rsidRPr="00004C4D">
        <w:rPr>
          <w:rFonts w:ascii="Arial" w:hAnsi="Arial" w:cs="Arial"/>
        </w:rPr>
        <w:t>kary</w:t>
      </w:r>
      <w:r w:rsidR="0008035C" w:rsidRPr="00004C4D">
        <w:rPr>
          <w:rFonts w:ascii="Arial" w:hAnsi="Arial" w:cs="Arial"/>
        </w:rPr>
        <w:t xml:space="preserve"> </w:t>
      </w:r>
      <w:r w:rsidRPr="00004C4D">
        <w:rPr>
          <w:rFonts w:ascii="Arial" w:hAnsi="Arial" w:cs="Arial"/>
        </w:rPr>
        <w:t>umownej</w:t>
      </w:r>
      <w:r w:rsidR="0008035C" w:rsidRPr="00004C4D">
        <w:rPr>
          <w:rFonts w:ascii="Arial" w:hAnsi="Arial" w:cs="Arial"/>
        </w:rPr>
        <w:t xml:space="preserve"> </w:t>
      </w:r>
      <w:r w:rsidRPr="00004C4D">
        <w:rPr>
          <w:rFonts w:ascii="Arial" w:hAnsi="Arial" w:cs="Arial"/>
        </w:rPr>
        <w:t>przez</w:t>
      </w:r>
      <w:r w:rsidR="0008035C" w:rsidRPr="00004C4D">
        <w:rPr>
          <w:rFonts w:ascii="Arial" w:hAnsi="Arial" w:cs="Arial"/>
        </w:rPr>
        <w:t xml:space="preserve"> </w:t>
      </w:r>
      <w:r w:rsidRPr="00004C4D">
        <w:rPr>
          <w:rFonts w:ascii="Arial" w:hAnsi="Arial" w:cs="Arial"/>
        </w:rPr>
        <w:t>Wykonawcę</w:t>
      </w:r>
      <w:r w:rsidR="0008035C" w:rsidRPr="00004C4D">
        <w:rPr>
          <w:rFonts w:ascii="Arial" w:hAnsi="Arial" w:cs="Arial"/>
        </w:rPr>
        <w:t xml:space="preserve"> </w:t>
      </w:r>
      <w:r w:rsidRPr="00004C4D">
        <w:rPr>
          <w:rFonts w:ascii="Arial" w:hAnsi="Arial" w:cs="Arial"/>
        </w:rPr>
        <w:t>lub</w:t>
      </w:r>
      <w:r w:rsidR="0008035C" w:rsidRPr="00004C4D">
        <w:rPr>
          <w:rFonts w:ascii="Arial" w:hAnsi="Arial" w:cs="Arial"/>
        </w:rPr>
        <w:t xml:space="preserve"> </w:t>
      </w:r>
      <w:r w:rsidRPr="00004C4D">
        <w:rPr>
          <w:rFonts w:ascii="Arial" w:hAnsi="Arial" w:cs="Arial"/>
        </w:rPr>
        <w:t>potrącenie</w:t>
      </w:r>
      <w:r w:rsidR="0008035C" w:rsidRPr="00004C4D">
        <w:rPr>
          <w:rFonts w:ascii="Arial" w:hAnsi="Arial" w:cs="Arial"/>
        </w:rPr>
        <w:t xml:space="preserve"> </w:t>
      </w:r>
      <w:r w:rsidRPr="00004C4D">
        <w:rPr>
          <w:rFonts w:ascii="Arial" w:hAnsi="Arial" w:cs="Arial"/>
        </w:rPr>
        <w:t>przez</w:t>
      </w:r>
      <w:r w:rsidR="0008035C" w:rsidRPr="00004C4D">
        <w:rPr>
          <w:rFonts w:ascii="Arial" w:hAnsi="Arial" w:cs="Arial"/>
        </w:rPr>
        <w:t xml:space="preserve"> </w:t>
      </w:r>
      <w:r w:rsidRPr="00004C4D">
        <w:rPr>
          <w:rFonts w:ascii="Arial" w:hAnsi="Arial" w:cs="Arial"/>
        </w:rPr>
        <w:t>Zamawiającego kwoty</w:t>
      </w:r>
      <w:r w:rsidR="00893F1A" w:rsidRPr="00004C4D">
        <w:rPr>
          <w:rFonts w:ascii="Arial" w:hAnsi="Arial" w:cs="Arial"/>
        </w:rPr>
        <w:t xml:space="preserve"> </w:t>
      </w:r>
      <w:r w:rsidRPr="00004C4D">
        <w:rPr>
          <w:rFonts w:ascii="Arial" w:hAnsi="Arial" w:cs="Arial"/>
        </w:rPr>
        <w:t>kary z</w:t>
      </w:r>
      <w:r w:rsidR="000401DF" w:rsidRPr="00004C4D">
        <w:rPr>
          <w:rFonts w:ascii="Arial" w:hAnsi="Arial" w:cs="Arial"/>
        </w:rPr>
        <w:t> </w:t>
      </w:r>
      <w:r w:rsidRPr="00004C4D">
        <w:rPr>
          <w:rFonts w:ascii="Arial" w:hAnsi="Arial" w:cs="Arial"/>
        </w:rPr>
        <w:t>płatności należnej Wykonawcy, nie zwalnia Wykonawcy</w:t>
      </w:r>
      <w:r w:rsidR="00893F1A" w:rsidRPr="00004C4D">
        <w:rPr>
          <w:rFonts w:ascii="Arial" w:hAnsi="Arial" w:cs="Arial"/>
        </w:rPr>
        <w:t xml:space="preserve"> </w:t>
      </w:r>
      <w:r w:rsidRPr="00004C4D">
        <w:rPr>
          <w:rFonts w:ascii="Arial" w:hAnsi="Arial" w:cs="Arial"/>
        </w:rPr>
        <w:t xml:space="preserve">z obowiązku ukończenia robót </w:t>
      </w:r>
      <w:r w:rsidR="00761E88">
        <w:rPr>
          <w:rFonts w:ascii="Arial" w:hAnsi="Arial" w:cs="Arial"/>
        </w:rPr>
        <w:t xml:space="preserve">      </w:t>
      </w:r>
      <w:r w:rsidRPr="00004C4D">
        <w:rPr>
          <w:rFonts w:ascii="Arial" w:hAnsi="Arial" w:cs="Arial"/>
        </w:rPr>
        <w:t>lub jakichkolwiek innych zobowiązań wynikających z niniejszej umowy.</w:t>
      </w:r>
    </w:p>
    <w:p w14:paraId="274B887C" w14:textId="42A343DE" w:rsidR="005E22E2" w:rsidRPr="00004C4D" w:rsidRDefault="005E22E2">
      <w:pPr>
        <w:pStyle w:val="Akapitzlist"/>
        <w:numPr>
          <w:ilvl w:val="0"/>
          <w:numId w:val="3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Strony</w:t>
      </w:r>
      <w:r w:rsidR="0008035C" w:rsidRPr="00004C4D">
        <w:rPr>
          <w:rFonts w:ascii="Arial" w:hAnsi="Arial" w:cs="Arial"/>
        </w:rPr>
        <w:t xml:space="preserve"> </w:t>
      </w:r>
      <w:r w:rsidRPr="00004C4D">
        <w:rPr>
          <w:rFonts w:ascii="Arial" w:hAnsi="Arial" w:cs="Arial"/>
        </w:rPr>
        <w:t>zastrzegają możliwość kumulatywnego naliczania kar umownych z różnych tytułów</w:t>
      </w:r>
      <w:r w:rsidR="0008035C" w:rsidRPr="00004C4D">
        <w:rPr>
          <w:rFonts w:ascii="Arial" w:hAnsi="Arial" w:cs="Arial"/>
        </w:rPr>
        <w:t xml:space="preserve"> </w:t>
      </w:r>
      <w:r w:rsidRPr="00004C4D">
        <w:rPr>
          <w:rFonts w:ascii="Arial" w:hAnsi="Arial" w:cs="Arial"/>
        </w:rPr>
        <w:t>do</w:t>
      </w:r>
      <w:r w:rsidR="00D713F9" w:rsidRPr="00004C4D">
        <w:rPr>
          <w:rFonts w:ascii="Arial" w:hAnsi="Arial" w:cs="Arial"/>
        </w:rPr>
        <w:t> </w:t>
      </w:r>
      <w:r w:rsidRPr="00004C4D">
        <w:rPr>
          <w:rFonts w:ascii="Arial" w:hAnsi="Arial" w:cs="Arial"/>
        </w:rPr>
        <w:t>maksymalnej</w:t>
      </w:r>
      <w:r w:rsidR="0008035C" w:rsidRPr="00004C4D">
        <w:rPr>
          <w:rFonts w:ascii="Arial" w:hAnsi="Arial" w:cs="Arial"/>
        </w:rPr>
        <w:t xml:space="preserve"> </w:t>
      </w:r>
      <w:r w:rsidRPr="00004C4D">
        <w:rPr>
          <w:rFonts w:ascii="Arial" w:hAnsi="Arial" w:cs="Arial"/>
        </w:rPr>
        <w:t>wysokości</w:t>
      </w:r>
      <w:r w:rsidR="00893F1A" w:rsidRPr="00004C4D">
        <w:rPr>
          <w:rFonts w:ascii="Arial" w:hAnsi="Arial" w:cs="Arial"/>
        </w:rPr>
        <w:t xml:space="preserve"> </w:t>
      </w:r>
      <w:r w:rsidRPr="00004C4D">
        <w:rPr>
          <w:rFonts w:ascii="Arial" w:hAnsi="Arial" w:cs="Arial"/>
        </w:rPr>
        <w:t>30%</w:t>
      </w:r>
      <w:r w:rsidR="0008035C" w:rsidRPr="00004C4D">
        <w:rPr>
          <w:rFonts w:ascii="Arial" w:hAnsi="Arial" w:cs="Arial"/>
        </w:rPr>
        <w:t xml:space="preserve"> </w:t>
      </w:r>
      <w:r w:rsidRPr="00004C4D">
        <w:rPr>
          <w:rFonts w:ascii="Arial" w:hAnsi="Arial" w:cs="Arial"/>
        </w:rPr>
        <w:t>wynagrodzenia,</w:t>
      </w:r>
      <w:r w:rsidR="0008035C" w:rsidRPr="00004C4D">
        <w:rPr>
          <w:rFonts w:ascii="Arial" w:hAnsi="Arial" w:cs="Arial"/>
        </w:rPr>
        <w:t xml:space="preserve"> </w:t>
      </w:r>
      <w:r w:rsidRPr="00004C4D">
        <w:rPr>
          <w:rFonts w:ascii="Arial" w:hAnsi="Arial" w:cs="Arial"/>
        </w:rPr>
        <w:t>o</w:t>
      </w:r>
      <w:r w:rsidR="0008035C" w:rsidRPr="00004C4D">
        <w:rPr>
          <w:rFonts w:ascii="Arial" w:hAnsi="Arial" w:cs="Arial"/>
        </w:rPr>
        <w:t xml:space="preserve"> </w:t>
      </w:r>
      <w:r w:rsidRPr="00004C4D">
        <w:rPr>
          <w:rFonts w:ascii="Arial" w:hAnsi="Arial" w:cs="Arial"/>
        </w:rPr>
        <w:t>którym</w:t>
      </w:r>
      <w:r w:rsidR="0008035C" w:rsidRPr="00004C4D">
        <w:rPr>
          <w:rFonts w:ascii="Arial" w:hAnsi="Arial" w:cs="Arial"/>
        </w:rPr>
        <w:t xml:space="preserve"> </w:t>
      </w:r>
      <w:r w:rsidRPr="00004C4D">
        <w:rPr>
          <w:rFonts w:ascii="Arial" w:hAnsi="Arial" w:cs="Arial"/>
        </w:rPr>
        <w:t>mowa</w:t>
      </w:r>
      <w:r w:rsidR="00893F1A" w:rsidRPr="00004C4D">
        <w:rPr>
          <w:rFonts w:ascii="Arial" w:hAnsi="Arial" w:cs="Arial"/>
        </w:rPr>
        <w:t xml:space="preserve"> </w:t>
      </w:r>
      <w:r w:rsidRPr="00004C4D">
        <w:rPr>
          <w:rFonts w:ascii="Arial" w:hAnsi="Arial" w:cs="Arial"/>
        </w:rPr>
        <w:t>w § 3 ust.1 umowy.</w:t>
      </w:r>
    </w:p>
    <w:p w14:paraId="312B879C" w14:textId="64F8398F" w:rsidR="005E22E2" w:rsidRPr="00004C4D" w:rsidRDefault="005E22E2">
      <w:pPr>
        <w:pStyle w:val="Akapitzlist"/>
        <w:numPr>
          <w:ilvl w:val="0"/>
          <w:numId w:val="3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Powiadomienie,</w:t>
      </w:r>
      <w:r w:rsidR="0008035C" w:rsidRPr="00004C4D">
        <w:rPr>
          <w:rFonts w:ascii="Arial" w:hAnsi="Arial" w:cs="Arial"/>
        </w:rPr>
        <w:t xml:space="preserve"> </w:t>
      </w:r>
      <w:r w:rsidRPr="00004C4D">
        <w:rPr>
          <w:rFonts w:ascii="Arial" w:hAnsi="Arial" w:cs="Arial"/>
        </w:rPr>
        <w:t>o</w:t>
      </w:r>
      <w:r w:rsidR="0008035C" w:rsidRPr="00004C4D">
        <w:rPr>
          <w:rFonts w:ascii="Arial" w:hAnsi="Arial" w:cs="Arial"/>
        </w:rPr>
        <w:t xml:space="preserve"> </w:t>
      </w:r>
      <w:r w:rsidRPr="00004C4D">
        <w:rPr>
          <w:rFonts w:ascii="Arial" w:hAnsi="Arial" w:cs="Arial"/>
        </w:rPr>
        <w:t>którym</w:t>
      </w:r>
      <w:r w:rsidR="0008035C" w:rsidRPr="00004C4D">
        <w:rPr>
          <w:rFonts w:ascii="Arial" w:hAnsi="Arial" w:cs="Arial"/>
        </w:rPr>
        <w:t xml:space="preserve"> </w:t>
      </w:r>
      <w:r w:rsidRPr="00004C4D">
        <w:rPr>
          <w:rFonts w:ascii="Arial" w:hAnsi="Arial" w:cs="Arial"/>
        </w:rPr>
        <w:t>mowa</w:t>
      </w:r>
      <w:r w:rsidR="0008035C" w:rsidRPr="00004C4D">
        <w:rPr>
          <w:rFonts w:ascii="Arial" w:hAnsi="Arial" w:cs="Arial"/>
        </w:rPr>
        <w:t xml:space="preserve"> </w:t>
      </w:r>
      <w:r w:rsidRPr="00004C4D">
        <w:rPr>
          <w:rFonts w:ascii="Arial" w:hAnsi="Arial" w:cs="Arial"/>
        </w:rPr>
        <w:t>w</w:t>
      </w:r>
      <w:r w:rsidR="0008035C" w:rsidRPr="00004C4D">
        <w:rPr>
          <w:rFonts w:ascii="Arial" w:hAnsi="Arial" w:cs="Arial"/>
        </w:rPr>
        <w:t xml:space="preserve"> </w:t>
      </w:r>
      <w:r w:rsidRPr="00004C4D">
        <w:rPr>
          <w:rFonts w:ascii="Arial" w:hAnsi="Arial" w:cs="Arial"/>
        </w:rPr>
        <w:t>ust.</w:t>
      </w:r>
      <w:r w:rsidR="0008035C" w:rsidRPr="00004C4D">
        <w:rPr>
          <w:rFonts w:ascii="Arial" w:hAnsi="Arial" w:cs="Arial"/>
        </w:rPr>
        <w:t xml:space="preserve"> </w:t>
      </w:r>
      <w:r w:rsidRPr="00004C4D">
        <w:rPr>
          <w:rFonts w:ascii="Arial" w:hAnsi="Arial" w:cs="Arial"/>
        </w:rPr>
        <w:t>3</w:t>
      </w:r>
      <w:r w:rsidR="0008035C" w:rsidRPr="00004C4D">
        <w:rPr>
          <w:rFonts w:ascii="Arial" w:hAnsi="Arial" w:cs="Arial"/>
        </w:rPr>
        <w:t xml:space="preserve"> </w:t>
      </w:r>
      <w:r w:rsidRPr="00004C4D">
        <w:rPr>
          <w:rFonts w:ascii="Arial" w:hAnsi="Arial" w:cs="Arial"/>
        </w:rPr>
        <w:t>Zamawiający</w:t>
      </w:r>
      <w:r w:rsidR="0008035C" w:rsidRPr="00004C4D">
        <w:rPr>
          <w:rFonts w:ascii="Arial" w:hAnsi="Arial" w:cs="Arial"/>
        </w:rPr>
        <w:t xml:space="preserve"> </w:t>
      </w:r>
      <w:r w:rsidRPr="00004C4D">
        <w:rPr>
          <w:rFonts w:ascii="Arial" w:hAnsi="Arial" w:cs="Arial"/>
        </w:rPr>
        <w:t>może</w:t>
      </w:r>
      <w:r w:rsidR="0008035C" w:rsidRPr="00004C4D">
        <w:rPr>
          <w:rFonts w:ascii="Arial" w:hAnsi="Arial" w:cs="Arial"/>
        </w:rPr>
        <w:t xml:space="preserve"> </w:t>
      </w:r>
      <w:r w:rsidRPr="00004C4D">
        <w:rPr>
          <w:rFonts w:ascii="Arial" w:hAnsi="Arial" w:cs="Arial"/>
        </w:rPr>
        <w:t>przekazać</w:t>
      </w:r>
      <w:r w:rsidR="0008035C" w:rsidRPr="00004C4D">
        <w:rPr>
          <w:rFonts w:ascii="Arial" w:hAnsi="Arial" w:cs="Arial"/>
        </w:rPr>
        <w:t xml:space="preserve"> </w:t>
      </w:r>
      <w:r w:rsidRPr="00004C4D">
        <w:rPr>
          <w:rFonts w:ascii="Arial" w:hAnsi="Arial" w:cs="Arial"/>
        </w:rPr>
        <w:t>wedle własnego uznania:</w:t>
      </w:r>
    </w:p>
    <w:p w14:paraId="37F4A1F6" w14:textId="1C09B731" w:rsidR="005E22E2" w:rsidRPr="00004C4D" w:rsidRDefault="005E22E2">
      <w:pPr>
        <w:pStyle w:val="Akapitzlist"/>
        <w:numPr>
          <w:ilvl w:val="0"/>
          <w:numId w:val="3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w:t>
      </w:r>
      <w:r w:rsidR="0008035C" w:rsidRPr="00004C4D">
        <w:rPr>
          <w:rFonts w:ascii="Arial" w:hAnsi="Arial" w:cs="Arial"/>
        </w:rPr>
        <w:t xml:space="preserve"> </w:t>
      </w:r>
      <w:r w:rsidRPr="00004C4D">
        <w:rPr>
          <w:rFonts w:ascii="Arial" w:hAnsi="Arial" w:cs="Arial"/>
        </w:rPr>
        <w:t>formie</w:t>
      </w:r>
      <w:r w:rsidR="0008035C" w:rsidRPr="00004C4D">
        <w:rPr>
          <w:rFonts w:ascii="Arial" w:hAnsi="Arial" w:cs="Arial"/>
        </w:rPr>
        <w:t xml:space="preserve"> </w:t>
      </w:r>
      <w:r w:rsidRPr="00004C4D">
        <w:rPr>
          <w:rFonts w:ascii="Arial" w:hAnsi="Arial" w:cs="Arial"/>
        </w:rPr>
        <w:t>pisemnej listem</w:t>
      </w:r>
      <w:r w:rsidR="0008035C" w:rsidRPr="00004C4D">
        <w:rPr>
          <w:rFonts w:ascii="Arial" w:hAnsi="Arial" w:cs="Arial"/>
        </w:rPr>
        <w:t xml:space="preserve"> </w:t>
      </w:r>
      <w:r w:rsidRPr="00004C4D">
        <w:rPr>
          <w:rFonts w:ascii="Arial" w:hAnsi="Arial" w:cs="Arial"/>
        </w:rPr>
        <w:t>poleconym</w:t>
      </w:r>
      <w:r w:rsidR="0008035C" w:rsidRPr="00004C4D">
        <w:rPr>
          <w:rFonts w:ascii="Arial" w:hAnsi="Arial" w:cs="Arial"/>
        </w:rPr>
        <w:t xml:space="preserve"> </w:t>
      </w:r>
      <w:r w:rsidRPr="00004C4D">
        <w:rPr>
          <w:rFonts w:ascii="Arial" w:hAnsi="Arial" w:cs="Arial"/>
        </w:rPr>
        <w:t>za</w:t>
      </w:r>
      <w:r w:rsidR="0008035C" w:rsidRPr="00004C4D">
        <w:rPr>
          <w:rFonts w:ascii="Arial" w:hAnsi="Arial" w:cs="Arial"/>
        </w:rPr>
        <w:t xml:space="preserve"> </w:t>
      </w:r>
      <w:r w:rsidRPr="00004C4D">
        <w:rPr>
          <w:rFonts w:ascii="Arial" w:hAnsi="Arial" w:cs="Arial"/>
        </w:rPr>
        <w:t>potwierdzeniem</w:t>
      </w:r>
      <w:r w:rsidR="0008035C" w:rsidRPr="00004C4D">
        <w:rPr>
          <w:rFonts w:ascii="Arial" w:hAnsi="Arial" w:cs="Arial"/>
        </w:rPr>
        <w:t xml:space="preserve"> </w:t>
      </w:r>
      <w:r w:rsidRPr="00004C4D">
        <w:rPr>
          <w:rFonts w:ascii="Arial" w:hAnsi="Arial" w:cs="Arial"/>
        </w:rPr>
        <w:t>odbioru</w:t>
      </w:r>
      <w:r w:rsidR="0008035C" w:rsidRPr="00004C4D">
        <w:rPr>
          <w:rFonts w:ascii="Arial" w:hAnsi="Arial" w:cs="Arial"/>
        </w:rPr>
        <w:t xml:space="preserve"> </w:t>
      </w:r>
      <w:r w:rsidRPr="00004C4D">
        <w:rPr>
          <w:rFonts w:ascii="Arial" w:hAnsi="Arial" w:cs="Arial"/>
        </w:rPr>
        <w:t>na</w:t>
      </w:r>
      <w:r w:rsidR="0008035C" w:rsidRPr="00004C4D">
        <w:rPr>
          <w:rFonts w:ascii="Arial" w:hAnsi="Arial" w:cs="Arial"/>
        </w:rPr>
        <w:t xml:space="preserve"> </w:t>
      </w:r>
      <w:r w:rsidRPr="00004C4D">
        <w:rPr>
          <w:rFonts w:ascii="Arial" w:hAnsi="Arial" w:cs="Arial"/>
        </w:rPr>
        <w:t xml:space="preserve">adres </w:t>
      </w:r>
      <w:r w:rsidR="00205E56" w:rsidRPr="00004C4D">
        <w:rPr>
          <w:rFonts w:ascii="Arial" w:hAnsi="Arial" w:cs="Arial"/>
        </w:rPr>
        <w:t>Wykonawcy</w:t>
      </w:r>
      <w:r w:rsidRPr="00004C4D">
        <w:rPr>
          <w:rFonts w:ascii="Arial" w:hAnsi="Arial" w:cs="Arial"/>
        </w:rPr>
        <w:t>,</w:t>
      </w:r>
    </w:p>
    <w:p w14:paraId="3D1B9F99" w14:textId="6CC0AA1D" w:rsidR="005E22E2" w:rsidRPr="00004C4D" w:rsidRDefault="005E22E2">
      <w:pPr>
        <w:pStyle w:val="Akapitzlist"/>
        <w:numPr>
          <w:ilvl w:val="0"/>
          <w:numId w:val="3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w:t>
      </w:r>
      <w:r w:rsidR="0008035C" w:rsidRPr="00004C4D">
        <w:rPr>
          <w:rFonts w:ascii="Arial" w:hAnsi="Arial" w:cs="Arial"/>
        </w:rPr>
        <w:t xml:space="preserve"> </w:t>
      </w:r>
      <w:r w:rsidRPr="00004C4D">
        <w:rPr>
          <w:rFonts w:ascii="Arial" w:hAnsi="Arial" w:cs="Arial"/>
        </w:rPr>
        <w:t>formie elektronicznej</w:t>
      </w:r>
      <w:r w:rsidR="00A15A5A" w:rsidRPr="00004C4D">
        <w:rPr>
          <w:rFonts w:ascii="Arial" w:hAnsi="Arial" w:cs="Arial"/>
        </w:rPr>
        <w:t xml:space="preserve"> na adres e-mail:………………………………….</w:t>
      </w:r>
    </w:p>
    <w:p w14:paraId="4D421555" w14:textId="68E058E6" w:rsidR="005E22E2" w:rsidRPr="00004C4D" w:rsidRDefault="005E22E2">
      <w:pPr>
        <w:pStyle w:val="Akapitzlist"/>
        <w:numPr>
          <w:ilvl w:val="0"/>
          <w:numId w:val="3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Terminem otrzymania powiadomienia, o którym mowa w ust. 7 jest:</w:t>
      </w:r>
    </w:p>
    <w:p w14:paraId="01BF5FF4" w14:textId="2B7C6844" w:rsidR="005E22E2" w:rsidRPr="00004C4D" w:rsidRDefault="005E22E2">
      <w:pPr>
        <w:pStyle w:val="Akapitzlist"/>
        <w:numPr>
          <w:ilvl w:val="0"/>
          <w:numId w:val="3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w:t>
      </w:r>
      <w:r w:rsidR="0008035C" w:rsidRPr="00004C4D">
        <w:rPr>
          <w:rFonts w:ascii="Arial" w:hAnsi="Arial" w:cs="Arial"/>
        </w:rPr>
        <w:t xml:space="preserve"> </w:t>
      </w:r>
      <w:r w:rsidRPr="00004C4D">
        <w:rPr>
          <w:rFonts w:ascii="Arial" w:hAnsi="Arial" w:cs="Arial"/>
        </w:rPr>
        <w:t>przypadku powiadomienia złożonego w formie pisemnej –</w:t>
      </w:r>
      <w:r w:rsidR="00893F1A" w:rsidRPr="00004C4D">
        <w:rPr>
          <w:rFonts w:ascii="Arial" w:hAnsi="Arial" w:cs="Arial"/>
        </w:rPr>
        <w:t xml:space="preserve"> </w:t>
      </w:r>
      <w:r w:rsidRPr="00004C4D">
        <w:rPr>
          <w:rFonts w:ascii="Arial" w:hAnsi="Arial" w:cs="Arial"/>
        </w:rPr>
        <w:t>dzień jego odbioru wskazany</w:t>
      </w:r>
      <w:r w:rsidR="00893F1A" w:rsidRPr="00004C4D">
        <w:rPr>
          <w:rFonts w:ascii="Arial" w:hAnsi="Arial" w:cs="Arial"/>
        </w:rPr>
        <w:t xml:space="preserve"> </w:t>
      </w:r>
      <w:r w:rsidRPr="00004C4D">
        <w:rPr>
          <w:rFonts w:ascii="Arial" w:hAnsi="Arial" w:cs="Arial"/>
        </w:rPr>
        <w:t>na</w:t>
      </w:r>
      <w:r w:rsidR="00D713F9" w:rsidRPr="00004C4D">
        <w:rPr>
          <w:rFonts w:ascii="Arial" w:hAnsi="Arial" w:cs="Arial"/>
        </w:rPr>
        <w:t> </w:t>
      </w:r>
      <w:r w:rsidRPr="00004C4D">
        <w:rPr>
          <w:rFonts w:ascii="Arial" w:hAnsi="Arial" w:cs="Arial"/>
        </w:rPr>
        <w:t>potwierdzeniu</w:t>
      </w:r>
      <w:r w:rsidR="00893F1A" w:rsidRPr="00004C4D">
        <w:rPr>
          <w:rFonts w:ascii="Arial" w:hAnsi="Arial" w:cs="Arial"/>
        </w:rPr>
        <w:t xml:space="preserve"> </w:t>
      </w:r>
      <w:r w:rsidRPr="00004C4D">
        <w:rPr>
          <w:rFonts w:ascii="Arial" w:hAnsi="Arial" w:cs="Arial"/>
        </w:rPr>
        <w:t>odbioru,</w:t>
      </w:r>
    </w:p>
    <w:p w14:paraId="04BA0F0D" w14:textId="15AEB996" w:rsidR="005E22E2" w:rsidRPr="00004C4D" w:rsidRDefault="005E22E2">
      <w:pPr>
        <w:pStyle w:val="Akapitzlist"/>
        <w:numPr>
          <w:ilvl w:val="0"/>
          <w:numId w:val="3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 przypadku powiadomienia złożonego w formie elektronicznej -</w:t>
      </w:r>
      <w:r w:rsidR="00893F1A" w:rsidRPr="00004C4D">
        <w:rPr>
          <w:rFonts w:ascii="Arial" w:hAnsi="Arial" w:cs="Arial"/>
        </w:rPr>
        <w:t xml:space="preserve"> </w:t>
      </w:r>
      <w:r w:rsidRPr="00004C4D">
        <w:rPr>
          <w:rFonts w:ascii="Arial" w:hAnsi="Arial" w:cs="Arial"/>
        </w:rPr>
        <w:t>dzień wysłania wiadomości zawierającej to powiadomienie na adres wskazany w ust. 7 pkt 2.</w:t>
      </w:r>
    </w:p>
    <w:p w14:paraId="7C38B2D2" w14:textId="77777777" w:rsidR="00604AFB" w:rsidRPr="00004C4D" w:rsidRDefault="00604AFB" w:rsidP="00882D44">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p>
    <w:p w14:paraId="6E8475FF" w14:textId="5054293A" w:rsidR="005E22E2" w:rsidRPr="00004C4D" w:rsidRDefault="005E22E2" w:rsidP="00882D44">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004C4D">
        <w:rPr>
          <w:rFonts w:ascii="Arial" w:hAnsi="Arial" w:cs="Arial"/>
          <w:b/>
          <w:bCs/>
        </w:rPr>
        <w:t>§ 14</w:t>
      </w:r>
    </w:p>
    <w:p w14:paraId="47BE748E" w14:textId="5EF1BD8F" w:rsidR="005E22E2" w:rsidRPr="00004C4D" w:rsidRDefault="005E22E2" w:rsidP="00882D44">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004C4D">
        <w:rPr>
          <w:rFonts w:ascii="Arial" w:hAnsi="Arial" w:cs="Arial"/>
          <w:b/>
          <w:bCs/>
        </w:rPr>
        <w:t>Odstąpienie od umowy</w:t>
      </w:r>
    </w:p>
    <w:p w14:paraId="7B01F49B" w14:textId="77777777" w:rsidR="005E22E2" w:rsidRPr="00004C4D" w:rsidRDefault="005E22E2" w:rsidP="00882D44">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p>
    <w:p w14:paraId="5E185422" w14:textId="33275A6E" w:rsidR="005E22E2" w:rsidRPr="00004C4D" w:rsidRDefault="003A46E6">
      <w:pPr>
        <w:pStyle w:val="Akapitzlist"/>
        <w:numPr>
          <w:ilvl w:val="0"/>
          <w:numId w:val="3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Zamawiający zastrzega sobie prawo do odstąpienia od umowy, jeżeli:</w:t>
      </w:r>
    </w:p>
    <w:p w14:paraId="07C50ACD" w14:textId="05FD561E" w:rsidR="003A46E6" w:rsidRPr="00004C4D" w:rsidRDefault="004F75F5">
      <w:pPr>
        <w:pStyle w:val="Akapitzlist"/>
        <w:numPr>
          <w:ilvl w:val="0"/>
          <w:numId w:val="3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w:t>
      </w:r>
      <w:r w:rsidR="003A46E6" w:rsidRPr="00004C4D">
        <w:rPr>
          <w:rFonts w:ascii="Arial" w:hAnsi="Arial" w:cs="Arial"/>
        </w:rPr>
        <w:t>ykonawca</w:t>
      </w:r>
      <w:r w:rsidRPr="00004C4D">
        <w:rPr>
          <w:rFonts w:ascii="Arial" w:hAnsi="Arial" w:cs="Arial"/>
        </w:rPr>
        <w:t xml:space="preserve"> </w:t>
      </w:r>
      <w:r w:rsidR="003A46E6" w:rsidRPr="00004C4D">
        <w:rPr>
          <w:rFonts w:ascii="Arial" w:hAnsi="Arial" w:cs="Arial"/>
        </w:rPr>
        <w:t>realizuje</w:t>
      </w:r>
      <w:r w:rsidRPr="00004C4D">
        <w:rPr>
          <w:rFonts w:ascii="Arial" w:hAnsi="Arial" w:cs="Arial"/>
        </w:rPr>
        <w:t xml:space="preserve"> </w:t>
      </w:r>
      <w:r w:rsidR="003A46E6" w:rsidRPr="00004C4D">
        <w:rPr>
          <w:rFonts w:ascii="Arial" w:hAnsi="Arial" w:cs="Arial"/>
        </w:rPr>
        <w:t>roboty</w:t>
      </w:r>
      <w:r w:rsidRPr="00004C4D">
        <w:rPr>
          <w:rFonts w:ascii="Arial" w:hAnsi="Arial" w:cs="Arial"/>
        </w:rPr>
        <w:t xml:space="preserve"> </w:t>
      </w:r>
      <w:r w:rsidR="003A46E6" w:rsidRPr="00004C4D">
        <w:rPr>
          <w:rFonts w:ascii="Arial" w:hAnsi="Arial" w:cs="Arial"/>
        </w:rPr>
        <w:t>budowlane,</w:t>
      </w:r>
      <w:r w:rsidRPr="00004C4D">
        <w:rPr>
          <w:rFonts w:ascii="Arial" w:hAnsi="Arial" w:cs="Arial"/>
        </w:rPr>
        <w:t xml:space="preserve"> </w:t>
      </w:r>
      <w:r w:rsidR="003A46E6" w:rsidRPr="00004C4D">
        <w:rPr>
          <w:rFonts w:ascii="Arial" w:hAnsi="Arial" w:cs="Arial"/>
        </w:rPr>
        <w:t>stanowiące przedmiot zamówienia, w sposób</w:t>
      </w:r>
      <w:r w:rsidRPr="00004C4D">
        <w:rPr>
          <w:rFonts w:ascii="Arial" w:hAnsi="Arial" w:cs="Arial"/>
        </w:rPr>
        <w:t xml:space="preserve"> </w:t>
      </w:r>
      <w:r w:rsidR="003A46E6" w:rsidRPr="00004C4D">
        <w:rPr>
          <w:rFonts w:ascii="Arial" w:hAnsi="Arial" w:cs="Arial"/>
        </w:rPr>
        <w:t>niezgodny z</w:t>
      </w:r>
      <w:r w:rsidR="00D713F9" w:rsidRPr="00004C4D">
        <w:rPr>
          <w:rFonts w:ascii="Arial" w:hAnsi="Arial" w:cs="Arial"/>
        </w:rPr>
        <w:t> </w:t>
      </w:r>
      <w:r w:rsidR="003A46E6" w:rsidRPr="00004C4D">
        <w:rPr>
          <w:rFonts w:ascii="Arial" w:hAnsi="Arial" w:cs="Arial"/>
        </w:rPr>
        <w:t>dokumentacją projektową, specyfikacjami</w:t>
      </w:r>
      <w:r w:rsidRPr="00004C4D">
        <w:rPr>
          <w:rFonts w:ascii="Arial" w:hAnsi="Arial" w:cs="Arial"/>
        </w:rPr>
        <w:t xml:space="preserve"> </w:t>
      </w:r>
      <w:r w:rsidR="003A46E6" w:rsidRPr="00004C4D">
        <w:rPr>
          <w:rFonts w:ascii="Arial" w:hAnsi="Arial" w:cs="Arial"/>
        </w:rPr>
        <w:t>technicznymi wykonania</w:t>
      </w:r>
      <w:r w:rsidRPr="00004C4D">
        <w:rPr>
          <w:rFonts w:ascii="Arial" w:hAnsi="Arial" w:cs="Arial"/>
        </w:rPr>
        <w:t xml:space="preserve"> </w:t>
      </w:r>
      <w:r w:rsidR="003A46E6" w:rsidRPr="00004C4D">
        <w:rPr>
          <w:rFonts w:ascii="Arial" w:hAnsi="Arial" w:cs="Arial"/>
        </w:rPr>
        <w:t>i odbioru</w:t>
      </w:r>
      <w:r w:rsidRPr="00004C4D">
        <w:rPr>
          <w:rFonts w:ascii="Arial" w:hAnsi="Arial" w:cs="Arial"/>
        </w:rPr>
        <w:t xml:space="preserve"> </w:t>
      </w:r>
      <w:r w:rsidR="003A46E6" w:rsidRPr="00004C4D">
        <w:rPr>
          <w:rFonts w:ascii="Arial" w:hAnsi="Arial" w:cs="Arial"/>
        </w:rPr>
        <w:t>robót</w:t>
      </w:r>
      <w:r w:rsidRPr="00004C4D">
        <w:rPr>
          <w:rFonts w:ascii="Arial" w:hAnsi="Arial" w:cs="Arial"/>
        </w:rPr>
        <w:t xml:space="preserve"> </w:t>
      </w:r>
      <w:r w:rsidR="003A46E6" w:rsidRPr="00004C4D">
        <w:rPr>
          <w:rFonts w:ascii="Arial" w:hAnsi="Arial" w:cs="Arial"/>
        </w:rPr>
        <w:t>budowlanych,</w:t>
      </w:r>
      <w:r w:rsidRPr="00004C4D">
        <w:rPr>
          <w:rFonts w:ascii="Arial" w:hAnsi="Arial" w:cs="Arial"/>
        </w:rPr>
        <w:t xml:space="preserve"> </w:t>
      </w:r>
      <w:r w:rsidR="003A46E6" w:rsidRPr="00004C4D">
        <w:rPr>
          <w:rFonts w:ascii="Arial" w:hAnsi="Arial" w:cs="Arial"/>
        </w:rPr>
        <w:t>wskazaniami</w:t>
      </w:r>
      <w:r w:rsidRPr="00004C4D">
        <w:rPr>
          <w:rFonts w:ascii="Arial" w:hAnsi="Arial" w:cs="Arial"/>
        </w:rPr>
        <w:t xml:space="preserve"> </w:t>
      </w:r>
      <w:r w:rsidR="003A46E6" w:rsidRPr="00004C4D">
        <w:rPr>
          <w:rFonts w:ascii="Arial" w:hAnsi="Arial" w:cs="Arial"/>
        </w:rPr>
        <w:t xml:space="preserve">Zamawiającego, wskazaniami </w:t>
      </w:r>
      <w:r w:rsidRPr="00004C4D">
        <w:rPr>
          <w:rFonts w:ascii="Arial" w:hAnsi="Arial" w:cs="Arial"/>
        </w:rPr>
        <w:t>I</w:t>
      </w:r>
      <w:r w:rsidR="003A46E6" w:rsidRPr="00004C4D">
        <w:rPr>
          <w:rFonts w:ascii="Arial" w:hAnsi="Arial" w:cs="Arial"/>
        </w:rPr>
        <w:t>nspektora/</w:t>
      </w:r>
      <w:r w:rsidRPr="00004C4D">
        <w:rPr>
          <w:rFonts w:ascii="Arial" w:hAnsi="Arial" w:cs="Arial"/>
        </w:rPr>
        <w:t>I</w:t>
      </w:r>
      <w:r w:rsidR="003A46E6" w:rsidRPr="00004C4D">
        <w:rPr>
          <w:rFonts w:ascii="Arial" w:hAnsi="Arial" w:cs="Arial"/>
        </w:rPr>
        <w:t>nspektorów</w:t>
      </w:r>
      <w:r w:rsidRPr="00004C4D">
        <w:rPr>
          <w:rFonts w:ascii="Arial" w:hAnsi="Arial" w:cs="Arial"/>
        </w:rPr>
        <w:t xml:space="preserve"> </w:t>
      </w:r>
      <w:r w:rsidR="003A46E6" w:rsidRPr="00004C4D">
        <w:rPr>
          <w:rFonts w:ascii="Arial" w:hAnsi="Arial" w:cs="Arial"/>
        </w:rPr>
        <w:t>nadzoru inwestorskiego lub</w:t>
      </w:r>
      <w:r w:rsidR="00D713F9" w:rsidRPr="00004C4D">
        <w:rPr>
          <w:rFonts w:ascii="Arial" w:hAnsi="Arial" w:cs="Arial"/>
        </w:rPr>
        <w:t> </w:t>
      </w:r>
      <w:r w:rsidR="003A46E6" w:rsidRPr="00004C4D">
        <w:rPr>
          <w:rFonts w:ascii="Arial" w:hAnsi="Arial" w:cs="Arial"/>
        </w:rPr>
        <w:t>postanowieniami</w:t>
      </w:r>
      <w:r w:rsidRPr="00004C4D">
        <w:rPr>
          <w:rFonts w:ascii="Arial" w:hAnsi="Arial" w:cs="Arial"/>
        </w:rPr>
        <w:t xml:space="preserve"> </w:t>
      </w:r>
      <w:r w:rsidR="003A46E6" w:rsidRPr="00004C4D">
        <w:rPr>
          <w:rFonts w:ascii="Arial" w:hAnsi="Arial" w:cs="Arial"/>
        </w:rPr>
        <w:t>umowy</w:t>
      </w:r>
      <w:r w:rsidRPr="00004C4D">
        <w:rPr>
          <w:rFonts w:ascii="Arial" w:hAnsi="Arial" w:cs="Arial"/>
        </w:rPr>
        <w:t xml:space="preserve"> </w:t>
      </w:r>
      <w:r w:rsidR="003A46E6" w:rsidRPr="00004C4D">
        <w:rPr>
          <w:rFonts w:ascii="Arial" w:hAnsi="Arial" w:cs="Arial"/>
        </w:rPr>
        <w:t>pomimo</w:t>
      </w:r>
      <w:r w:rsidRPr="00004C4D">
        <w:rPr>
          <w:rFonts w:ascii="Arial" w:hAnsi="Arial" w:cs="Arial"/>
        </w:rPr>
        <w:t xml:space="preserve"> </w:t>
      </w:r>
      <w:r w:rsidR="003A46E6" w:rsidRPr="00004C4D">
        <w:rPr>
          <w:rFonts w:ascii="Arial" w:hAnsi="Arial" w:cs="Arial"/>
        </w:rPr>
        <w:t>dwukrotnego</w:t>
      </w:r>
      <w:r w:rsidRPr="00004C4D">
        <w:rPr>
          <w:rFonts w:ascii="Arial" w:hAnsi="Arial" w:cs="Arial"/>
        </w:rPr>
        <w:t xml:space="preserve"> </w:t>
      </w:r>
      <w:r w:rsidR="003A46E6" w:rsidRPr="00004C4D">
        <w:rPr>
          <w:rFonts w:ascii="Arial" w:hAnsi="Arial" w:cs="Arial"/>
        </w:rPr>
        <w:t>wezwania</w:t>
      </w:r>
      <w:r w:rsidRPr="00004C4D">
        <w:rPr>
          <w:rFonts w:ascii="Arial" w:hAnsi="Arial" w:cs="Arial"/>
        </w:rPr>
        <w:t xml:space="preserve"> </w:t>
      </w:r>
      <w:r w:rsidR="003A46E6" w:rsidRPr="00004C4D">
        <w:rPr>
          <w:rFonts w:ascii="Arial" w:hAnsi="Arial" w:cs="Arial"/>
        </w:rPr>
        <w:t>wykonawcy</w:t>
      </w:r>
      <w:r w:rsidRPr="00004C4D">
        <w:rPr>
          <w:rFonts w:ascii="Arial" w:hAnsi="Arial" w:cs="Arial"/>
        </w:rPr>
        <w:t xml:space="preserve"> </w:t>
      </w:r>
      <w:r w:rsidR="003A46E6" w:rsidRPr="00004C4D">
        <w:rPr>
          <w:rFonts w:ascii="Arial" w:hAnsi="Arial" w:cs="Arial"/>
        </w:rPr>
        <w:t>do zaniechania naruszeń i</w:t>
      </w:r>
      <w:r w:rsidR="00D713F9" w:rsidRPr="00004C4D">
        <w:rPr>
          <w:rFonts w:ascii="Arial" w:hAnsi="Arial" w:cs="Arial"/>
        </w:rPr>
        <w:t> </w:t>
      </w:r>
      <w:r w:rsidR="003A46E6" w:rsidRPr="00004C4D">
        <w:rPr>
          <w:rFonts w:ascii="Arial" w:hAnsi="Arial" w:cs="Arial"/>
        </w:rPr>
        <w:t>bezskutecznego upływu terminu</w:t>
      </w:r>
      <w:r w:rsidRPr="00004C4D">
        <w:rPr>
          <w:rFonts w:ascii="Arial" w:hAnsi="Arial" w:cs="Arial"/>
        </w:rPr>
        <w:t xml:space="preserve"> </w:t>
      </w:r>
      <w:r w:rsidR="003A46E6" w:rsidRPr="00004C4D">
        <w:rPr>
          <w:rFonts w:ascii="Arial" w:hAnsi="Arial" w:cs="Arial"/>
        </w:rPr>
        <w:t>wskazanego</w:t>
      </w:r>
      <w:r w:rsidRPr="00004C4D">
        <w:rPr>
          <w:rFonts w:ascii="Arial" w:hAnsi="Arial" w:cs="Arial"/>
        </w:rPr>
        <w:t xml:space="preserve"> </w:t>
      </w:r>
      <w:r w:rsidR="003A46E6" w:rsidRPr="00004C4D">
        <w:rPr>
          <w:rFonts w:ascii="Arial" w:hAnsi="Arial" w:cs="Arial"/>
        </w:rPr>
        <w:t>w</w:t>
      </w:r>
      <w:r w:rsidR="000401DF" w:rsidRPr="00004C4D">
        <w:rPr>
          <w:rFonts w:ascii="Arial" w:hAnsi="Arial" w:cs="Arial"/>
        </w:rPr>
        <w:t> </w:t>
      </w:r>
      <w:r w:rsidR="003A46E6" w:rsidRPr="00004C4D">
        <w:rPr>
          <w:rFonts w:ascii="Arial" w:hAnsi="Arial" w:cs="Arial"/>
        </w:rPr>
        <w:t>tych wezwaniach,</w:t>
      </w:r>
    </w:p>
    <w:p w14:paraId="58CF8027" w14:textId="45EE62B1" w:rsidR="003A46E6" w:rsidRPr="00004C4D" w:rsidRDefault="003A46E6">
      <w:pPr>
        <w:pStyle w:val="Akapitzlist"/>
        <w:numPr>
          <w:ilvl w:val="0"/>
          <w:numId w:val="3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gdy Wykonawca nie rozpoczął robót budowlanych bez uzasadnionej przyczyny</w:t>
      </w:r>
      <w:r w:rsidR="004F75F5" w:rsidRPr="00004C4D">
        <w:rPr>
          <w:rFonts w:ascii="Arial" w:hAnsi="Arial" w:cs="Arial"/>
        </w:rPr>
        <w:t xml:space="preserve"> </w:t>
      </w:r>
      <w:r w:rsidRPr="00004C4D">
        <w:rPr>
          <w:rFonts w:ascii="Arial" w:hAnsi="Arial" w:cs="Arial"/>
        </w:rPr>
        <w:t>w okresie 14</w:t>
      </w:r>
      <w:r w:rsidR="004F75F5" w:rsidRPr="00004C4D">
        <w:rPr>
          <w:rFonts w:ascii="Arial" w:hAnsi="Arial" w:cs="Arial"/>
        </w:rPr>
        <w:t xml:space="preserve"> </w:t>
      </w:r>
      <w:r w:rsidRPr="00004C4D">
        <w:rPr>
          <w:rFonts w:ascii="Arial" w:hAnsi="Arial" w:cs="Arial"/>
        </w:rPr>
        <w:t>dni</w:t>
      </w:r>
      <w:r w:rsidR="004F75F5" w:rsidRPr="00004C4D">
        <w:rPr>
          <w:rFonts w:ascii="Arial" w:hAnsi="Arial" w:cs="Arial"/>
        </w:rPr>
        <w:t xml:space="preserve"> </w:t>
      </w:r>
      <w:r w:rsidRPr="00004C4D">
        <w:rPr>
          <w:rFonts w:ascii="Arial" w:hAnsi="Arial" w:cs="Arial"/>
        </w:rPr>
        <w:t>od</w:t>
      </w:r>
      <w:r w:rsidR="00D713F9" w:rsidRPr="00004C4D">
        <w:rPr>
          <w:rFonts w:ascii="Arial" w:hAnsi="Arial" w:cs="Arial"/>
        </w:rPr>
        <w:t> </w:t>
      </w:r>
      <w:r w:rsidR="00A15A5A" w:rsidRPr="00004C4D">
        <w:rPr>
          <w:rFonts w:ascii="Arial" w:hAnsi="Arial" w:cs="Arial"/>
        </w:rPr>
        <w:t>dnia przekazania placu budowy</w:t>
      </w:r>
      <w:r w:rsidR="004F75F5" w:rsidRPr="00004C4D">
        <w:rPr>
          <w:rFonts w:ascii="Arial" w:hAnsi="Arial" w:cs="Arial"/>
        </w:rPr>
        <w:t xml:space="preserve"> </w:t>
      </w:r>
      <w:r w:rsidRPr="00004C4D">
        <w:rPr>
          <w:rFonts w:ascii="Arial" w:hAnsi="Arial" w:cs="Arial"/>
        </w:rPr>
        <w:t>i</w:t>
      </w:r>
      <w:r w:rsidR="004F75F5" w:rsidRPr="00004C4D">
        <w:rPr>
          <w:rFonts w:ascii="Arial" w:hAnsi="Arial" w:cs="Arial"/>
        </w:rPr>
        <w:t xml:space="preserve"> </w:t>
      </w:r>
      <w:r w:rsidRPr="00004C4D">
        <w:rPr>
          <w:rFonts w:ascii="Arial" w:hAnsi="Arial" w:cs="Arial"/>
        </w:rPr>
        <w:t>nie</w:t>
      </w:r>
      <w:r w:rsidR="004F75F5" w:rsidRPr="00004C4D">
        <w:rPr>
          <w:rFonts w:ascii="Arial" w:hAnsi="Arial" w:cs="Arial"/>
        </w:rPr>
        <w:t xml:space="preserve"> </w:t>
      </w:r>
      <w:r w:rsidRPr="00004C4D">
        <w:rPr>
          <w:rFonts w:ascii="Arial" w:hAnsi="Arial" w:cs="Arial"/>
        </w:rPr>
        <w:t>podjął</w:t>
      </w:r>
      <w:r w:rsidR="004F75F5" w:rsidRPr="00004C4D">
        <w:rPr>
          <w:rFonts w:ascii="Arial" w:hAnsi="Arial" w:cs="Arial"/>
        </w:rPr>
        <w:t xml:space="preserve"> </w:t>
      </w:r>
      <w:r w:rsidRPr="00004C4D">
        <w:rPr>
          <w:rFonts w:ascii="Arial" w:hAnsi="Arial" w:cs="Arial"/>
        </w:rPr>
        <w:t>ich</w:t>
      </w:r>
      <w:r w:rsidR="004F75F5" w:rsidRPr="00004C4D">
        <w:rPr>
          <w:rFonts w:ascii="Arial" w:hAnsi="Arial" w:cs="Arial"/>
        </w:rPr>
        <w:t xml:space="preserve"> </w:t>
      </w:r>
      <w:r w:rsidRPr="00004C4D">
        <w:rPr>
          <w:rFonts w:ascii="Arial" w:hAnsi="Arial" w:cs="Arial"/>
        </w:rPr>
        <w:t>w</w:t>
      </w:r>
      <w:r w:rsidR="004F75F5" w:rsidRPr="00004C4D">
        <w:rPr>
          <w:rFonts w:ascii="Arial" w:hAnsi="Arial" w:cs="Arial"/>
        </w:rPr>
        <w:t xml:space="preserve"> </w:t>
      </w:r>
      <w:r w:rsidRPr="00004C4D">
        <w:rPr>
          <w:rFonts w:ascii="Arial" w:hAnsi="Arial" w:cs="Arial"/>
        </w:rPr>
        <w:t xml:space="preserve">terminie wyznaczonym </w:t>
      </w:r>
      <w:r w:rsidR="00304129">
        <w:rPr>
          <w:rFonts w:ascii="Arial" w:hAnsi="Arial" w:cs="Arial"/>
        </w:rPr>
        <w:t xml:space="preserve">       </w:t>
      </w:r>
      <w:r w:rsidRPr="00004C4D">
        <w:rPr>
          <w:rFonts w:ascii="Arial" w:hAnsi="Arial" w:cs="Arial"/>
        </w:rPr>
        <w:t xml:space="preserve">przez </w:t>
      </w:r>
      <w:r w:rsidR="004F75F5" w:rsidRPr="00004C4D">
        <w:rPr>
          <w:rFonts w:ascii="Arial" w:hAnsi="Arial" w:cs="Arial"/>
        </w:rPr>
        <w:t>Z</w:t>
      </w:r>
      <w:r w:rsidRPr="00004C4D">
        <w:rPr>
          <w:rFonts w:ascii="Arial" w:hAnsi="Arial" w:cs="Arial"/>
        </w:rPr>
        <w:t>amawiającego,</w:t>
      </w:r>
    </w:p>
    <w:p w14:paraId="406A1473" w14:textId="2081546A" w:rsidR="003A46E6" w:rsidRPr="00004C4D" w:rsidRDefault="003A46E6">
      <w:pPr>
        <w:pStyle w:val="Akapitzlist"/>
        <w:numPr>
          <w:ilvl w:val="0"/>
          <w:numId w:val="3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gdy opóźnienie wykonania przedmiotu zamówienia przekroczy</w:t>
      </w:r>
      <w:r w:rsidR="004F75F5" w:rsidRPr="00004C4D">
        <w:rPr>
          <w:rFonts w:ascii="Arial" w:hAnsi="Arial" w:cs="Arial"/>
        </w:rPr>
        <w:t xml:space="preserve"> </w:t>
      </w:r>
      <w:r w:rsidRPr="00004C4D">
        <w:rPr>
          <w:rFonts w:ascii="Arial" w:hAnsi="Arial" w:cs="Arial"/>
        </w:rPr>
        <w:t>30 dni,</w:t>
      </w:r>
    </w:p>
    <w:p w14:paraId="5FF1A905" w14:textId="6684C0DC" w:rsidR="003A46E6" w:rsidRPr="00004C4D" w:rsidRDefault="003A46E6">
      <w:pPr>
        <w:pStyle w:val="Akapitzlist"/>
        <w:numPr>
          <w:ilvl w:val="0"/>
          <w:numId w:val="3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gdy</w:t>
      </w:r>
      <w:r w:rsidR="004F75F5" w:rsidRPr="00004C4D">
        <w:rPr>
          <w:rFonts w:ascii="Arial" w:hAnsi="Arial" w:cs="Arial"/>
        </w:rPr>
        <w:t xml:space="preserve"> W</w:t>
      </w:r>
      <w:r w:rsidRPr="00004C4D">
        <w:rPr>
          <w:rFonts w:ascii="Arial" w:hAnsi="Arial" w:cs="Arial"/>
        </w:rPr>
        <w:t>ykonawca</w:t>
      </w:r>
      <w:r w:rsidR="004F75F5" w:rsidRPr="00004C4D">
        <w:rPr>
          <w:rFonts w:ascii="Arial" w:hAnsi="Arial" w:cs="Arial"/>
        </w:rPr>
        <w:t xml:space="preserve"> </w:t>
      </w:r>
      <w:r w:rsidRPr="00004C4D">
        <w:rPr>
          <w:rFonts w:ascii="Arial" w:hAnsi="Arial" w:cs="Arial"/>
        </w:rPr>
        <w:t xml:space="preserve">bez zgody </w:t>
      </w:r>
      <w:r w:rsidR="004F75F5" w:rsidRPr="00004C4D">
        <w:rPr>
          <w:rFonts w:ascii="Arial" w:hAnsi="Arial" w:cs="Arial"/>
        </w:rPr>
        <w:t>Z</w:t>
      </w:r>
      <w:r w:rsidRPr="00004C4D">
        <w:rPr>
          <w:rFonts w:ascii="Arial" w:hAnsi="Arial" w:cs="Arial"/>
        </w:rPr>
        <w:t xml:space="preserve">amawiającego przerwał realizację robót i przerwa trwa dłużej </w:t>
      </w:r>
      <w:r w:rsidRPr="00D35A35">
        <w:rPr>
          <w:rFonts w:ascii="Arial" w:hAnsi="Arial" w:cs="Arial"/>
        </w:rPr>
        <w:t xml:space="preserve">niż </w:t>
      </w:r>
      <w:r w:rsidR="00D35A35">
        <w:rPr>
          <w:rFonts w:ascii="Arial" w:hAnsi="Arial" w:cs="Arial"/>
        </w:rPr>
        <w:t>15</w:t>
      </w:r>
      <w:r w:rsidR="004F75F5" w:rsidRPr="00004C4D">
        <w:rPr>
          <w:rFonts w:ascii="Arial" w:hAnsi="Arial" w:cs="Arial"/>
        </w:rPr>
        <w:t xml:space="preserve"> </w:t>
      </w:r>
      <w:r w:rsidRPr="00004C4D">
        <w:rPr>
          <w:rFonts w:ascii="Arial" w:hAnsi="Arial" w:cs="Arial"/>
        </w:rPr>
        <w:t>dni,</w:t>
      </w:r>
    </w:p>
    <w:p w14:paraId="1C8F5338" w14:textId="182A3F90" w:rsidR="003A46E6" w:rsidRPr="00004C4D" w:rsidRDefault="003A46E6">
      <w:pPr>
        <w:pStyle w:val="Akapitzlist"/>
        <w:numPr>
          <w:ilvl w:val="0"/>
          <w:numId w:val="3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gdy</w:t>
      </w:r>
      <w:r w:rsidR="004F75F5" w:rsidRPr="00004C4D">
        <w:rPr>
          <w:rFonts w:ascii="Arial" w:hAnsi="Arial" w:cs="Arial"/>
        </w:rPr>
        <w:t xml:space="preserve"> </w:t>
      </w:r>
      <w:r w:rsidRPr="00004C4D">
        <w:rPr>
          <w:rFonts w:ascii="Arial" w:hAnsi="Arial" w:cs="Arial"/>
        </w:rPr>
        <w:t>Wykonawca</w:t>
      </w:r>
      <w:r w:rsidR="004F75F5" w:rsidRPr="00004C4D">
        <w:rPr>
          <w:rFonts w:ascii="Arial" w:hAnsi="Arial" w:cs="Arial"/>
        </w:rPr>
        <w:t xml:space="preserve"> </w:t>
      </w:r>
      <w:r w:rsidRPr="00004C4D">
        <w:rPr>
          <w:rFonts w:ascii="Arial" w:hAnsi="Arial" w:cs="Arial"/>
        </w:rPr>
        <w:t>nie</w:t>
      </w:r>
      <w:r w:rsidR="004F75F5" w:rsidRPr="00004C4D">
        <w:rPr>
          <w:rFonts w:ascii="Arial" w:hAnsi="Arial" w:cs="Arial"/>
        </w:rPr>
        <w:t xml:space="preserve"> </w:t>
      </w:r>
      <w:r w:rsidRPr="00004C4D">
        <w:rPr>
          <w:rFonts w:ascii="Arial" w:hAnsi="Arial" w:cs="Arial"/>
        </w:rPr>
        <w:t>przekazał</w:t>
      </w:r>
      <w:r w:rsidR="004F75F5" w:rsidRPr="00004C4D">
        <w:rPr>
          <w:rFonts w:ascii="Arial" w:hAnsi="Arial" w:cs="Arial"/>
        </w:rPr>
        <w:t xml:space="preserve"> </w:t>
      </w:r>
      <w:r w:rsidRPr="00004C4D">
        <w:rPr>
          <w:rFonts w:ascii="Arial" w:hAnsi="Arial" w:cs="Arial"/>
        </w:rPr>
        <w:t>Zamawiającemu,</w:t>
      </w:r>
      <w:r w:rsidR="004F75F5" w:rsidRPr="00004C4D">
        <w:rPr>
          <w:rFonts w:ascii="Arial" w:hAnsi="Arial" w:cs="Arial"/>
        </w:rPr>
        <w:t xml:space="preserve"> </w:t>
      </w:r>
      <w:r w:rsidRPr="00004C4D">
        <w:rPr>
          <w:rFonts w:ascii="Arial" w:hAnsi="Arial" w:cs="Arial"/>
        </w:rPr>
        <w:t>w</w:t>
      </w:r>
      <w:r w:rsidR="004F75F5" w:rsidRPr="00004C4D">
        <w:rPr>
          <w:rFonts w:ascii="Arial" w:hAnsi="Arial" w:cs="Arial"/>
        </w:rPr>
        <w:t xml:space="preserve"> </w:t>
      </w:r>
      <w:r w:rsidRPr="00004C4D">
        <w:rPr>
          <w:rFonts w:ascii="Arial" w:hAnsi="Arial" w:cs="Arial"/>
        </w:rPr>
        <w:t>wyznaczonym</w:t>
      </w:r>
      <w:r w:rsidR="004F75F5" w:rsidRPr="00004C4D">
        <w:rPr>
          <w:rFonts w:ascii="Arial" w:hAnsi="Arial" w:cs="Arial"/>
        </w:rPr>
        <w:t xml:space="preserve"> </w:t>
      </w:r>
      <w:r w:rsidRPr="00004C4D">
        <w:rPr>
          <w:rFonts w:ascii="Arial" w:hAnsi="Arial" w:cs="Arial"/>
        </w:rPr>
        <w:t>terminie, dowodów ubezpieczenia, o którym mowa w § 10</w:t>
      </w:r>
      <w:r w:rsidR="004F75F5" w:rsidRPr="00004C4D">
        <w:rPr>
          <w:rFonts w:ascii="Arial" w:hAnsi="Arial" w:cs="Arial"/>
        </w:rPr>
        <w:t xml:space="preserve"> </w:t>
      </w:r>
      <w:r w:rsidRPr="00004C4D">
        <w:rPr>
          <w:rFonts w:ascii="Arial" w:hAnsi="Arial" w:cs="Arial"/>
        </w:rPr>
        <w:t>lub nie zapewnił jego ciągłości w okresach wynikających z umowy,</w:t>
      </w:r>
    </w:p>
    <w:p w14:paraId="15A7FD8E" w14:textId="27D522D9" w:rsidR="003A46E6" w:rsidRPr="00004C4D" w:rsidRDefault="003A46E6">
      <w:pPr>
        <w:pStyle w:val="Akapitzlist"/>
        <w:numPr>
          <w:ilvl w:val="0"/>
          <w:numId w:val="3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wystąpiła</w:t>
      </w:r>
      <w:r w:rsidR="004F75F5" w:rsidRPr="00004C4D">
        <w:rPr>
          <w:rFonts w:ascii="Arial" w:hAnsi="Arial" w:cs="Arial"/>
        </w:rPr>
        <w:t xml:space="preserve"> </w:t>
      </w:r>
      <w:r w:rsidRPr="00004C4D">
        <w:rPr>
          <w:rFonts w:ascii="Arial" w:hAnsi="Arial" w:cs="Arial"/>
        </w:rPr>
        <w:t>konieczność</w:t>
      </w:r>
      <w:r w:rsidR="004F75F5" w:rsidRPr="00004C4D">
        <w:rPr>
          <w:rFonts w:ascii="Arial" w:hAnsi="Arial" w:cs="Arial"/>
        </w:rPr>
        <w:t xml:space="preserve"> </w:t>
      </w:r>
      <w:r w:rsidRPr="00004C4D">
        <w:rPr>
          <w:rFonts w:ascii="Arial" w:hAnsi="Arial" w:cs="Arial"/>
        </w:rPr>
        <w:t>co</w:t>
      </w:r>
      <w:r w:rsidR="004F75F5" w:rsidRPr="00004C4D">
        <w:rPr>
          <w:rFonts w:ascii="Arial" w:hAnsi="Arial" w:cs="Arial"/>
        </w:rPr>
        <w:t xml:space="preserve"> </w:t>
      </w:r>
      <w:r w:rsidRPr="00004C4D">
        <w:rPr>
          <w:rFonts w:ascii="Arial" w:hAnsi="Arial" w:cs="Arial"/>
        </w:rPr>
        <w:t>najmniej</w:t>
      </w:r>
      <w:r w:rsidR="004F75F5" w:rsidRPr="00004C4D">
        <w:rPr>
          <w:rFonts w:ascii="Arial" w:hAnsi="Arial" w:cs="Arial"/>
        </w:rPr>
        <w:t xml:space="preserve"> </w:t>
      </w:r>
      <w:r w:rsidRPr="00004C4D">
        <w:rPr>
          <w:rFonts w:ascii="Arial" w:hAnsi="Arial" w:cs="Arial"/>
        </w:rPr>
        <w:t>trzykrotnego</w:t>
      </w:r>
      <w:r w:rsidR="004F75F5" w:rsidRPr="00004C4D">
        <w:rPr>
          <w:rFonts w:ascii="Arial" w:hAnsi="Arial" w:cs="Arial"/>
        </w:rPr>
        <w:t xml:space="preserve"> </w:t>
      </w:r>
      <w:r w:rsidRPr="00004C4D">
        <w:rPr>
          <w:rFonts w:ascii="Arial" w:hAnsi="Arial" w:cs="Arial"/>
        </w:rPr>
        <w:t>dokonania</w:t>
      </w:r>
      <w:r w:rsidR="004F75F5" w:rsidRPr="00004C4D">
        <w:rPr>
          <w:rFonts w:ascii="Arial" w:hAnsi="Arial" w:cs="Arial"/>
        </w:rPr>
        <w:t xml:space="preserve"> </w:t>
      </w:r>
      <w:r w:rsidRPr="00004C4D">
        <w:rPr>
          <w:rFonts w:ascii="Arial" w:hAnsi="Arial" w:cs="Arial"/>
        </w:rPr>
        <w:t>przez Zamawiającego</w:t>
      </w:r>
      <w:r w:rsidR="004F75F5" w:rsidRPr="00004C4D">
        <w:rPr>
          <w:rFonts w:ascii="Arial" w:hAnsi="Arial" w:cs="Arial"/>
        </w:rPr>
        <w:t xml:space="preserve"> </w:t>
      </w:r>
      <w:r w:rsidRPr="00004C4D">
        <w:rPr>
          <w:rFonts w:ascii="Arial" w:hAnsi="Arial" w:cs="Arial"/>
        </w:rPr>
        <w:t>bezpośredniej</w:t>
      </w:r>
      <w:r w:rsidR="004F75F5" w:rsidRPr="00004C4D">
        <w:rPr>
          <w:rFonts w:ascii="Arial" w:hAnsi="Arial" w:cs="Arial"/>
        </w:rPr>
        <w:t xml:space="preserve"> </w:t>
      </w:r>
      <w:r w:rsidRPr="00004C4D">
        <w:rPr>
          <w:rFonts w:ascii="Arial" w:hAnsi="Arial" w:cs="Arial"/>
        </w:rPr>
        <w:t>zapłaty</w:t>
      </w:r>
      <w:r w:rsidR="004F75F5" w:rsidRPr="00004C4D">
        <w:rPr>
          <w:rFonts w:ascii="Arial" w:hAnsi="Arial" w:cs="Arial"/>
        </w:rPr>
        <w:t xml:space="preserve"> </w:t>
      </w:r>
      <w:r w:rsidRPr="00004C4D">
        <w:rPr>
          <w:rFonts w:ascii="Arial" w:hAnsi="Arial" w:cs="Arial"/>
        </w:rPr>
        <w:t>podwykonawcy</w:t>
      </w:r>
      <w:r w:rsidR="004F75F5" w:rsidRPr="00004C4D">
        <w:rPr>
          <w:rFonts w:ascii="Arial" w:hAnsi="Arial" w:cs="Arial"/>
        </w:rPr>
        <w:t xml:space="preserve"> </w:t>
      </w:r>
      <w:r w:rsidRPr="00004C4D">
        <w:rPr>
          <w:rFonts w:ascii="Arial" w:hAnsi="Arial" w:cs="Arial"/>
        </w:rPr>
        <w:t>lub</w:t>
      </w:r>
      <w:r w:rsidR="004F75F5" w:rsidRPr="00004C4D">
        <w:rPr>
          <w:rFonts w:ascii="Arial" w:hAnsi="Arial" w:cs="Arial"/>
        </w:rPr>
        <w:t xml:space="preserve"> </w:t>
      </w:r>
      <w:r w:rsidRPr="00004C4D">
        <w:rPr>
          <w:rFonts w:ascii="Arial" w:hAnsi="Arial" w:cs="Arial"/>
        </w:rPr>
        <w:t>dalszemu podwykonawcy,</w:t>
      </w:r>
    </w:p>
    <w:p w14:paraId="2F30F2B7" w14:textId="2FDF9871" w:rsidR="003A46E6" w:rsidRPr="00004C4D" w:rsidRDefault="003A46E6">
      <w:pPr>
        <w:pStyle w:val="Akapitzlist"/>
        <w:numPr>
          <w:ilvl w:val="0"/>
          <w:numId w:val="3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 przypadku wystąpienia okoliczności, o których mowa w art. 635 kodeksu cywilnego.</w:t>
      </w:r>
    </w:p>
    <w:p w14:paraId="20BC63C8" w14:textId="22561AC4" w:rsidR="005E22E2" w:rsidRPr="00004C4D" w:rsidRDefault="004F75F5">
      <w:pPr>
        <w:pStyle w:val="Akapitzlist"/>
        <w:numPr>
          <w:ilvl w:val="0"/>
          <w:numId w:val="3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W przypadkach określonych w ust. 1, odstąpienie od umowy może nastąpić w terminie </w:t>
      </w:r>
      <w:r w:rsidR="00304129">
        <w:rPr>
          <w:rFonts w:ascii="Arial" w:hAnsi="Arial" w:cs="Arial"/>
        </w:rPr>
        <w:t xml:space="preserve">           </w:t>
      </w:r>
      <w:r w:rsidRPr="00004C4D">
        <w:rPr>
          <w:rFonts w:ascii="Arial" w:hAnsi="Arial" w:cs="Arial"/>
        </w:rPr>
        <w:t>30 dni od</w:t>
      </w:r>
      <w:r w:rsidR="00D713F9" w:rsidRPr="00004C4D">
        <w:rPr>
          <w:rFonts w:ascii="Arial" w:hAnsi="Arial" w:cs="Arial"/>
        </w:rPr>
        <w:t> </w:t>
      </w:r>
      <w:r w:rsidRPr="00004C4D">
        <w:rPr>
          <w:rFonts w:ascii="Arial" w:hAnsi="Arial" w:cs="Arial"/>
        </w:rPr>
        <w:t>powzięcia wiadomości o zaistnieniu okoliczności, o których mowa w ust. 1.</w:t>
      </w:r>
    </w:p>
    <w:p w14:paraId="770F4A85" w14:textId="593A567F" w:rsidR="005E22E2" w:rsidRPr="00004C4D" w:rsidRDefault="004F75F5">
      <w:pPr>
        <w:pStyle w:val="Akapitzlist"/>
        <w:numPr>
          <w:ilvl w:val="0"/>
          <w:numId w:val="3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Odstąpienie od umowy powinno nastąpić w formie pisemnej pod rygorem nieważności takiego odstąpienia i powinno zawierać uzasadnienie.</w:t>
      </w:r>
    </w:p>
    <w:p w14:paraId="50037E9F" w14:textId="32D3A338" w:rsidR="005E22E2" w:rsidRPr="00004C4D" w:rsidRDefault="004F75F5">
      <w:pPr>
        <w:pStyle w:val="Akapitzlist"/>
        <w:numPr>
          <w:ilvl w:val="0"/>
          <w:numId w:val="3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 wypadku odstąpienia od umowy, Wykonawcę oraz Zamawiającego obciążają następujące obowiązki szczegółowe:</w:t>
      </w:r>
    </w:p>
    <w:p w14:paraId="4B24133B" w14:textId="78DC1C91" w:rsidR="004F75F5" w:rsidRPr="00004C4D" w:rsidRDefault="004F75F5">
      <w:pPr>
        <w:pStyle w:val="Akapitzlist"/>
        <w:numPr>
          <w:ilvl w:val="0"/>
          <w:numId w:val="3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 terminie 14 dni od daty odstąpienia od umowy, Wykonawca, przy udziale Zamawiającego, sporządzi szczegółowy protokół inwentaryzacji robót w toku, według stanu na dzień odstąpienia.</w:t>
      </w:r>
    </w:p>
    <w:p w14:paraId="2F40D13A" w14:textId="1154F7E2" w:rsidR="004F75F5" w:rsidRPr="00004C4D" w:rsidRDefault="004F75F5">
      <w:pPr>
        <w:pStyle w:val="Akapitzlist"/>
        <w:numPr>
          <w:ilvl w:val="0"/>
          <w:numId w:val="3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Wykonawca zabezpieczy przerwane roboty w zakresie obustronnie uzgodnionym </w:t>
      </w:r>
      <w:r w:rsidR="00304129">
        <w:rPr>
          <w:rFonts w:ascii="Arial" w:hAnsi="Arial" w:cs="Arial"/>
        </w:rPr>
        <w:t xml:space="preserve">                 </w:t>
      </w:r>
      <w:r w:rsidRPr="00004C4D">
        <w:rPr>
          <w:rFonts w:ascii="Arial" w:hAnsi="Arial" w:cs="Arial"/>
        </w:rPr>
        <w:t>na koszt tej strony, z której winy nastąpiło odstąpienie od umowy.</w:t>
      </w:r>
    </w:p>
    <w:p w14:paraId="4CC1AE4C" w14:textId="3BE3D1FB" w:rsidR="004F75F5" w:rsidRPr="00004C4D" w:rsidRDefault="004F75F5">
      <w:pPr>
        <w:pStyle w:val="Akapitzlist"/>
        <w:numPr>
          <w:ilvl w:val="0"/>
          <w:numId w:val="3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Wykonawca zgłosi do odbioru roboty przerwane i roboty zabezpieczające.</w:t>
      </w:r>
    </w:p>
    <w:p w14:paraId="2DFB6C7E" w14:textId="599BC4FC" w:rsidR="004F75F5" w:rsidRPr="00004C4D" w:rsidRDefault="004F75F5">
      <w:pPr>
        <w:pStyle w:val="Akapitzlist"/>
        <w:numPr>
          <w:ilvl w:val="0"/>
          <w:numId w:val="3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Wykonawca niezwłocznie, a najpóźniej w terminie 14 dni od daty odstąpienia od umowy, usunie z</w:t>
      </w:r>
      <w:r w:rsidR="00D713F9" w:rsidRPr="00004C4D">
        <w:rPr>
          <w:rFonts w:ascii="Arial" w:hAnsi="Arial" w:cs="Arial"/>
        </w:rPr>
        <w:t> </w:t>
      </w:r>
      <w:r w:rsidRPr="00004C4D">
        <w:rPr>
          <w:rFonts w:ascii="Arial" w:hAnsi="Arial" w:cs="Arial"/>
        </w:rPr>
        <w:t>placu budowy urządzenia zaplecza przez niego dostarczone lub wzniesione.</w:t>
      </w:r>
    </w:p>
    <w:p w14:paraId="2B8CE0EE" w14:textId="783784C0" w:rsidR="004F75F5" w:rsidRPr="00004C4D" w:rsidRDefault="004F75F5">
      <w:pPr>
        <w:pStyle w:val="Akapitzlist"/>
        <w:numPr>
          <w:ilvl w:val="0"/>
          <w:numId w:val="3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Wykonawca natychmiast wstrzyma wykonywanie robót, poza mającymi na celu ochronę życia i</w:t>
      </w:r>
      <w:r w:rsidR="00D713F9" w:rsidRPr="00004C4D">
        <w:rPr>
          <w:rFonts w:ascii="Arial" w:hAnsi="Arial" w:cs="Arial"/>
        </w:rPr>
        <w:t> </w:t>
      </w:r>
      <w:r w:rsidRPr="00004C4D">
        <w:rPr>
          <w:rFonts w:ascii="Arial" w:hAnsi="Arial" w:cs="Arial"/>
        </w:rPr>
        <w:t>własności, i zabezpieczy przerwane roboty oraz zabezpieczy teren budowy i</w:t>
      </w:r>
      <w:r w:rsidR="000401DF" w:rsidRPr="00004C4D">
        <w:rPr>
          <w:rFonts w:ascii="Arial" w:hAnsi="Arial" w:cs="Arial"/>
        </w:rPr>
        <w:t> </w:t>
      </w:r>
      <w:r w:rsidRPr="00004C4D">
        <w:rPr>
          <w:rFonts w:ascii="Arial" w:hAnsi="Arial" w:cs="Arial"/>
        </w:rPr>
        <w:t>opuścić go najpóźniej w terminie wskazanym przez Zamawiającego,</w:t>
      </w:r>
    </w:p>
    <w:p w14:paraId="2E193AEE" w14:textId="6734E96B" w:rsidR="004F75F5" w:rsidRPr="00004C4D" w:rsidRDefault="004F75F5">
      <w:pPr>
        <w:pStyle w:val="Akapitzlist"/>
        <w:numPr>
          <w:ilvl w:val="0"/>
          <w:numId w:val="3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Wykonawca przekaże znajdujące się w jego posiadaniu dokumenty należące </w:t>
      </w:r>
      <w:r w:rsidR="00304129">
        <w:rPr>
          <w:rFonts w:ascii="Arial" w:hAnsi="Arial" w:cs="Arial"/>
        </w:rPr>
        <w:t xml:space="preserve">                       </w:t>
      </w:r>
      <w:r w:rsidRPr="00004C4D">
        <w:rPr>
          <w:rFonts w:ascii="Arial" w:hAnsi="Arial" w:cs="Arial"/>
        </w:rPr>
        <w:t>do Zamawiającego, urządzenia, materiały i inne prace, za które Wykonawca otrzymał płatność oraz inną, sporządzoną</w:t>
      </w:r>
      <w:r w:rsidR="00E81018" w:rsidRPr="00004C4D">
        <w:rPr>
          <w:rFonts w:ascii="Arial" w:hAnsi="Arial" w:cs="Arial"/>
        </w:rPr>
        <w:t xml:space="preserve"> </w:t>
      </w:r>
      <w:r w:rsidRPr="00004C4D">
        <w:rPr>
          <w:rFonts w:ascii="Arial" w:hAnsi="Arial" w:cs="Arial"/>
        </w:rPr>
        <w:t>przez niego</w:t>
      </w:r>
      <w:r w:rsidR="00E81018" w:rsidRPr="00004C4D">
        <w:rPr>
          <w:rFonts w:ascii="Arial" w:hAnsi="Arial" w:cs="Arial"/>
        </w:rPr>
        <w:t xml:space="preserve"> </w:t>
      </w:r>
      <w:r w:rsidRPr="00004C4D">
        <w:rPr>
          <w:rFonts w:ascii="Arial" w:hAnsi="Arial" w:cs="Arial"/>
        </w:rPr>
        <w:t>lub na jego rzecz, dokumentację projektową, najpóźniej w terminie wskazanym przez Zamawiającego.</w:t>
      </w:r>
    </w:p>
    <w:p w14:paraId="50FFD718" w14:textId="01DEA0B0" w:rsidR="005E22E2" w:rsidRPr="00004C4D" w:rsidRDefault="004F75F5">
      <w:pPr>
        <w:pStyle w:val="Akapitzlist"/>
        <w:numPr>
          <w:ilvl w:val="0"/>
          <w:numId w:val="3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Zamawiający zapłaci Wykonawcy wynagrodzenie za</w:t>
      </w:r>
      <w:r w:rsidR="00E81018" w:rsidRPr="00004C4D">
        <w:rPr>
          <w:rFonts w:ascii="Arial" w:hAnsi="Arial" w:cs="Arial"/>
        </w:rPr>
        <w:t xml:space="preserve"> </w:t>
      </w:r>
      <w:r w:rsidRPr="00004C4D">
        <w:rPr>
          <w:rFonts w:ascii="Arial" w:hAnsi="Arial" w:cs="Arial"/>
        </w:rPr>
        <w:t>roboty wykonane do dnia odstąpienia według cen nadzień odstąpienia, pomniejszone o roszczenia Zamawiającego z tytułu</w:t>
      </w:r>
      <w:r w:rsidR="00E81018" w:rsidRPr="00004C4D">
        <w:rPr>
          <w:rFonts w:ascii="Arial" w:hAnsi="Arial" w:cs="Arial"/>
        </w:rPr>
        <w:t xml:space="preserve"> </w:t>
      </w:r>
      <w:r w:rsidRPr="00004C4D">
        <w:rPr>
          <w:rFonts w:ascii="Arial" w:hAnsi="Arial" w:cs="Arial"/>
        </w:rPr>
        <w:t>kar umownych oraz ewentualne roszczenia o obniżenie ceny na podstawie rękojmi i gwarancji lub inne roszczenia odszkodowawcze oraz pokryje</w:t>
      </w:r>
      <w:r w:rsidR="00E81018" w:rsidRPr="00004C4D">
        <w:rPr>
          <w:rFonts w:ascii="Arial" w:hAnsi="Arial" w:cs="Arial"/>
        </w:rPr>
        <w:t xml:space="preserve"> </w:t>
      </w:r>
      <w:r w:rsidRPr="00004C4D">
        <w:rPr>
          <w:rFonts w:ascii="Arial" w:hAnsi="Arial" w:cs="Arial"/>
        </w:rPr>
        <w:t>koszty za zakupione materiały i</w:t>
      </w:r>
      <w:r w:rsidR="000401DF" w:rsidRPr="00004C4D">
        <w:rPr>
          <w:rFonts w:ascii="Arial" w:hAnsi="Arial" w:cs="Arial"/>
        </w:rPr>
        <w:t> </w:t>
      </w:r>
      <w:r w:rsidRPr="00004C4D">
        <w:rPr>
          <w:rFonts w:ascii="Arial" w:hAnsi="Arial" w:cs="Arial"/>
        </w:rPr>
        <w:t>urządzenia nienadające się do wbudowania w inny obiekt.</w:t>
      </w:r>
    </w:p>
    <w:p w14:paraId="36FD6B25" w14:textId="0DA3A0E1" w:rsidR="003A46E6" w:rsidRPr="00004C4D" w:rsidRDefault="004F75F5">
      <w:pPr>
        <w:pStyle w:val="Akapitzlist"/>
        <w:numPr>
          <w:ilvl w:val="0"/>
          <w:numId w:val="3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 terminie 7</w:t>
      </w:r>
      <w:r w:rsidR="00E81018" w:rsidRPr="00004C4D">
        <w:rPr>
          <w:rFonts w:ascii="Arial" w:hAnsi="Arial" w:cs="Arial"/>
        </w:rPr>
        <w:t xml:space="preserve"> </w:t>
      </w:r>
      <w:r w:rsidRPr="00004C4D">
        <w:rPr>
          <w:rFonts w:ascii="Arial" w:hAnsi="Arial" w:cs="Arial"/>
        </w:rPr>
        <w:t>dni</w:t>
      </w:r>
      <w:r w:rsidR="00E81018" w:rsidRPr="00004C4D">
        <w:rPr>
          <w:rFonts w:ascii="Arial" w:hAnsi="Arial" w:cs="Arial"/>
        </w:rPr>
        <w:t xml:space="preserve"> </w:t>
      </w:r>
      <w:r w:rsidRPr="00004C4D">
        <w:rPr>
          <w:rFonts w:ascii="Arial" w:hAnsi="Arial" w:cs="Arial"/>
        </w:rPr>
        <w:t>od daty odstąpienia od Umowy, Wykonawca zgłosi Zamawiającemu gotowość do</w:t>
      </w:r>
      <w:r w:rsidR="00D713F9" w:rsidRPr="00004C4D">
        <w:rPr>
          <w:rFonts w:ascii="Arial" w:hAnsi="Arial" w:cs="Arial"/>
        </w:rPr>
        <w:t> </w:t>
      </w:r>
      <w:r w:rsidRPr="00004C4D">
        <w:rPr>
          <w:rFonts w:ascii="Arial" w:hAnsi="Arial" w:cs="Arial"/>
        </w:rPr>
        <w:t>odbioru robót przerwanych oraz robót zabezpieczających.</w:t>
      </w:r>
    </w:p>
    <w:p w14:paraId="41F67B48" w14:textId="40E7EEEB" w:rsidR="003A46E6" w:rsidRPr="00004C4D" w:rsidRDefault="004F75F5">
      <w:pPr>
        <w:pStyle w:val="Akapitzlist"/>
        <w:numPr>
          <w:ilvl w:val="0"/>
          <w:numId w:val="3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Wykonawca niezwłocznie, a najpóźniej w</w:t>
      </w:r>
      <w:r w:rsidR="00E81018" w:rsidRPr="00004C4D">
        <w:rPr>
          <w:rFonts w:ascii="Arial" w:hAnsi="Arial" w:cs="Arial"/>
        </w:rPr>
        <w:t xml:space="preserve"> </w:t>
      </w:r>
      <w:r w:rsidRPr="00004C4D">
        <w:rPr>
          <w:rFonts w:ascii="Arial" w:hAnsi="Arial" w:cs="Arial"/>
        </w:rPr>
        <w:t>terminie</w:t>
      </w:r>
      <w:r w:rsidR="00E81018" w:rsidRPr="00004C4D">
        <w:rPr>
          <w:rFonts w:ascii="Arial" w:hAnsi="Arial" w:cs="Arial"/>
        </w:rPr>
        <w:t xml:space="preserve"> </w:t>
      </w:r>
      <w:r w:rsidRPr="00004C4D">
        <w:rPr>
          <w:rFonts w:ascii="Arial" w:hAnsi="Arial" w:cs="Arial"/>
        </w:rPr>
        <w:t>do</w:t>
      </w:r>
      <w:r w:rsidR="00E81018" w:rsidRPr="00004C4D">
        <w:rPr>
          <w:rFonts w:ascii="Arial" w:hAnsi="Arial" w:cs="Arial"/>
        </w:rPr>
        <w:t xml:space="preserve"> </w:t>
      </w:r>
      <w:r w:rsidRPr="00004C4D">
        <w:rPr>
          <w:rFonts w:ascii="Arial" w:hAnsi="Arial" w:cs="Arial"/>
        </w:rPr>
        <w:t xml:space="preserve">5 dni od dnia zgłoszenia, o którym mowa w ust. 6, usunie z terenu budowy urządzenia zaplecza budowy przez niego </w:t>
      </w:r>
      <w:r w:rsidRPr="00004C4D">
        <w:rPr>
          <w:rFonts w:ascii="Arial" w:hAnsi="Arial" w:cs="Arial"/>
        </w:rPr>
        <w:lastRenderedPageBreak/>
        <w:t>dostarczone lub wniesione materiały i</w:t>
      </w:r>
      <w:r w:rsidR="00D713F9" w:rsidRPr="00004C4D">
        <w:rPr>
          <w:rFonts w:ascii="Arial" w:hAnsi="Arial" w:cs="Arial"/>
        </w:rPr>
        <w:t> </w:t>
      </w:r>
      <w:r w:rsidRPr="00004C4D">
        <w:rPr>
          <w:rFonts w:ascii="Arial" w:hAnsi="Arial" w:cs="Arial"/>
        </w:rPr>
        <w:t>urządzenia, niestanowiące własności Zamawiającego lub ustali zasady przekazania tego majątku Zamawiającemu</w:t>
      </w:r>
    </w:p>
    <w:p w14:paraId="7DC98CE0" w14:textId="3E8BF340" w:rsidR="003A46E6" w:rsidRPr="00004C4D" w:rsidRDefault="004F75F5">
      <w:pPr>
        <w:pStyle w:val="Akapitzlist"/>
        <w:numPr>
          <w:ilvl w:val="0"/>
          <w:numId w:val="3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 przypadku odstąpienia od Umowy przez Zamawiającego, Wykonawca jest</w:t>
      </w:r>
      <w:r w:rsidR="00E81018" w:rsidRPr="00004C4D">
        <w:rPr>
          <w:rFonts w:ascii="Arial" w:hAnsi="Arial" w:cs="Arial"/>
        </w:rPr>
        <w:t xml:space="preserve"> </w:t>
      </w:r>
      <w:r w:rsidRPr="00004C4D">
        <w:rPr>
          <w:rFonts w:ascii="Arial" w:hAnsi="Arial" w:cs="Arial"/>
        </w:rPr>
        <w:t>zobowiązany niezwłocznie w terminie nie dłuższym niż 5</w:t>
      </w:r>
      <w:r w:rsidR="00E81018" w:rsidRPr="00004C4D">
        <w:rPr>
          <w:rFonts w:ascii="Arial" w:hAnsi="Arial" w:cs="Arial"/>
        </w:rPr>
        <w:t xml:space="preserve"> </w:t>
      </w:r>
      <w:r w:rsidRPr="00004C4D">
        <w:rPr>
          <w:rFonts w:ascii="Arial" w:hAnsi="Arial" w:cs="Arial"/>
        </w:rPr>
        <w:t>dni roboczych od dnia odbioru, o którym mowa w</w:t>
      </w:r>
      <w:r w:rsidR="000401DF" w:rsidRPr="00004C4D">
        <w:rPr>
          <w:rFonts w:ascii="Arial" w:hAnsi="Arial" w:cs="Arial"/>
        </w:rPr>
        <w:t> </w:t>
      </w:r>
      <w:r w:rsidRPr="00004C4D">
        <w:rPr>
          <w:rFonts w:ascii="Arial" w:hAnsi="Arial" w:cs="Arial"/>
        </w:rPr>
        <w:t>ust. 11 zorganizować usunięcie sprzętu i robót tymczasowych na swój koszt i ryzyko.</w:t>
      </w:r>
      <w:r w:rsidR="00E81018" w:rsidRPr="00004C4D">
        <w:rPr>
          <w:rFonts w:ascii="Arial" w:hAnsi="Arial" w:cs="Arial"/>
        </w:rPr>
        <w:t xml:space="preserve"> </w:t>
      </w:r>
      <w:r w:rsidRPr="00004C4D">
        <w:rPr>
          <w:rFonts w:ascii="Arial" w:hAnsi="Arial" w:cs="Arial"/>
        </w:rPr>
        <w:t>W</w:t>
      </w:r>
      <w:r w:rsidR="000401DF" w:rsidRPr="00004C4D">
        <w:rPr>
          <w:rFonts w:ascii="Arial" w:hAnsi="Arial" w:cs="Arial"/>
        </w:rPr>
        <w:t> </w:t>
      </w:r>
      <w:r w:rsidRPr="00004C4D">
        <w:rPr>
          <w:rFonts w:ascii="Arial" w:hAnsi="Arial" w:cs="Arial"/>
        </w:rPr>
        <w:t>przypadku niewypełnienia przez Wykonawcę powyższego obowiązku, Zamawiający uprawniony jest do usunięcia sprzętu i robót tymczasowych na koszt i ryzyko Wykonawcy.</w:t>
      </w:r>
    </w:p>
    <w:p w14:paraId="652C3B2B" w14:textId="27F656CD" w:rsidR="003A46E6" w:rsidRPr="00004C4D" w:rsidRDefault="004F75F5">
      <w:pPr>
        <w:pStyle w:val="Akapitzlist"/>
        <w:numPr>
          <w:ilvl w:val="0"/>
          <w:numId w:val="3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Wykonawca ma obowiązek zastosowania się do zawartych w oświadczeniu o odstąpieniu poleceń</w:t>
      </w:r>
      <w:r w:rsidR="00E81018" w:rsidRPr="00004C4D">
        <w:rPr>
          <w:rFonts w:ascii="Arial" w:hAnsi="Arial" w:cs="Arial"/>
        </w:rPr>
        <w:t xml:space="preserve"> </w:t>
      </w:r>
      <w:r w:rsidRPr="00004C4D">
        <w:rPr>
          <w:rFonts w:ascii="Arial" w:hAnsi="Arial" w:cs="Arial"/>
        </w:rPr>
        <w:t>Zamawiającego dotyczących ochrony własności lub bezpieczeństwa robót.</w:t>
      </w:r>
    </w:p>
    <w:p w14:paraId="5B6B32A6" w14:textId="4A2BFFC2" w:rsidR="00C43D0B" w:rsidRPr="00004C4D" w:rsidRDefault="004F75F5">
      <w:pPr>
        <w:pStyle w:val="Akapitzlist"/>
        <w:numPr>
          <w:ilvl w:val="0"/>
          <w:numId w:val="3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w:t>
      </w:r>
      <w:r w:rsidR="00E81018" w:rsidRPr="00004C4D">
        <w:rPr>
          <w:rFonts w:ascii="Arial" w:hAnsi="Arial" w:cs="Arial"/>
        </w:rPr>
        <w:t xml:space="preserve"> </w:t>
      </w:r>
      <w:r w:rsidRPr="00004C4D">
        <w:rPr>
          <w:rFonts w:ascii="Arial" w:hAnsi="Arial" w:cs="Arial"/>
        </w:rPr>
        <w:t>terminie 5</w:t>
      </w:r>
      <w:r w:rsidR="00E81018" w:rsidRPr="00004C4D">
        <w:rPr>
          <w:rFonts w:ascii="Arial" w:hAnsi="Arial" w:cs="Arial"/>
        </w:rPr>
        <w:t xml:space="preserve"> </w:t>
      </w:r>
      <w:r w:rsidRPr="00004C4D">
        <w:rPr>
          <w:rFonts w:ascii="Arial" w:hAnsi="Arial" w:cs="Arial"/>
        </w:rPr>
        <w:t>dni od dnia zgłoszenia, o którym mowa w ust. 6, Wykonawca przy</w:t>
      </w:r>
      <w:r w:rsidR="00E81018" w:rsidRPr="00004C4D">
        <w:rPr>
          <w:rFonts w:ascii="Arial" w:hAnsi="Arial" w:cs="Arial"/>
        </w:rPr>
        <w:t xml:space="preserve"> </w:t>
      </w:r>
      <w:r w:rsidRPr="00004C4D">
        <w:rPr>
          <w:rFonts w:ascii="Arial" w:hAnsi="Arial" w:cs="Arial"/>
        </w:rPr>
        <w:t>udziale Zamawiającego, sporządzi szczegółowy protokół odbioru robót przerwanych i robót zabezpieczających według stanu na</w:t>
      </w:r>
      <w:r w:rsidR="00D713F9" w:rsidRPr="00004C4D">
        <w:rPr>
          <w:rFonts w:ascii="Arial" w:hAnsi="Arial" w:cs="Arial"/>
        </w:rPr>
        <w:t> </w:t>
      </w:r>
      <w:r w:rsidRPr="00004C4D">
        <w:rPr>
          <w:rFonts w:ascii="Arial" w:hAnsi="Arial" w:cs="Arial"/>
        </w:rPr>
        <w:t xml:space="preserve">dzień odstąpienia, który stanowi podstawę </w:t>
      </w:r>
      <w:r w:rsidR="00304129">
        <w:rPr>
          <w:rFonts w:ascii="Arial" w:hAnsi="Arial" w:cs="Arial"/>
        </w:rPr>
        <w:t xml:space="preserve">                        </w:t>
      </w:r>
      <w:r w:rsidRPr="00004C4D">
        <w:rPr>
          <w:rFonts w:ascii="Arial" w:hAnsi="Arial" w:cs="Arial"/>
        </w:rPr>
        <w:t>do wystawienia przez Wykonawcę faktury lub rachunku.</w:t>
      </w:r>
    </w:p>
    <w:p w14:paraId="4578F6D1" w14:textId="550FB02B" w:rsidR="006954BE" w:rsidRPr="00004C4D" w:rsidRDefault="004F75F5">
      <w:pPr>
        <w:pStyle w:val="Akapitzlist"/>
        <w:numPr>
          <w:ilvl w:val="0"/>
          <w:numId w:val="3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 przypadku zaistnienia okoliczności wyszczególnionych ust. 1 pkt 1 i zastosowania procedury przez Zamawiającego, o której mowa w ust. 2</w:t>
      </w:r>
      <w:r w:rsidR="00E81018" w:rsidRPr="00004C4D">
        <w:rPr>
          <w:rFonts w:ascii="Arial" w:hAnsi="Arial" w:cs="Arial"/>
        </w:rPr>
        <w:t xml:space="preserve"> </w:t>
      </w:r>
      <w:r w:rsidRPr="00004C4D">
        <w:rPr>
          <w:rFonts w:ascii="Arial" w:hAnsi="Arial" w:cs="Arial"/>
        </w:rPr>
        <w:t>i 3 Zamawiający zobowiązany jest do odbioru wykonanych zgodnie z umową robót budowlanych oraz</w:t>
      </w:r>
      <w:r w:rsidR="00E81018" w:rsidRPr="00004C4D">
        <w:rPr>
          <w:rFonts w:ascii="Arial" w:hAnsi="Arial" w:cs="Arial"/>
        </w:rPr>
        <w:t xml:space="preserve"> </w:t>
      </w:r>
      <w:r w:rsidRPr="00004C4D">
        <w:rPr>
          <w:rFonts w:ascii="Arial" w:hAnsi="Arial" w:cs="Arial"/>
        </w:rPr>
        <w:t>zapłaty wynagrodzenia za odebrane roboty budowlane. Postanowienia, o którym mowa w § 3 i § 5 niniejszej Umowy stosuje się odpowiednio.</w:t>
      </w:r>
    </w:p>
    <w:p w14:paraId="13E7B55D" w14:textId="55E64C65" w:rsidR="004F75F5" w:rsidRPr="00004C4D" w:rsidRDefault="004F75F5">
      <w:pPr>
        <w:pStyle w:val="Akapitzlist"/>
        <w:numPr>
          <w:ilvl w:val="0"/>
          <w:numId w:val="3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Koszty dodatkowe poniesione na zabezpieczenie robót i terenu budowy oraz wszelkie inne uzasadnione koszty związane z odstąpieniem od Umowy ponosi Strona, która</w:t>
      </w:r>
      <w:r w:rsidR="00E81018" w:rsidRPr="00004C4D">
        <w:rPr>
          <w:rFonts w:ascii="Arial" w:hAnsi="Arial" w:cs="Arial"/>
        </w:rPr>
        <w:t xml:space="preserve"> </w:t>
      </w:r>
      <w:r w:rsidRPr="00004C4D">
        <w:rPr>
          <w:rFonts w:ascii="Arial" w:hAnsi="Arial" w:cs="Arial"/>
        </w:rPr>
        <w:t>jest winna odstąpienia od Umowy.</w:t>
      </w:r>
    </w:p>
    <w:p w14:paraId="1137DB6D" w14:textId="2E141F8D" w:rsidR="004F75F5" w:rsidRPr="00004C4D" w:rsidRDefault="004F75F5">
      <w:pPr>
        <w:pStyle w:val="Akapitzlist"/>
        <w:numPr>
          <w:ilvl w:val="0"/>
          <w:numId w:val="3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 przypadku braku współdziałania ze</w:t>
      </w:r>
      <w:r w:rsidR="00E81018" w:rsidRPr="00004C4D">
        <w:rPr>
          <w:rFonts w:ascii="Arial" w:hAnsi="Arial" w:cs="Arial"/>
        </w:rPr>
        <w:t xml:space="preserve"> </w:t>
      </w:r>
      <w:r w:rsidRPr="00004C4D">
        <w:rPr>
          <w:rFonts w:ascii="Arial" w:hAnsi="Arial" w:cs="Arial"/>
        </w:rPr>
        <w:t xml:space="preserve">strony </w:t>
      </w:r>
      <w:r w:rsidR="00A15A5A" w:rsidRPr="00004C4D">
        <w:rPr>
          <w:rFonts w:ascii="Arial" w:hAnsi="Arial" w:cs="Arial"/>
        </w:rPr>
        <w:t>W</w:t>
      </w:r>
      <w:r w:rsidRPr="00004C4D">
        <w:rPr>
          <w:rFonts w:ascii="Arial" w:hAnsi="Arial" w:cs="Arial"/>
        </w:rPr>
        <w:t>ykonawcy</w:t>
      </w:r>
      <w:r w:rsidR="00E81018" w:rsidRPr="00004C4D">
        <w:rPr>
          <w:rFonts w:ascii="Arial" w:hAnsi="Arial" w:cs="Arial"/>
        </w:rPr>
        <w:t xml:space="preserve"> </w:t>
      </w:r>
      <w:r w:rsidRPr="00004C4D">
        <w:rPr>
          <w:rFonts w:ascii="Arial" w:hAnsi="Arial" w:cs="Arial"/>
        </w:rPr>
        <w:t xml:space="preserve">i niewykonywania przez niego obowiązków wynikających z ust. 4-10 czynności te przeprowadzi lub zorganizuje </w:t>
      </w:r>
      <w:r w:rsidR="00A15A5A" w:rsidRPr="00004C4D">
        <w:rPr>
          <w:rFonts w:ascii="Arial" w:hAnsi="Arial" w:cs="Arial"/>
        </w:rPr>
        <w:t>Z</w:t>
      </w:r>
      <w:r w:rsidRPr="00004C4D">
        <w:rPr>
          <w:rFonts w:ascii="Arial" w:hAnsi="Arial" w:cs="Arial"/>
        </w:rPr>
        <w:t>amawiający i obciąży ich kosztami Wykonawcę.</w:t>
      </w:r>
    </w:p>
    <w:p w14:paraId="23D78878" w14:textId="77777777" w:rsidR="00C65191" w:rsidRPr="00004C4D" w:rsidRDefault="00C65191" w:rsidP="00882D44">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p>
    <w:p w14:paraId="3D53C37A" w14:textId="609FB65F" w:rsidR="004F75F5" w:rsidRPr="00004C4D" w:rsidRDefault="004F75F5" w:rsidP="00882D44">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004C4D">
        <w:rPr>
          <w:rFonts w:ascii="Arial" w:hAnsi="Arial" w:cs="Arial"/>
          <w:b/>
          <w:bCs/>
        </w:rPr>
        <w:t>§ 15</w:t>
      </w:r>
    </w:p>
    <w:p w14:paraId="6A245312" w14:textId="2A000423" w:rsidR="004F75F5" w:rsidRPr="00004C4D" w:rsidRDefault="004F75F5" w:rsidP="00882D44">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004C4D">
        <w:rPr>
          <w:rFonts w:ascii="Arial" w:hAnsi="Arial" w:cs="Arial"/>
          <w:b/>
          <w:bCs/>
        </w:rPr>
        <w:t>Kary umowne z tytułu odstąpienia</w:t>
      </w:r>
    </w:p>
    <w:p w14:paraId="5DAB86A2" w14:textId="77777777" w:rsidR="004F75F5" w:rsidRPr="00004C4D" w:rsidRDefault="004F75F5" w:rsidP="00882D44">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p>
    <w:p w14:paraId="3797C7EA" w14:textId="3F038674" w:rsidR="00EC378A" w:rsidRPr="00004C4D" w:rsidRDefault="003E649C">
      <w:pPr>
        <w:pStyle w:val="Akapitzlist"/>
        <w:numPr>
          <w:ilvl w:val="0"/>
          <w:numId w:val="3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Wykonawca zobowiązany jest do zapłaty Zamawiającemu kar umownych z tytułu odstąpienia od umowy w następujących przypadkach i wysokościach:</w:t>
      </w:r>
    </w:p>
    <w:p w14:paraId="0549D527" w14:textId="20B47791" w:rsidR="003E649C" w:rsidRPr="00004C4D" w:rsidRDefault="003E649C">
      <w:pPr>
        <w:pStyle w:val="Akapitzlist"/>
        <w:numPr>
          <w:ilvl w:val="0"/>
          <w:numId w:val="40"/>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z tytułu odstąpienia przez Zamawiającego od umowy z przyczyn zależnych </w:t>
      </w:r>
      <w:r w:rsidR="00304129">
        <w:rPr>
          <w:rFonts w:ascii="Arial" w:hAnsi="Arial" w:cs="Arial"/>
        </w:rPr>
        <w:t xml:space="preserve">                           </w:t>
      </w:r>
      <w:r w:rsidRPr="00004C4D">
        <w:rPr>
          <w:rFonts w:ascii="Arial" w:hAnsi="Arial" w:cs="Arial"/>
        </w:rPr>
        <w:t xml:space="preserve">od Wykonawcy, o których mowa w § 14 ust. 1 umowy – w wysokości </w:t>
      </w:r>
      <w:r w:rsidR="00A15C6D" w:rsidRPr="00004C4D">
        <w:rPr>
          <w:rFonts w:ascii="Arial" w:hAnsi="Arial" w:cs="Arial"/>
        </w:rPr>
        <w:t>2</w:t>
      </w:r>
      <w:r w:rsidRPr="00004C4D">
        <w:rPr>
          <w:rFonts w:ascii="Arial" w:hAnsi="Arial" w:cs="Arial"/>
        </w:rPr>
        <w:t>0% łącznego wynagrodzenia umownego brutto, o którym mowa w § 3 ust. 1 umowy,</w:t>
      </w:r>
    </w:p>
    <w:p w14:paraId="7F443607" w14:textId="5B42DFAF" w:rsidR="003E649C" w:rsidRPr="00004C4D" w:rsidRDefault="003E649C">
      <w:pPr>
        <w:pStyle w:val="Akapitzlist"/>
        <w:numPr>
          <w:ilvl w:val="0"/>
          <w:numId w:val="40"/>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z tytułu odstąpienia przez Wykonawcę od umowy z przyczyn niezależnych </w:t>
      </w:r>
      <w:r w:rsidR="00304129">
        <w:rPr>
          <w:rFonts w:ascii="Arial" w:hAnsi="Arial" w:cs="Arial"/>
        </w:rPr>
        <w:t xml:space="preserve">                             </w:t>
      </w:r>
      <w:r w:rsidRPr="00004C4D">
        <w:rPr>
          <w:rFonts w:ascii="Arial" w:hAnsi="Arial" w:cs="Arial"/>
        </w:rPr>
        <w:t>od Zamawiającego –</w:t>
      </w:r>
      <w:r w:rsidR="00D713F9" w:rsidRPr="00004C4D">
        <w:rPr>
          <w:rFonts w:ascii="Arial" w:hAnsi="Arial" w:cs="Arial"/>
        </w:rPr>
        <w:t> </w:t>
      </w:r>
      <w:r w:rsidRPr="00004C4D">
        <w:rPr>
          <w:rFonts w:ascii="Arial" w:hAnsi="Arial" w:cs="Arial"/>
        </w:rPr>
        <w:t>w</w:t>
      </w:r>
      <w:r w:rsidR="00D713F9" w:rsidRPr="00004C4D">
        <w:rPr>
          <w:rFonts w:ascii="Arial" w:hAnsi="Arial" w:cs="Arial"/>
        </w:rPr>
        <w:t> </w:t>
      </w:r>
      <w:r w:rsidRPr="00004C4D">
        <w:rPr>
          <w:rFonts w:ascii="Arial" w:hAnsi="Arial" w:cs="Arial"/>
        </w:rPr>
        <w:t xml:space="preserve">wysokości </w:t>
      </w:r>
      <w:r w:rsidR="00A15C6D" w:rsidRPr="00004C4D">
        <w:rPr>
          <w:rFonts w:ascii="Arial" w:hAnsi="Arial" w:cs="Arial"/>
        </w:rPr>
        <w:t>2</w:t>
      </w:r>
      <w:r w:rsidRPr="00004C4D">
        <w:rPr>
          <w:rFonts w:ascii="Arial" w:hAnsi="Arial" w:cs="Arial"/>
        </w:rPr>
        <w:t xml:space="preserve">0% łącznego wynagrodzenia umownego brutto, </w:t>
      </w:r>
      <w:r w:rsidR="00304129">
        <w:rPr>
          <w:rFonts w:ascii="Arial" w:hAnsi="Arial" w:cs="Arial"/>
        </w:rPr>
        <w:t xml:space="preserve">           </w:t>
      </w:r>
      <w:r w:rsidRPr="00004C4D">
        <w:rPr>
          <w:rFonts w:ascii="Arial" w:hAnsi="Arial" w:cs="Arial"/>
        </w:rPr>
        <w:t>o którym mowa w § 3 ust. 1 umowy.</w:t>
      </w:r>
    </w:p>
    <w:p w14:paraId="46E5E64E" w14:textId="07119E23" w:rsidR="00EC378A" w:rsidRPr="00004C4D" w:rsidRDefault="003E649C">
      <w:pPr>
        <w:pStyle w:val="Akapitzlist"/>
        <w:numPr>
          <w:ilvl w:val="0"/>
          <w:numId w:val="3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Strony zastrzegają sobie prawo dochodzenia odszkodowania uzupełniającego do wysokości poniesionej szkody i utraconych korzyści.</w:t>
      </w:r>
    </w:p>
    <w:p w14:paraId="15117BCF" w14:textId="27BAAD73" w:rsidR="00EC378A" w:rsidRPr="00004C4D" w:rsidRDefault="003E649C">
      <w:pPr>
        <w:pStyle w:val="Akapitzlist"/>
        <w:numPr>
          <w:ilvl w:val="0"/>
          <w:numId w:val="39"/>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Zobowiązania z tytułu kar umownych Wykonawcy mogą być potrącane z wynagrodzenia </w:t>
      </w:r>
      <w:r w:rsidR="00304129">
        <w:rPr>
          <w:rFonts w:ascii="Arial" w:hAnsi="Arial" w:cs="Arial"/>
        </w:rPr>
        <w:t xml:space="preserve">       </w:t>
      </w:r>
      <w:r w:rsidRPr="00004C4D">
        <w:rPr>
          <w:rFonts w:ascii="Arial" w:hAnsi="Arial" w:cs="Arial"/>
        </w:rPr>
        <w:t>za wykonane roboty § 13 ust. 3, 7 i 8 stosuje się odpowiednio.</w:t>
      </w:r>
    </w:p>
    <w:p w14:paraId="41B95DB7" w14:textId="77777777" w:rsidR="00C65191" w:rsidRPr="00004C4D" w:rsidRDefault="00C65191" w:rsidP="00882D44">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p>
    <w:p w14:paraId="315633F5" w14:textId="53D4BD42" w:rsidR="003E649C" w:rsidRPr="00004C4D" w:rsidRDefault="003E649C" w:rsidP="00882D44">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004C4D">
        <w:rPr>
          <w:rFonts w:ascii="Arial" w:hAnsi="Arial" w:cs="Arial"/>
          <w:b/>
          <w:bCs/>
        </w:rPr>
        <w:t>§ 16</w:t>
      </w:r>
    </w:p>
    <w:p w14:paraId="236D65C5" w14:textId="0C60AED3" w:rsidR="003E649C" w:rsidRPr="00004C4D" w:rsidRDefault="003E649C" w:rsidP="00882D44">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004C4D">
        <w:rPr>
          <w:rFonts w:ascii="Arial" w:hAnsi="Arial" w:cs="Arial"/>
          <w:b/>
          <w:bCs/>
        </w:rPr>
        <w:t>Zabezpieczenie należytego wykonania umowy</w:t>
      </w:r>
    </w:p>
    <w:p w14:paraId="741F87FA" w14:textId="77777777" w:rsidR="003E649C" w:rsidRPr="00004C4D" w:rsidRDefault="003E649C" w:rsidP="00882D44">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p>
    <w:p w14:paraId="3153CD54" w14:textId="1A3B5A79" w:rsidR="00EC378A" w:rsidRPr="00004C4D" w:rsidRDefault="00A84206">
      <w:pPr>
        <w:pStyle w:val="Akapitzlist"/>
        <w:numPr>
          <w:ilvl w:val="0"/>
          <w:numId w:val="4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Strony uzgodniły, że Wykonawca w dniu zawarcia umowy wniesie zabezpieczenie należytego wykonania umowy </w:t>
      </w:r>
      <w:r w:rsidR="00FB0A83" w:rsidRPr="00004C4D">
        <w:rPr>
          <w:rFonts w:ascii="Arial" w:hAnsi="Arial" w:cs="Arial"/>
        </w:rPr>
        <w:t xml:space="preserve">w formie ………………… </w:t>
      </w:r>
      <w:r w:rsidRPr="00004C4D">
        <w:rPr>
          <w:rFonts w:ascii="Arial" w:hAnsi="Arial" w:cs="Arial"/>
        </w:rPr>
        <w:t xml:space="preserve">w wysokości </w:t>
      </w:r>
      <w:r w:rsidRPr="00004C4D">
        <w:rPr>
          <w:rFonts w:ascii="Arial" w:hAnsi="Arial" w:cs="Arial"/>
          <w:b/>
          <w:bCs/>
        </w:rPr>
        <w:t>5% ceny</w:t>
      </w:r>
      <w:r w:rsidR="00260D64" w:rsidRPr="00004C4D">
        <w:rPr>
          <w:rFonts w:ascii="Arial" w:hAnsi="Arial" w:cs="Arial"/>
          <w:b/>
          <w:bCs/>
        </w:rPr>
        <w:t xml:space="preserve"> </w:t>
      </w:r>
      <w:r w:rsidRPr="00004C4D">
        <w:rPr>
          <w:rFonts w:ascii="Arial" w:hAnsi="Arial" w:cs="Arial"/>
          <w:b/>
          <w:bCs/>
        </w:rPr>
        <w:t>brutto przedstawionej</w:t>
      </w:r>
      <w:r w:rsidR="00260D64" w:rsidRPr="00004C4D">
        <w:rPr>
          <w:rFonts w:ascii="Arial" w:hAnsi="Arial" w:cs="Arial"/>
          <w:b/>
          <w:bCs/>
        </w:rPr>
        <w:t xml:space="preserve"> </w:t>
      </w:r>
      <w:r w:rsidRPr="00004C4D">
        <w:rPr>
          <w:rFonts w:ascii="Arial" w:hAnsi="Arial" w:cs="Arial"/>
          <w:b/>
          <w:bCs/>
        </w:rPr>
        <w:t>w</w:t>
      </w:r>
      <w:r w:rsidR="00260D64" w:rsidRPr="00004C4D">
        <w:rPr>
          <w:rFonts w:ascii="Arial" w:hAnsi="Arial" w:cs="Arial"/>
          <w:b/>
          <w:bCs/>
        </w:rPr>
        <w:t xml:space="preserve"> </w:t>
      </w:r>
      <w:r w:rsidRPr="00004C4D">
        <w:rPr>
          <w:rFonts w:ascii="Arial" w:hAnsi="Arial" w:cs="Arial"/>
          <w:b/>
          <w:bCs/>
        </w:rPr>
        <w:t>ofercie</w:t>
      </w:r>
      <w:r w:rsidRPr="00004C4D">
        <w:rPr>
          <w:rFonts w:ascii="Arial" w:hAnsi="Arial" w:cs="Arial"/>
        </w:rPr>
        <w:t>,</w:t>
      </w:r>
      <w:r w:rsidR="00260D64" w:rsidRPr="00004C4D">
        <w:rPr>
          <w:rFonts w:ascii="Arial" w:hAnsi="Arial" w:cs="Arial"/>
        </w:rPr>
        <w:t xml:space="preserve"> </w:t>
      </w:r>
      <w:r w:rsidRPr="00004C4D">
        <w:rPr>
          <w:rFonts w:ascii="Arial" w:hAnsi="Arial" w:cs="Arial"/>
        </w:rPr>
        <w:t>co</w:t>
      </w:r>
      <w:r w:rsidR="00260D64" w:rsidRPr="00004C4D">
        <w:rPr>
          <w:rFonts w:ascii="Arial" w:hAnsi="Arial" w:cs="Arial"/>
        </w:rPr>
        <w:t xml:space="preserve"> </w:t>
      </w:r>
      <w:r w:rsidRPr="00004C4D">
        <w:rPr>
          <w:rFonts w:ascii="Arial" w:hAnsi="Arial" w:cs="Arial"/>
        </w:rPr>
        <w:t>stanowi</w:t>
      </w:r>
      <w:r w:rsidR="00260D64" w:rsidRPr="00004C4D">
        <w:rPr>
          <w:rFonts w:ascii="Arial" w:hAnsi="Arial" w:cs="Arial"/>
        </w:rPr>
        <w:t xml:space="preserve"> </w:t>
      </w:r>
      <w:r w:rsidRPr="00004C4D">
        <w:rPr>
          <w:rFonts w:ascii="Arial" w:hAnsi="Arial" w:cs="Arial"/>
        </w:rPr>
        <w:t>kwotę:</w:t>
      </w:r>
      <w:r w:rsidR="00260D64" w:rsidRPr="00004C4D">
        <w:rPr>
          <w:rFonts w:ascii="Arial" w:hAnsi="Arial" w:cs="Arial"/>
        </w:rPr>
        <w:t xml:space="preserve"> </w:t>
      </w:r>
      <w:r w:rsidR="00882D44" w:rsidRPr="00004C4D">
        <w:rPr>
          <w:rFonts w:ascii="Arial" w:hAnsi="Arial" w:cs="Arial"/>
        </w:rPr>
        <w:t xml:space="preserve"> ……………………. </w:t>
      </w:r>
      <w:r w:rsidRPr="00004C4D">
        <w:rPr>
          <w:rFonts w:ascii="Arial" w:hAnsi="Arial" w:cs="Arial"/>
        </w:rPr>
        <w:t>złotych</w:t>
      </w:r>
      <w:r w:rsidR="00260D64" w:rsidRPr="00004C4D">
        <w:rPr>
          <w:rFonts w:ascii="Arial" w:hAnsi="Arial" w:cs="Arial"/>
        </w:rPr>
        <w:t xml:space="preserve"> </w:t>
      </w:r>
      <w:r w:rsidRPr="00004C4D">
        <w:rPr>
          <w:rFonts w:ascii="Arial" w:hAnsi="Arial" w:cs="Arial"/>
        </w:rPr>
        <w:t>(słownie:</w:t>
      </w:r>
      <w:r w:rsidR="00882D44" w:rsidRPr="00004C4D">
        <w:rPr>
          <w:rFonts w:ascii="Arial" w:hAnsi="Arial" w:cs="Arial"/>
        </w:rPr>
        <w:t xml:space="preserve"> ……..</w:t>
      </w:r>
      <w:r w:rsidRPr="00004C4D">
        <w:rPr>
          <w:rFonts w:ascii="Arial" w:hAnsi="Arial" w:cs="Arial"/>
        </w:rPr>
        <w:t>).</w:t>
      </w:r>
    </w:p>
    <w:p w14:paraId="43A4B62F" w14:textId="631CBCFC" w:rsidR="00EC378A" w:rsidRPr="00004C4D" w:rsidRDefault="00A84206">
      <w:pPr>
        <w:pStyle w:val="Akapitzlist"/>
        <w:numPr>
          <w:ilvl w:val="0"/>
          <w:numId w:val="4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Zabezpieczenie</w:t>
      </w:r>
      <w:r w:rsidR="00260D64" w:rsidRPr="00004C4D">
        <w:rPr>
          <w:rFonts w:ascii="Arial" w:hAnsi="Arial" w:cs="Arial"/>
        </w:rPr>
        <w:t xml:space="preserve"> </w:t>
      </w:r>
      <w:r w:rsidRPr="00004C4D">
        <w:rPr>
          <w:rFonts w:ascii="Arial" w:hAnsi="Arial" w:cs="Arial"/>
        </w:rPr>
        <w:t>należytego</w:t>
      </w:r>
      <w:r w:rsidR="00260D64" w:rsidRPr="00004C4D">
        <w:rPr>
          <w:rFonts w:ascii="Arial" w:hAnsi="Arial" w:cs="Arial"/>
        </w:rPr>
        <w:t xml:space="preserve"> </w:t>
      </w:r>
      <w:r w:rsidRPr="00004C4D">
        <w:rPr>
          <w:rFonts w:ascii="Arial" w:hAnsi="Arial" w:cs="Arial"/>
        </w:rPr>
        <w:t>wykonania</w:t>
      </w:r>
      <w:r w:rsidR="00260D64" w:rsidRPr="00004C4D">
        <w:rPr>
          <w:rFonts w:ascii="Arial" w:hAnsi="Arial" w:cs="Arial"/>
        </w:rPr>
        <w:t xml:space="preserve"> </w:t>
      </w:r>
      <w:r w:rsidRPr="00004C4D">
        <w:rPr>
          <w:rFonts w:ascii="Arial" w:hAnsi="Arial" w:cs="Arial"/>
        </w:rPr>
        <w:t>umowy</w:t>
      </w:r>
      <w:r w:rsidR="00260D64" w:rsidRPr="00004C4D">
        <w:rPr>
          <w:rFonts w:ascii="Arial" w:hAnsi="Arial" w:cs="Arial"/>
        </w:rPr>
        <w:t xml:space="preserve"> </w:t>
      </w:r>
      <w:r w:rsidRPr="00004C4D">
        <w:rPr>
          <w:rFonts w:ascii="Arial" w:hAnsi="Arial" w:cs="Arial"/>
        </w:rPr>
        <w:t>ma</w:t>
      </w:r>
      <w:r w:rsidR="00260D64" w:rsidRPr="00004C4D">
        <w:rPr>
          <w:rFonts w:ascii="Arial" w:hAnsi="Arial" w:cs="Arial"/>
        </w:rPr>
        <w:t xml:space="preserve"> </w:t>
      </w:r>
      <w:r w:rsidRPr="00004C4D">
        <w:rPr>
          <w:rFonts w:ascii="Arial" w:hAnsi="Arial" w:cs="Arial"/>
        </w:rPr>
        <w:t>na</w:t>
      </w:r>
      <w:r w:rsidR="00260D64" w:rsidRPr="00004C4D">
        <w:rPr>
          <w:rFonts w:ascii="Arial" w:hAnsi="Arial" w:cs="Arial"/>
        </w:rPr>
        <w:t xml:space="preserve"> </w:t>
      </w:r>
      <w:r w:rsidRPr="00004C4D">
        <w:rPr>
          <w:rFonts w:ascii="Arial" w:hAnsi="Arial" w:cs="Arial"/>
        </w:rPr>
        <w:t>celu</w:t>
      </w:r>
      <w:r w:rsidR="00260D64" w:rsidRPr="00004C4D">
        <w:rPr>
          <w:rFonts w:ascii="Arial" w:hAnsi="Arial" w:cs="Arial"/>
        </w:rPr>
        <w:t xml:space="preserve"> </w:t>
      </w:r>
      <w:r w:rsidRPr="00004C4D">
        <w:rPr>
          <w:rFonts w:ascii="Arial" w:hAnsi="Arial" w:cs="Arial"/>
        </w:rPr>
        <w:t>zabezpieczenie i</w:t>
      </w:r>
      <w:r w:rsidR="00260D64" w:rsidRPr="00004C4D">
        <w:rPr>
          <w:rFonts w:ascii="Arial" w:hAnsi="Arial" w:cs="Arial"/>
        </w:rPr>
        <w:t xml:space="preserve"> </w:t>
      </w:r>
      <w:r w:rsidRPr="00004C4D">
        <w:rPr>
          <w:rFonts w:ascii="Arial" w:hAnsi="Arial" w:cs="Arial"/>
        </w:rPr>
        <w:t>ewentualne</w:t>
      </w:r>
      <w:r w:rsidR="00260D64" w:rsidRPr="00004C4D">
        <w:rPr>
          <w:rFonts w:ascii="Arial" w:hAnsi="Arial" w:cs="Arial"/>
        </w:rPr>
        <w:t xml:space="preserve"> </w:t>
      </w:r>
      <w:r w:rsidRPr="00004C4D">
        <w:rPr>
          <w:rFonts w:ascii="Arial" w:hAnsi="Arial" w:cs="Arial"/>
        </w:rPr>
        <w:t>zaspokojenie</w:t>
      </w:r>
      <w:r w:rsidR="00260D64" w:rsidRPr="00004C4D">
        <w:rPr>
          <w:rFonts w:ascii="Arial" w:hAnsi="Arial" w:cs="Arial"/>
        </w:rPr>
        <w:t xml:space="preserve"> </w:t>
      </w:r>
      <w:r w:rsidRPr="00004C4D">
        <w:rPr>
          <w:rFonts w:ascii="Arial" w:hAnsi="Arial" w:cs="Arial"/>
        </w:rPr>
        <w:t>roszczeń</w:t>
      </w:r>
      <w:r w:rsidR="00260D64" w:rsidRPr="00004C4D">
        <w:rPr>
          <w:rFonts w:ascii="Arial" w:hAnsi="Arial" w:cs="Arial"/>
        </w:rPr>
        <w:t xml:space="preserve"> </w:t>
      </w:r>
      <w:r w:rsidRPr="00004C4D">
        <w:rPr>
          <w:rFonts w:ascii="Arial" w:hAnsi="Arial" w:cs="Arial"/>
        </w:rPr>
        <w:t>Zamawiającego</w:t>
      </w:r>
      <w:r w:rsidR="00260D64" w:rsidRPr="00004C4D">
        <w:rPr>
          <w:rFonts w:ascii="Arial" w:hAnsi="Arial" w:cs="Arial"/>
        </w:rPr>
        <w:t xml:space="preserve"> </w:t>
      </w:r>
      <w:r w:rsidRPr="00004C4D">
        <w:rPr>
          <w:rFonts w:ascii="Arial" w:hAnsi="Arial" w:cs="Arial"/>
        </w:rPr>
        <w:t>z</w:t>
      </w:r>
      <w:r w:rsidR="00260D64" w:rsidRPr="00004C4D">
        <w:rPr>
          <w:rFonts w:ascii="Arial" w:hAnsi="Arial" w:cs="Arial"/>
        </w:rPr>
        <w:t xml:space="preserve"> </w:t>
      </w:r>
      <w:r w:rsidRPr="00004C4D">
        <w:rPr>
          <w:rFonts w:ascii="Arial" w:hAnsi="Arial" w:cs="Arial"/>
        </w:rPr>
        <w:t>tytułu</w:t>
      </w:r>
      <w:r w:rsidR="00260D64" w:rsidRPr="00004C4D">
        <w:rPr>
          <w:rFonts w:ascii="Arial" w:hAnsi="Arial" w:cs="Arial"/>
        </w:rPr>
        <w:t xml:space="preserve"> </w:t>
      </w:r>
      <w:r w:rsidRPr="00004C4D">
        <w:rPr>
          <w:rFonts w:ascii="Arial" w:hAnsi="Arial" w:cs="Arial"/>
        </w:rPr>
        <w:t>niewykonania</w:t>
      </w:r>
      <w:r w:rsidR="00260D64" w:rsidRPr="00004C4D">
        <w:rPr>
          <w:rFonts w:ascii="Arial" w:hAnsi="Arial" w:cs="Arial"/>
        </w:rPr>
        <w:t xml:space="preserve"> </w:t>
      </w:r>
      <w:r w:rsidRPr="00004C4D">
        <w:rPr>
          <w:rFonts w:ascii="Arial" w:hAnsi="Arial" w:cs="Arial"/>
        </w:rPr>
        <w:t>lub nienależytego wykonania umowy przez Wykonawcę, oraz roszczeń z tytułu rękojmi za</w:t>
      </w:r>
      <w:r w:rsidR="00260D64" w:rsidRPr="00004C4D">
        <w:rPr>
          <w:rFonts w:ascii="Arial" w:hAnsi="Arial" w:cs="Arial"/>
        </w:rPr>
        <w:t xml:space="preserve"> </w:t>
      </w:r>
      <w:r w:rsidRPr="00004C4D">
        <w:rPr>
          <w:rFonts w:ascii="Arial" w:hAnsi="Arial" w:cs="Arial"/>
        </w:rPr>
        <w:t>wady fizyczne</w:t>
      </w:r>
      <w:r w:rsidR="00260D64" w:rsidRPr="00004C4D">
        <w:rPr>
          <w:rFonts w:ascii="Arial" w:hAnsi="Arial" w:cs="Arial"/>
        </w:rPr>
        <w:t xml:space="preserve"> </w:t>
      </w:r>
      <w:r w:rsidRPr="00004C4D">
        <w:rPr>
          <w:rFonts w:ascii="Arial" w:hAnsi="Arial" w:cs="Arial"/>
        </w:rPr>
        <w:t>lub</w:t>
      </w:r>
      <w:r w:rsidR="00260D64" w:rsidRPr="00004C4D">
        <w:rPr>
          <w:rFonts w:ascii="Arial" w:hAnsi="Arial" w:cs="Arial"/>
        </w:rPr>
        <w:t xml:space="preserve"> </w:t>
      </w:r>
      <w:r w:rsidRPr="00004C4D">
        <w:rPr>
          <w:rFonts w:ascii="Arial" w:hAnsi="Arial" w:cs="Arial"/>
        </w:rPr>
        <w:t>gwarancji</w:t>
      </w:r>
      <w:r w:rsidR="008B044B" w:rsidRPr="00004C4D">
        <w:rPr>
          <w:rFonts w:ascii="Arial" w:hAnsi="Arial" w:cs="Arial"/>
        </w:rPr>
        <w:t xml:space="preserve"> </w:t>
      </w:r>
      <w:r w:rsidRPr="00004C4D">
        <w:rPr>
          <w:rFonts w:ascii="Arial" w:hAnsi="Arial" w:cs="Arial"/>
        </w:rPr>
        <w:t>powstałych w okresie</w:t>
      </w:r>
      <w:r w:rsidR="0052022E" w:rsidRPr="00004C4D">
        <w:rPr>
          <w:rFonts w:ascii="Arial" w:hAnsi="Arial" w:cs="Arial"/>
        </w:rPr>
        <w:t xml:space="preserve"> </w:t>
      </w:r>
      <w:r w:rsidR="00882D44" w:rsidRPr="00004C4D">
        <w:rPr>
          <w:rFonts w:ascii="Arial" w:hAnsi="Arial" w:cs="Arial"/>
        </w:rPr>
        <w:t>……………</w:t>
      </w:r>
      <w:r w:rsidR="008B044B" w:rsidRPr="00004C4D">
        <w:rPr>
          <w:rFonts w:ascii="Arial" w:hAnsi="Arial" w:cs="Arial"/>
        </w:rPr>
        <w:t xml:space="preserve"> </w:t>
      </w:r>
      <w:r w:rsidRPr="00004C4D">
        <w:rPr>
          <w:rFonts w:ascii="Arial" w:hAnsi="Arial" w:cs="Arial"/>
        </w:rPr>
        <w:t>miesięc</w:t>
      </w:r>
      <w:r w:rsidR="005B330F" w:rsidRPr="00004C4D">
        <w:rPr>
          <w:rFonts w:ascii="Arial" w:hAnsi="Arial" w:cs="Arial"/>
        </w:rPr>
        <w:t>y</w:t>
      </w:r>
      <w:r w:rsidRPr="00004C4D">
        <w:rPr>
          <w:rFonts w:ascii="Arial" w:hAnsi="Arial" w:cs="Arial"/>
        </w:rPr>
        <w:t xml:space="preserve"> od dnia odbioru końcowego.</w:t>
      </w:r>
    </w:p>
    <w:p w14:paraId="63CAB582" w14:textId="05A912A4" w:rsidR="00EC378A" w:rsidRPr="00004C4D" w:rsidRDefault="00A84206">
      <w:pPr>
        <w:pStyle w:val="Akapitzlist"/>
        <w:numPr>
          <w:ilvl w:val="0"/>
          <w:numId w:val="4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lastRenderedPageBreak/>
        <w:t>Beneficjentem zabezpieczenia należytego wykonania umowy jest Zamawiający.</w:t>
      </w:r>
    </w:p>
    <w:p w14:paraId="52BBF33D" w14:textId="0E53A19F" w:rsidR="00EC378A" w:rsidRPr="00004C4D" w:rsidRDefault="00A84206">
      <w:pPr>
        <w:pStyle w:val="Akapitzlist"/>
        <w:numPr>
          <w:ilvl w:val="0"/>
          <w:numId w:val="4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Koszty zabezpieczenia należytego wykonania umowy ponosi Wykonawca.</w:t>
      </w:r>
    </w:p>
    <w:p w14:paraId="3C32519A" w14:textId="757F2085" w:rsidR="00EC378A" w:rsidRPr="00004C4D" w:rsidRDefault="00A84206">
      <w:pPr>
        <w:pStyle w:val="Akapitzlist"/>
        <w:numPr>
          <w:ilvl w:val="0"/>
          <w:numId w:val="4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Wykonawca jest zobowiązany zapewnić, aby</w:t>
      </w:r>
      <w:r w:rsidR="00260D64" w:rsidRPr="00004C4D">
        <w:rPr>
          <w:rFonts w:ascii="Arial" w:hAnsi="Arial" w:cs="Arial"/>
        </w:rPr>
        <w:t xml:space="preserve"> </w:t>
      </w:r>
      <w:r w:rsidRPr="00004C4D">
        <w:rPr>
          <w:rFonts w:ascii="Arial" w:hAnsi="Arial" w:cs="Arial"/>
        </w:rPr>
        <w:t>zabezpieczenie należytego wykonania umowy zachowało moc wiążącą w okresie wykonywania umowy oraz w okresie rękojmi</w:t>
      </w:r>
      <w:r w:rsidR="00260D64" w:rsidRPr="00004C4D">
        <w:rPr>
          <w:rFonts w:ascii="Arial" w:hAnsi="Arial" w:cs="Arial"/>
        </w:rPr>
        <w:t xml:space="preserve"> </w:t>
      </w:r>
      <w:r w:rsidRPr="00004C4D">
        <w:rPr>
          <w:rFonts w:ascii="Arial" w:hAnsi="Arial" w:cs="Arial"/>
        </w:rPr>
        <w:t>za</w:t>
      </w:r>
      <w:r w:rsidR="00260D64" w:rsidRPr="00004C4D">
        <w:rPr>
          <w:rFonts w:ascii="Arial" w:hAnsi="Arial" w:cs="Arial"/>
        </w:rPr>
        <w:t xml:space="preserve"> </w:t>
      </w:r>
      <w:r w:rsidRPr="00004C4D">
        <w:rPr>
          <w:rFonts w:ascii="Arial" w:hAnsi="Arial" w:cs="Arial"/>
        </w:rPr>
        <w:t>wady</w:t>
      </w:r>
      <w:r w:rsidR="00260D64" w:rsidRPr="00004C4D">
        <w:rPr>
          <w:rFonts w:ascii="Arial" w:hAnsi="Arial" w:cs="Arial"/>
        </w:rPr>
        <w:t xml:space="preserve"> </w:t>
      </w:r>
      <w:r w:rsidRPr="00004C4D">
        <w:rPr>
          <w:rFonts w:ascii="Arial" w:hAnsi="Arial" w:cs="Arial"/>
        </w:rPr>
        <w:t>fizyczne.</w:t>
      </w:r>
      <w:r w:rsidR="00260D64" w:rsidRPr="00004C4D">
        <w:rPr>
          <w:rFonts w:ascii="Arial" w:hAnsi="Arial" w:cs="Arial"/>
        </w:rPr>
        <w:t xml:space="preserve"> </w:t>
      </w:r>
      <w:r w:rsidRPr="00004C4D">
        <w:rPr>
          <w:rFonts w:ascii="Arial" w:hAnsi="Arial" w:cs="Arial"/>
        </w:rPr>
        <w:t>Wykonawca</w:t>
      </w:r>
      <w:r w:rsidR="00260D64" w:rsidRPr="00004C4D">
        <w:rPr>
          <w:rFonts w:ascii="Arial" w:hAnsi="Arial" w:cs="Arial"/>
        </w:rPr>
        <w:t xml:space="preserve"> </w:t>
      </w:r>
      <w:r w:rsidRPr="00004C4D">
        <w:rPr>
          <w:rFonts w:ascii="Arial" w:hAnsi="Arial" w:cs="Arial"/>
        </w:rPr>
        <w:t>jest</w:t>
      </w:r>
      <w:r w:rsidR="00260D64" w:rsidRPr="00004C4D">
        <w:rPr>
          <w:rFonts w:ascii="Arial" w:hAnsi="Arial" w:cs="Arial"/>
        </w:rPr>
        <w:t xml:space="preserve"> </w:t>
      </w:r>
      <w:r w:rsidRPr="00004C4D">
        <w:rPr>
          <w:rFonts w:ascii="Arial" w:hAnsi="Arial" w:cs="Arial"/>
        </w:rPr>
        <w:t>zobowiązany</w:t>
      </w:r>
      <w:r w:rsidR="00260D64" w:rsidRPr="00004C4D">
        <w:rPr>
          <w:rFonts w:ascii="Arial" w:hAnsi="Arial" w:cs="Arial"/>
        </w:rPr>
        <w:t xml:space="preserve"> </w:t>
      </w:r>
      <w:r w:rsidRPr="00004C4D">
        <w:rPr>
          <w:rFonts w:ascii="Arial" w:hAnsi="Arial" w:cs="Arial"/>
        </w:rPr>
        <w:t>do</w:t>
      </w:r>
      <w:r w:rsidR="00260D64" w:rsidRPr="00004C4D">
        <w:rPr>
          <w:rFonts w:ascii="Arial" w:hAnsi="Arial" w:cs="Arial"/>
        </w:rPr>
        <w:t xml:space="preserve"> </w:t>
      </w:r>
      <w:r w:rsidRPr="00004C4D">
        <w:rPr>
          <w:rFonts w:ascii="Arial" w:hAnsi="Arial" w:cs="Arial"/>
        </w:rPr>
        <w:t>niezwłocznego informowania Zamawiającego o</w:t>
      </w:r>
      <w:r w:rsidR="000401DF" w:rsidRPr="00004C4D">
        <w:rPr>
          <w:rFonts w:ascii="Arial" w:hAnsi="Arial" w:cs="Arial"/>
        </w:rPr>
        <w:t> </w:t>
      </w:r>
      <w:r w:rsidRPr="00004C4D">
        <w:rPr>
          <w:rFonts w:ascii="Arial" w:hAnsi="Arial" w:cs="Arial"/>
        </w:rPr>
        <w:t>faktycznych lub prawnych okolicznościach,</w:t>
      </w:r>
      <w:r w:rsidR="008B044B" w:rsidRPr="00004C4D">
        <w:rPr>
          <w:rFonts w:ascii="Arial" w:hAnsi="Arial" w:cs="Arial"/>
        </w:rPr>
        <w:t xml:space="preserve"> </w:t>
      </w:r>
      <w:r w:rsidRPr="00004C4D">
        <w:rPr>
          <w:rFonts w:ascii="Arial" w:hAnsi="Arial" w:cs="Arial"/>
        </w:rPr>
        <w:t>które</w:t>
      </w:r>
      <w:r w:rsidR="008B044B" w:rsidRPr="00004C4D">
        <w:rPr>
          <w:rFonts w:ascii="Arial" w:hAnsi="Arial" w:cs="Arial"/>
        </w:rPr>
        <w:t xml:space="preserve"> </w:t>
      </w:r>
      <w:r w:rsidRPr="00004C4D">
        <w:rPr>
          <w:rFonts w:ascii="Arial" w:hAnsi="Arial" w:cs="Arial"/>
        </w:rPr>
        <w:t>mają lub mogą mieć wpływ na moc wiążącą</w:t>
      </w:r>
      <w:r w:rsidR="008B044B" w:rsidRPr="00004C4D">
        <w:rPr>
          <w:rFonts w:ascii="Arial" w:hAnsi="Arial" w:cs="Arial"/>
        </w:rPr>
        <w:t xml:space="preserve"> </w:t>
      </w:r>
      <w:r w:rsidRPr="00004C4D">
        <w:rPr>
          <w:rFonts w:ascii="Arial" w:hAnsi="Arial" w:cs="Arial"/>
        </w:rPr>
        <w:t>Zabezpieczenia należytego wykonania umowy</w:t>
      </w:r>
      <w:r w:rsidR="00260D64" w:rsidRPr="00004C4D">
        <w:rPr>
          <w:rFonts w:ascii="Arial" w:hAnsi="Arial" w:cs="Arial"/>
        </w:rPr>
        <w:t xml:space="preserve"> </w:t>
      </w:r>
      <w:r w:rsidRPr="00004C4D">
        <w:rPr>
          <w:rFonts w:ascii="Arial" w:hAnsi="Arial" w:cs="Arial"/>
        </w:rPr>
        <w:t>oraz</w:t>
      </w:r>
      <w:r w:rsidR="00260D64" w:rsidRPr="00004C4D">
        <w:rPr>
          <w:rFonts w:ascii="Arial" w:hAnsi="Arial" w:cs="Arial"/>
        </w:rPr>
        <w:t xml:space="preserve"> </w:t>
      </w:r>
      <w:r w:rsidRPr="00004C4D">
        <w:rPr>
          <w:rFonts w:ascii="Arial" w:hAnsi="Arial" w:cs="Arial"/>
        </w:rPr>
        <w:t>na</w:t>
      </w:r>
      <w:r w:rsidR="00260D64" w:rsidRPr="00004C4D">
        <w:rPr>
          <w:rFonts w:ascii="Arial" w:hAnsi="Arial" w:cs="Arial"/>
        </w:rPr>
        <w:t xml:space="preserve"> </w:t>
      </w:r>
      <w:r w:rsidRPr="00004C4D">
        <w:rPr>
          <w:rFonts w:ascii="Arial" w:hAnsi="Arial" w:cs="Arial"/>
        </w:rPr>
        <w:t>możliwość</w:t>
      </w:r>
      <w:r w:rsidR="00260D64" w:rsidRPr="00004C4D">
        <w:rPr>
          <w:rFonts w:ascii="Arial" w:hAnsi="Arial" w:cs="Arial"/>
        </w:rPr>
        <w:t xml:space="preserve"> </w:t>
      </w:r>
      <w:r w:rsidRPr="00004C4D">
        <w:rPr>
          <w:rFonts w:ascii="Arial" w:hAnsi="Arial" w:cs="Arial"/>
        </w:rPr>
        <w:t>i</w:t>
      </w:r>
      <w:r w:rsidR="00260D64" w:rsidRPr="00004C4D">
        <w:rPr>
          <w:rFonts w:ascii="Arial" w:hAnsi="Arial" w:cs="Arial"/>
        </w:rPr>
        <w:t xml:space="preserve"> </w:t>
      </w:r>
      <w:r w:rsidRPr="00004C4D">
        <w:rPr>
          <w:rFonts w:ascii="Arial" w:hAnsi="Arial" w:cs="Arial"/>
        </w:rPr>
        <w:t>zakres</w:t>
      </w:r>
      <w:r w:rsidR="00260D64" w:rsidRPr="00004C4D">
        <w:rPr>
          <w:rFonts w:ascii="Arial" w:hAnsi="Arial" w:cs="Arial"/>
        </w:rPr>
        <w:t xml:space="preserve"> </w:t>
      </w:r>
      <w:r w:rsidRPr="00004C4D">
        <w:rPr>
          <w:rFonts w:ascii="Arial" w:hAnsi="Arial" w:cs="Arial"/>
        </w:rPr>
        <w:t>wykonywania</w:t>
      </w:r>
      <w:r w:rsidR="00260D64" w:rsidRPr="00004C4D">
        <w:rPr>
          <w:rFonts w:ascii="Arial" w:hAnsi="Arial" w:cs="Arial"/>
        </w:rPr>
        <w:t xml:space="preserve"> </w:t>
      </w:r>
      <w:r w:rsidRPr="00004C4D">
        <w:rPr>
          <w:rFonts w:ascii="Arial" w:hAnsi="Arial" w:cs="Arial"/>
        </w:rPr>
        <w:t>przez</w:t>
      </w:r>
      <w:r w:rsidR="00260D64" w:rsidRPr="00004C4D">
        <w:rPr>
          <w:rFonts w:ascii="Arial" w:hAnsi="Arial" w:cs="Arial"/>
        </w:rPr>
        <w:t xml:space="preserve"> </w:t>
      </w:r>
      <w:r w:rsidRPr="00004C4D">
        <w:rPr>
          <w:rFonts w:ascii="Arial" w:hAnsi="Arial" w:cs="Arial"/>
        </w:rPr>
        <w:t>Zamawiającego</w:t>
      </w:r>
      <w:r w:rsidR="00260D64" w:rsidRPr="00004C4D">
        <w:rPr>
          <w:rFonts w:ascii="Arial" w:hAnsi="Arial" w:cs="Arial"/>
        </w:rPr>
        <w:t xml:space="preserve"> </w:t>
      </w:r>
      <w:r w:rsidRPr="00004C4D">
        <w:rPr>
          <w:rFonts w:ascii="Arial" w:hAnsi="Arial" w:cs="Arial"/>
        </w:rPr>
        <w:t>praw wynikających z</w:t>
      </w:r>
      <w:r w:rsidR="00D713F9" w:rsidRPr="00004C4D">
        <w:rPr>
          <w:rFonts w:ascii="Arial" w:hAnsi="Arial" w:cs="Arial"/>
        </w:rPr>
        <w:t> </w:t>
      </w:r>
      <w:r w:rsidRPr="00004C4D">
        <w:rPr>
          <w:rFonts w:ascii="Arial" w:hAnsi="Arial" w:cs="Arial"/>
        </w:rPr>
        <w:t>zabezpieczenia.</w:t>
      </w:r>
    </w:p>
    <w:p w14:paraId="239AEF5E" w14:textId="24894BB1" w:rsidR="00EC378A" w:rsidRPr="00004C4D" w:rsidRDefault="00A84206">
      <w:pPr>
        <w:pStyle w:val="Akapitzlist"/>
        <w:numPr>
          <w:ilvl w:val="0"/>
          <w:numId w:val="4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Kwota w wysokości </w:t>
      </w:r>
      <w:r w:rsidR="007B71E2" w:rsidRPr="00004C4D">
        <w:rPr>
          <w:rFonts w:ascii="Arial" w:hAnsi="Arial" w:cs="Arial"/>
        </w:rPr>
        <w:t xml:space="preserve">…………….. </w:t>
      </w:r>
      <w:r w:rsidRPr="00004C4D">
        <w:rPr>
          <w:rFonts w:ascii="Arial" w:hAnsi="Arial" w:cs="Arial"/>
        </w:rPr>
        <w:t>złotych (słownie:</w:t>
      </w:r>
      <w:r w:rsidR="007B71E2" w:rsidRPr="00004C4D">
        <w:rPr>
          <w:rFonts w:ascii="Arial" w:hAnsi="Arial" w:cs="Arial"/>
        </w:rPr>
        <w:t>……………………..</w:t>
      </w:r>
      <w:r w:rsidRPr="00004C4D">
        <w:rPr>
          <w:rFonts w:ascii="Arial" w:hAnsi="Arial" w:cs="Arial"/>
        </w:rPr>
        <w:t>), stanowiąca 70% zabezpieczenia</w:t>
      </w:r>
      <w:r w:rsidR="00ED6CA4" w:rsidRPr="00004C4D">
        <w:rPr>
          <w:rFonts w:ascii="Arial" w:hAnsi="Arial" w:cs="Arial"/>
        </w:rPr>
        <w:t xml:space="preserve"> </w:t>
      </w:r>
      <w:r w:rsidRPr="00004C4D">
        <w:rPr>
          <w:rFonts w:ascii="Arial" w:hAnsi="Arial" w:cs="Arial"/>
        </w:rPr>
        <w:t>należytego wykonania umowy, zostanie zwrócona w terminie 30 dni od dnia podpisania protokołu odbioru końcowego robót.</w:t>
      </w:r>
    </w:p>
    <w:p w14:paraId="18C555A8" w14:textId="4A9699D1" w:rsidR="00EC378A" w:rsidRPr="00004C4D" w:rsidRDefault="00A84206">
      <w:pPr>
        <w:pStyle w:val="Akapitzlist"/>
        <w:numPr>
          <w:ilvl w:val="0"/>
          <w:numId w:val="4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Kwota</w:t>
      </w:r>
      <w:r w:rsidR="00260D64" w:rsidRPr="00004C4D">
        <w:rPr>
          <w:rFonts w:ascii="Arial" w:hAnsi="Arial" w:cs="Arial"/>
        </w:rPr>
        <w:t xml:space="preserve"> </w:t>
      </w:r>
      <w:r w:rsidRPr="00004C4D">
        <w:rPr>
          <w:rFonts w:ascii="Arial" w:hAnsi="Arial" w:cs="Arial"/>
        </w:rPr>
        <w:t>pozostawiona</w:t>
      </w:r>
      <w:r w:rsidR="00260D64" w:rsidRPr="00004C4D">
        <w:rPr>
          <w:rFonts w:ascii="Arial" w:hAnsi="Arial" w:cs="Arial"/>
        </w:rPr>
        <w:t xml:space="preserve"> </w:t>
      </w:r>
      <w:r w:rsidRPr="00004C4D">
        <w:rPr>
          <w:rFonts w:ascii="Arial" w:hAnsi="Arial" w:cs="Arial"/>
        </w:rPr>
        <w:t>na</w:t>
      </w:r>
      <w:r w:rsidR="00260D64" w:rsidRPr="00004C4D">
        <w:rPr>
          <w:rFonts w:ascii="Arial" w:hAnsi="Arial" w:cs="Arial"/>
        </w:rPr>
        <w:t xml:space="preserve"> </w:t>
      </w:r>
      <w:r w:rsidRPr="00004C4D">
        <w:rPr>
          <w:rFonts w:ascii="Arial" w:hAnsi="Arial" w:cs="Arial"/>
        </w:rPr>
        <w:t>zabezpieczenie</w:t>
      </w:r>
      <w:r w:rsidR="00260D64" w:rsidRPr="00004C4D">
        <w:rPr>
          <w:rFonts w:ascii="Arial" w:hAnsi="Arial" w:cs="Arial"/>
        </w:rPr>
        <w:t xml:space="preserve"> </w:t>
      </w:r>
      <w:r w:rsidRPr="00004C4D">
        <w:rPr>
          <w:rFonts w:ascii="Arial" w:hAnsi="Arial" w:cs="Arial"/>
        </w:rPr>
        <w:t>roszczeń z tytułu rękojmi</w:t>
      </w:r>
      <w:r w:rsidR="00260D64" w:rsidRPr="00004C4D">
        <w:rPr>
          <w:rFonts w:ascii="Arial" w:hAnsi="Arial" w:cs="Arial"/>
        </w:rPr>
        <w:t xml:space="preserve"> </w:t>
      </w:r>
      <w:r w:rsidRPr="00004C4D">
        <w:rPr>
          <w:rFonts w:ascii="Arial" w:hAnsi="Arial" w:cs="Arial"/>
        </w:rPr>
        <w:t>za</w:t>
      </w:r>
      <w:r w:rsidR="00260D64" w:rsidRPr="00004C4D">
        <w:rPr>
          <w:rFonts w:ascii="Arial" w:hAnsi="Arial" w:cs="Arial"/>
        </w:rPr>
        <w:t xml:space="preserve"> </w:t>
      </w:r>
      <w:r w:rsidRPr="00004C4D">
        <w:rPr>
          <w:rFonts w:ascii="Arial" w:hAnsi="Arial" w:cs="Arial"/>
        </w:rPr>
        <w:t>wady</w:t>
      </w:r>
      <w:r w:rsidR="00260D64" w:rsidRPr="00004C4D">
        <w:rPr>
          <w:rFonts w:ascii="Arial" w:hAnsi="Arial" w:cs="Arial"/>
        </w:rPr>
        <w:t xml:space="preserve"> </w:t>
      </w:r>
      <w:r w:rsidRPr="00004C4D">
        <w:rPr>
          <w:rFonts w:ascii="Arial" w:hAnsi="Arial" w:cs="Arial"/>
        </w:rPr>
        <w:t xml:space="preserve">fizyczne </w:t>
      </w:r>
      <w:r w:rsidR="00304129">
        <w:rPr>
          <w:rFonts w:ascii="Arial" w:hAnsi="Arial" w:cs="Arial"/>
        </w:rPr>
        <w:t xml:space="preserve">                </w:t>
      </w:r>
      <w:r w:rsidRPr="00004C4D">
        <w:rPr>
          <w:rFonts w:ascii="Arial" w:hAnsi="Arial" w:cs="Arial"/>
        </w:rPr>
        <w:t>lub</w:t>
      </w:r>
      <w:r w:rsidR="00260D64" w:rsidRPr="00004C4D">
        <w:rPr>
          <w:rFonts w:ascii="Arial" w:hAnsi="Arial" w:cs="Arial"/>
        </w:rPr>
        <w:t xml:space="preserve"> </w:t>
      </w:r>
      <w:r w:rsidRPr="00004C4D">
        <w:rPr>
          <w:rFonts w:ascii="Arial" w:hAnsi="Arial" w:cs="Arial"/>
        </w:rPr>
        <w:t>gwarancji</w:t>
      </w:r>
      <w:r w:rsidR="00260D64" w:rsidRPr="00004C4D">
        <w:rPr>
          <w:rFonts w:ascii="Arial" w:hAnsi="Arial" w:cs="Arial"/>
        </w:rPr>
        <w:t xml:space="preserve"> </w:t>
      </w:r>
      <w:r w:rsidRPr="00004C4D">
        <w:rPr>
          <w:rFonts w:ascii="Arial" w:hAnsi="Arial" w:cs="Arial"/>
        </w:rPr>
        <w:t>wynosząca</w:t>
      </w:r>
      <w:r w:rsidR="00260D64" w:rsidRPr="00004C4D">
        <w:rPr>
          <w:rFonts w:ascii="Arial" w:hAnsi="Arial" w:cs="Arial"/>
        </w:rPr>
        <w:t xml:space="preserve"> </w:t>
      </w:r>
      <w:r w:rsidRPr="00004C4D">
        <w:rPr>
          <w:rFonts w:ascii="Arial" w:hAnsi="Arial" w:cs="Arial"/>
        </w:rPr>
        <w:t>30%</w:t>
      </w:r>
      <w:r w:rsidR="00260D64" w:rsidRPr="00004C4D">
        <w:rPr>
          <w:rFonts w:ascii="Arial" w:hAnsi="Arial" w:cs="Arial"/>
        </w:rPr>
        <w:t xml:space="preserve"> </w:t>
      </w:r>
      <w:r w:rsidRPr="00004C4D">
        <w:rPr>
          <w:rFonts w:ascii="Arial" w:hAnsi="Arial" w:cs="Arial"/>
        </w:rPr>
        <w:t>wartości</w:t>
      </w:r>
      <w:r w:rsidR="00260D64" w:rsidRPr="00004C4D">
        <w:rPr>
          <w:rFonts w:ascii="Arial" w:hAnsi="Arial" w:cs="Arial"/>
        </w:rPr>
        <w:t xml:space="preserve"> </w:t>
      </w:r>
      <w:r w:rsidRPr="00004C4D">
        <w:rPr>
          <w:rFonts w:ascii="Arial" w:hAnsi="Arial" w:cs="Arial"/>
        </w:rPr>
        <w:t>zabezpieczenia</w:t>
      </w:r>
      <w:r w:rsidR="00260D64" w:rsidRPr="00004C4D">
        <w:rPr>
          <w:rFonts w:ascii="Arial" w:hAnsi="Arial" w:cs="Arial"/>
        </w:rPr>
        <w:t xml:space="preserve"> </w:t>
      </w:r>
      <w:r w:rsidRPr="00004C4D">
        <w:rPr>
          <w:rFonts w:ascii="Arial" w:hAnsi="Arial" w:cs="Arial"/>
        </w:rPr>
        <w:t>należytego</w:t>
      </w:r>
      <w:r w:rsidR="00260D64" w:rsidRPr="00004C4D">
        <w:rPr>
          <w:rFonts w:ascii="Arial" w:hAnsi="Arial" w:cs="Arial"/>
        </w:rPr>
        <w:t xml:space="preserve"> </w:t>
      </w:r>
      <w:r w:rsidRPr="00004C4D">
        <w:rPr>
          <w:rFonts w:ascii="Arial" w:hAnsi="Arial" w:cs="Arial"/>
        </w:rPr>
        <w:t>wykonania umowy,</w:t>
      </w:r>
      <w:r w:rsidR="00260D64" w:rsidRPr="00004C4D">
        <w:rPr>
          <w:rFonts w:ascii="Arial" w:hAnsi="Arial" w:cs="Arial"/>
        </w:rPr>
        <w:t xml:space="preserve"> </w:t>
      </w:r>
      <w:r w:rsidRPr="00004C4D">
        <w:rPr>
          <w:rFonts w:ascii="Arial" w:hAnsi="Arial" w:cs="Arial"/>
        </w:rPr>
        <w:t>wynosząca</w:t>
      </w:r>
      <w:r w:rsidR="00C332D8" w:rsidRPr="00004C4D">
        <w:rPr>
          <w:rFonts w:ascii="Arial" w:hAnsi="Arial" w:cs="Arial"/>
        </w:rPr>
        <w:t xml:space="preserve"> </w:t>
      </w:r>
      <w:r w:rsidR="007B71E2" w:rsidRPr="00004C4D">
        <w:rPr>
          <w:rFonts w:ascii="Arial" w:hAnsi="Arial" w:cs="Arial"/>
        </w:rPr>
        <w:t xml:space="preserve">………………… </w:t>
      </w:r>
      <w:r w:rsidRPr="00004C4D">
        <w:rPr>
          <w:rFonts w:ascii="Arial" w:hAnsi="Arial" w:cs="Arial"/>
        </w:rPr>
        <w:t>złotych</w:t>
      </w:r>
      <w:r w:rsidR="00260D64" w:rsidRPr="00004C4D">
        <w:rPr>
          <w:rFonts w:ascii="Arial" w:hAnsi="Arial" w:cs="Arial"/>
        </w:rPr>
        <w:t xml:space="preserve"> </w:t>
      </w:r>
      <w:r w:rsidRPr="00004C4D">
        <w:rPr>
          <w:rFonts w:ascii="Arial" w:hAnsi="Arial" w:cs="Arial"/>
        </w:rPr>
        <w:t>(słownie:</w:t>
      </w:r>
      <w:r w:rsidR="007B71E2" w:rsidRPr="00004C4D">
        <w:rPr>
          <w:rFonts w:ascii="Arial" w:hAnsi="Arial" w:cs="Arial"/>
        </w:rPr>
        <w:t xml:space="preserve"> …………………………..</w:t>
      </w:r>
      <w:r w:rsidRPr="00004C4D">
        <w:rPr>
          <w:rFonts w:ascii="Arial" w:hAnsi="Arial" w:cs="Arial"/>
        </w:rPr>
        <w:t>),</w:t>
      </w:r>
      <w:r w:rsidR="00260D64" w:rsidRPr="00004C4D">
        <w:rPr>
          <w:rFonts w:ascii="Arial" w:hAnsi="Arial" w:cs="Arial"/>
        </w:rPr>
        <w:t xml:space="preserve"> </w:t>
      </w:r>
      <w:r w:rsidRPr="00004C4D">
        <w:rPr>
          <w:rFonts w:ascii="Arial" w:hAnsi="Arial" w:cs="Arial"/>
        </w:rPr>
        <w:t>zostanie zwrócona nie później niż w 15 dniu po upływie okresu rękojmi</w:t>
      </w:r>
      <w:r w:rsidR="009E531E" w:rsidRPr="00004C4D">
        <w:rPr>
          <w:rFonts w:ascii="Arial" w:hAnsi="Arial" w:cs="Arial"/>
        </w:rPr>
        <w:t xml:space="preserve">. </w:t>
      </w:r>
      <w:r w:rsidRPr="00004C4D">
        <w:rPr>
          <w:rFonts w:ascii="Arial" w:hAnsi="Arial" w:cs="Arial"/>
        </w:rPr>
        <w:t>W</w:t>
      </w:r>
      <w:r w:rsidR="00260D64" w:rsidRPr="00004C4D">
        <w:rPr>
          <w:rFonts w:ascii="Arial" w:hAnsi="Arial" w:cs="Arial"/>
        </w:rPr>
        <w:t xml:space="preserve"> </w:t>
      </w:r>
      <w:r w:rsidRPr="00004C4D">
        <w:rPr>
          <w:rFonts w:ascii="Arial" w:hAnsi="Arial" w:cs="Arial"/>
        </w:rPr>
        <w:t>trakcie</w:t>
      </w:r>
      <w:r w:rsidR="00260D64" w:rsidRPr="00004C4D">
        <w:rPr>
          <w:rFonts w:ascii="Arial" w:hAnsi="Arial" w:cs="Arial"/>
        </w:rPr>
        <w:t xml:space="preserve"> </w:t>
      </w:r>
      <w:r w:rsidRPr="00004C4D">
        <w:rPr>
          <w:rFonts w:ascii="Arial" w:hAnsi="Arial" w:cs="Arial"/>
        </w:rPr>
        <w:t>realizacji</w:t>
      </w:r>
      <w:r w:rsidR="00260D64" w:rsidRPr="00004C4D">
        <w:rPr>
          <w:rFonts w:ascii="Arial" w:hAnsi="Arial" w:cs="Arial"/>
        </w:rPr>
        <w:t xml:space="preserve"> </w:t>
      </w:r>
      <w:r w:rsidRPr="00004C4D">
        <w:rPr>
          <w:rFonts w:ascii="Arial" w:hAnsi="Arial" w:cs="Arial"/>
        </w:rPr>
        <w:t>umowy</w:t>
      </w:r>
      <w:r w:rsidR="00260D64" w:rsidRPr="00004C4D">
        <w:rPr>
          <w:rFonts w:ascii="Arial" w:hAnsi="Arial" w:cs="Arial"/>
        </w:rPr>
        <w:t xml:space="preserve"> </w:t>
      </w:r>
      <w:r w:rsidRPr="00004C4D">
        <w:rPr>
          <w:rFonts w:ascii="Arial" w:hAnsi="Arial" w:cs="Arial"/>
        </w:rPr>
        <w:t>Wykonawca może dokonać zmiany formy zabezpieczenia należytego wykonania umowy na jedną lub</w:t>
      </w:r>
      <w:r w:rsidR="00D713F9" w:rsidRPr="00004C4D">
        <w:rPr>
          <w:rFonts w:ascii="Arial" w:hAnsi="Arial" w:cs="Arial"/>
        </w:rPr>
        <w:t> </w:t>
      </w:r>
      <w:r w:rsidRPr="00004C4D">
        <w:rPr>
          <w:rFonts w:ascii="Arial" w:hAnsi="Arial" w:cs="Arial"/>
        </w:rPr>
        <w:t>kilka</w:t>
      </w:r>
      <w:r w:rsidR="00260D64" w:rsidRPr="00004C4D">
        <w:rPr>
          <w:rFonts w:ascii="Arial" w:hAnsi="Arial" w:cs="Arial"/>
        </w:rPr>
        <w:t xml:space="preserve"> </w:t>
      </w:r>
      <w:r w:rsidRPr="00004C4D">
        <w:rPr>
          <w:rFonts w:ascii="Arial" w:hAnsi="Arial" w:cs="Arial"/>
        </w:rPr>
        <w:t>form,</w:t>
      </w:r>
      <w:r w:rsidR="00260D64" w:rsidRPr="00004C4D">
        <w:rPr>
          <w:rFonts w:ascii="Arial" w:hAnsi="Arial" w:cs="Arial"/>
        </w:rPr>
        <w:t xml:space="preserve"> </w:t>
      </w:r>
      <w:r w:rsidRPr="00004C4D">
        <w:rPr>
          <w:rFonts w:ascii="Arial" w:hAnsi="Arial" w:cs="Arial"/>
        </w:rPr>
        <w:t>o</w:t>
      </w:r>
      <w:r w:rsidR="00C332D8" w:rsidRPr="00004C4D">
        <w:rPr>
          <w:rFonts w:ascii="Arial" w:hAnsi="Arial" w:cs="Arial"/>
        </w:rPr>
        <w:t> </w:t>
      </w:r>
      <w:r w:rsidRPr="00004C4D">
        <w:rPr>
          <w:rFonts w:ascii="Arial" w:hAnsi="Arial" w:cs="Arial"/>
        </w:rPr>
        <w:t>których</w:t>
      </w:r>
      <w:r w:rsidR="00260D64" w:rsidRPr="00004C4D">
        <w:rPr>
          <w:rFonts w:ascii="Arial" w:hAnsi="Arial" w:cs="Arial"/>
        </w:rPr>
        <w:t xml:space="preserve"> </w:t>
      </w:r>
      <w:r w:rsidRPr="00004C4D">
        <w:rPr>
          <w:rFonts w:ascii="Arial" w:hAnsi="Arial" w:cs="Arial"/>
        </w:rPr>
        <w:t>mowa</w:t>
      </w:r>
      <w:r w:rsidR="00260D64" w:rsidRPr="00004C4D">
        <w:rPr>
          <w:rFonts w:ascii="Arial" w:hAnsi="Arial" w:cs="Arial"/>
        </w:rPr>
        <w:t xml:space="preserve"> </w:t>
      </w:r>
      <w:r w:rsidRPr="00004C4D">
        <w:rPr>
          <w:rFonts w:ascii="Arial" w:hAnsi="Arial" w:cs="Arial"/>
        </w:rPr>
        <w:t>w</w:t>
      </w:r>
      <w:r w:rsidR="00260D64" w:rsidRPr="00004C4D">
        <w:rPr>
          <w:rFonts w:ascii="Arial" w:hAnsi="Arial" w:cs="Arial"/>
        </w:rPr>
        <w:t xml:space="preserve"> </w:t>
      </w:r>
      <w:r w:rsidRPr="00004C4D">
        <w:rPr>
          <w:rFonts w:ascii="Arial" w:hAnsi="Arial" w:cs="Arial"/>
        </w:rPr>
        <w:t>przepisach</w:t>
      </w:r>
      <w:r w:rsidR="00260D64" w:rsidRPr="00004C4D">
        <w:rPr>
          <w:rFonts w:ascii="Arial" w:hAnsi="Arial" w:cs="Arial"/>
        </w:rPr>
        <w:t xml:space="preserve"> </w:t>
      </w:r>
      <w:r w:rsidRPr="00004C4D">
        <w:rPr>
          <w:rFonts w:ascii="Arial" w:hAnsi="Arial" w:cs="Arial"/>
        </w:rPr>
        <w:t>ustawy –</w:t>
      </w:r>
      <w:r w:rsidR="00ED6CA4" w:rsidRPr="00004C4D">
        <w:rPr>
          <w:rFonts w:ascii="Arial" w:hAnsi="Arial" w:cs="Arial"/>
        </w:rPr>
        <w:t xml:space="preserve"> </w:t>
      </w:r>
      <w:r w:rsidRPr="00004C4D">
        <w:rPr>
          <w:rFonts w:ascii="Arial" w:hAnsi="Arial" w:cs="Arial"/>
        </w:rPr>
        <w:t>Prawo</w:t>
      </w:r>
      <w:r w:rsidR="00260D64" w:rsidRPr="00004C4D">
        <w:rPr>
          <w:rFonts w:ascii="Arial" w:hAnsi="Arial" w:cs="Arial"/>
        </w:rPr>
        <w:t xml:space="preserve"> </w:t>
      </w:r>
      <w:r w:rsidRPr="00004C4D">
        <w:rPr>
          <w:rFonts w:ascii="Arial" w:hAnsi="Arial" w:cs="Arial"/>
        </w:rPr>
        <w:t xml:space="preserve">zamówień publicznych, </w:t>
      </w:r>
      <w:r w:rsidR="00304129">
        <w:rPr>
          <w:rFonts w:ascii="Arial" w:hAnsi="Arial" w:cs="Arial"/>
        </w:rPr>
        <w:t xml:space="preserve">           </w:t>
      </w:r>
      <w:r w:rsidRPr="00004C4D">
        <w:rPr>
          <w:rFonts w:ascii="Arial" w:hAnsi="Arial" w:cs="Arial"/>
        </w:rPr>
        <w:t>pod warunkiem, że</w:t>
      </w:r>
      <w:r w:rsidR="00D713F9" w:rsidRPr="00004C4D">
        <w:rPr>
          <w:rFonts w:ascii="Arial" w:hAnsi="Arial" w:cs="Arial"/>
        </w:rPr>
        <w:t> </w:t>
      </w:r>
      <w:r w:rsidRPr="00004C4D">
        <w:rPr>
          <w:rFonts w:ascii="Arial" w:hAnsi="Arial" w:cs="Arial"/>
        </w:rPr>
        <w:t>zmiana formy</w:t>
      </w:r>
      <w:r w:rsidR="00260D64" w:rsidRPr="00004C4D">
        <w:rPr>
          <w:rFonts w:ascii="Arial" w:hAnsi="Arial" w:cs="Arial"/>
        </w:rPr>
        <w:t xml:space="preserve"> </w:t>
      </w:r>
      <w:r w:rsidRPr="00004C4D">
        <w:rPr>
          <w:rFonts w:ascii="Arial" w:hAnsi="Arial" w:cs="Arial"/>
        </w:rPr>
        <w:t>zabezpieczenia</w:t>
      </w:r>
      <w:r w:rsidR="00260D64" w:rsidRPr="00004C4D">
        <w:rPr>
          <w:rFonts w:ascii="Arial" w:hAnsi="Arial" w:cs="Arial"/>
        </w:rPr>
        <w:t xml:space="preserve"> </w:t>
      </w:r>
      <w:r w:rsidRPr="00004C4D">
        <w:rPr>
          <w:rFonts w:ascii="Arial" w:hAnsi="Arial" w:cs="Arial"/>
        </w:rPr>
        <w:t>zostanie</w:t>
      </w:r>
      <w:r w:rsidR="00260D64" w:rsidRPr="00004C4D">
        <w:rPr>
          <w:rFonts w:ascii="Arial" w:hAnsi="Arial" w:cs="Arial"/>
        </w:rPr>
        <w:t xml:space="preserve"> </w:t>
      </w:r>
      <w:r w:rsidRPr="00004C4D">
        <w:rPr>
          <w:rFonts w:ascii="Arial" w:hAnsi="Arial" w:cs="Arial"/>
        </w:rPr>
        <w:t>dokonana z zachowaniem ciągłości zabezpieczenia i</w:t>
      </w:r>
      <w:r w:rsidR="00D713F9" w:rsidRPr="00004C4D">
        <w:rPr>
          <w:rFonts w:ascii="Arial" w:hAnsi="Arial" w:cs="Arial"/>
        </w:rPr>
        <w:t> </w:t>
      </w:r>
      <w:r w:rsidRPr="00004C4D">
        <w:rPr>
          <w:rFonts w:ascii="Arial" w:hAnsi="Arial" w:cs="Arial"/>
        </w:rPr>
        <w:t>bez</w:t>
      </w:r>
      <w:r w:rsidR="00D713F9" w:rsidRPr="00004C4D">
        <w:rPr>
          <w:rFonts w:ascii="Arial" w:hAnsi="Arial" w:cs="Arial"/>
        </w:rPr>
        <w:t> </w:t>
      </w:r>
      <w:r w:rsidRPr="00004C4D">
        <w:rPr>
          <w:rFonts w:ascii="Arial" w:hAnsi="Arial" w:cs="Arial"/>
        </w:rPr>
        <w:t>zmniejszenia</w:t>
      </w:r>
      <w:r w:rsidR="00ED6CA4" w:rsidRPr="00004C4D">
        <w:rPr>
          <w:rFonts w:ascii="Arial" w:hAnsi="Arial" w:cs="Arial"/>
        </w:rPr>
        <w:t xml:space="preserve"> </w:t>
      </w:r>
      <w:r w:rsidRPr="00004C4D">
        <w:rPr>
          <w:rFonts w:ascii="Arial" w:hAnsi="Arial" w:cs="Arial"/>
        </w:rPr>
        <w:t>jego wysokości.</w:t>
      </w:r>
    </w:p>
    <w:p w14:paraId="28710042" w14:textId="55ACE4BA" w:rsidR="00EC378A" w:rsidRPr="00004C4D" w:rsidRDefault="00A84206">
      <w:pPr>
        <w:pStyle w:val="Akapitzlist"/>
        <w:numPr>
          <w:ilvl w:val="0"/>
          <w:numId w:val="4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Zabezpieczenie należytego</w:t>
      </w:r>
      <w:r w:rsidR="00260D64" w:rsidRPr="00004C4D">
        <w:rPr>
          <w:rFonts w:ascii="Arial" w:hAnsi="Arial" w:cs="Arial"/>
        </w:rPr>
        <w:t xml:space="preserve"> </w:t>
      </w:r>
      <w:r w:rsidRPr="00004C4D">
        <w:rPr>
          <w:rFonts w:ascii="Arial" w:hAnsi="Arial" w:cs="Arial"/>
        </w:rPr>
        <w:t>wykonania</w:t>
      </w:r>
      <w:r w:rsidR="00260D64" w:rsidRPr="00004C4D">
        <w:rPr>
          <w:rFonts w:ascii="Arial" w:hAnsi="Arial" w:cs="Arial"/>
        </w:rPr>
        <w:t xml:space="preserve"> </w:t>
      </w:r>
      <w:r w:rsidRPr="00004C4D">
        <w:rPr>
          <w:rFonts w:ascii="Arial" w:hAnsi="Arial" w:cs="Arial"/>
        </w:rPr>
        <w:t>umowy</w:t>
      </w:r>
      <w:r w:rsidR="00260D64" w:rsidRPr="00004C4D">
        <w:rPr>
          <w:rFonts w:ascii="Arial" w:hAnsi="Arial" w:cs="Arial"/>
        </w:rPr>
        <w:t xml:space="preserve"> </w:t>
      </w:r>
      <w:r w:rsidRPr="00004C4D">
        <w:rPr>
          <w:rFonts w:ascii="Arial" w:hAnsi="Arial" w:cs="Arial"/>
        </w:rPr>
        <w:t>pozostaje</w:t>
      </w:r>
      <w:r w:rsidR="00260D64" w:rsidRPr="00004C4D">
        <w:rPr>
          <w:rFonts w:ascii="Arial" w:hAnsi="Arial" w:cs="Arial"/>
        </w:rPr>
        <w:t xml:space="preserve"> </w:t>
      </w:r>
      <w:r w:rsidRPr="00004C4D">
        <w:rPr>
          <w:rFonts w:ascii="Arial" w:hAnsi="Arial" w:cs="Arial"/>
        </w:rPr>
        <w:t>w</w:t>
      </w:r>
      <w:r w:rsidR="00260D64" w:rsidRPr="00004C4D">
        <w:rPr>
          <w:rFonts w:ascii="Arial" w:hAnsi="Arial" w:cs="Arial"/>
        </w:rPr>
        <w:t xml:space="preserve"> </w:t>
      </w:r>
      <w:r w:rsidRPr="00004C4D">
        <w:rPr>
          <w:rFonts w:ascii="Arial" w:hAnsi="Arial" w:cs="Arial"/>
        </w:rPr>
        <w:t>dyspozycji Zamawiającego i</w:t>
      </w:r>
      <w:r w:rsidR="007B71E2" w:rsidRPr="00004C4D">
        <w:rPr>
          <w:rFonts w:ascii="Arial" w:hAnsi="Arial" w:cs="Arial"/>
        </w:rPr>
        <w:t> </w:t>
      </w:r>
      <w:r w:rsidRPr="00004C4D">
        <w:rPr>
          <w:rFonts w:ascii="Arial" w:hAnsi="Arial" w:cs="Arial"/>
        </w:rPr>
        <w:t>zachowuje swoją ważność na czas określony w umowie.</w:t>
      </w:r>
    </w:p>
    <w:p w14:paraId="5637BEAB" w14:textId="0B50D139" w:rsidR="00C43D0B" w:rsidRPr="00004C4D" w:rsidRDefault="00A84206">
      <w:pPr>
        <w:pStyle w:val="Akapitzlist"/>
        <w:numPr>
          <w:ilvl w:val="0"/>
          <w:numId w:val="4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Jeżeli nie zajdzie powód</w:t>
      </w:r>
      <w:r w:rsidR="00ED6CA4" w:rsidRPr="00004C4D">
        <w:rPr>
          <w:rFonts w:ascii="Arial" w:hAnsi="Arial" w:cs="Arial"/>
        </w:rPr>
        <w:t xml:space="preserve"> </w:t>
      </w:r>
      <w:r w:rsidRPr="00004C4D">
        <w:rPr>
          <w:rFonts w:ascii="Arial" w:hAnsi="Arial" w:cs="Arial"/>
        </w:rPr>
        <w:t>do realizacji zabezpieczenia w całości lub w części, podlega ono zwrotowi</w:t>
      </w:r>
      <w:r w:rsidR="00ED6CA4" w:rsidRPr="00004C4D">
        <w:rPr>
          <w:rFonts w:ascii="Arial" w:hAnsi="Arial" w:cs="Arial"/>
        </w:rPr>
        <w:t xml:space="preserve"> </w:t>
      </w:r>
      <w:r w:rsidRPr="00004C4D">
        <w:rPr>
          <w:rFonts w:ascii="Arial" w:hAnsi="Arial" w:cs="Arial"/>
        </w:rPr>
        <w:t>Wykonawcy</w:t>
      </w:r>
      <w:r w:rsidR="00260D64" w:rsidRPr="00004C4D">
        <w:rPr>
          <w:rFonts w:ascii="Arial" w:hAnsi="Arial" w:cs="Arial"/>
        </w:rPr>
        <w:t xml:space="preserve"> </w:t>
      </w:r>
      <w:r w:rsidRPr="00004C4D">
        <w:rPr>
          <w:rFonts w:ascii="Arial" w:hAnsi="Arial" w:cs="Arial"/>
        </w:rPr>
        <w:t>odpowiednio w całości lub w części w terminach, o których mowa w</w:t>
      </w:r>
      <w:r w:rsidR="007B71E2" w:rsidRPr="00004C4D">
        <w:rPr>
          <w:rFonts w:ascii="Arial" w:hAnsi="Arial" w:cs="Arial"/>
        </w:rPr>
        <w:t> </w:t>
      </w:r>
      <w:r w:rsidRPr="00004C4D">
        <w:rPr>
          <w:rFonts w:ascii="Arial" w:hAnsi="Arial" w:cs="Arial"/>
        </w:rPr>
        <w:t>ust. 6 i 7.</w:t>
      </w:r>
    </w:p>
    <w:p w14:paraId="1B495FA4" w14:textId="7649540E" w:rsidR="00C43D0B" w:rsidRPr="00004C4D" w:rsidRDefault="00A84206">
      <w:pPr>
        <w:pStyle w:val="Akapitzlist"/>
        <w:numPr>
          <w:ilvl w:val="0"/>
          <w:numId w:val="4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Zabezpieczenie</w:t>
      </w:r>
      <w:r w:rsidR="00260D64" w:rsidRPr="00004C4D">
        <w:rPr>
          <w:rFonts w:ascii="Arial" w:hAnsi="Arial" w:cs="Arial"/>
        </w:rPr>
        <w:t xml:space="preserve"> </w:t>
      </w:r>
      <w:r w:rsidRPr="00004C4D">
        <w:rPr>
          <w:rFonts w:ascii="Arial" w:hAnsi="Arial" w:cs="Arial"/>
        </w:rPr>
        <w:t>należytego</w:t>
      </w:r>
      <w:r w:rsidR="00260D64" w:rsidRPr="00004C4D">
        <w:rPr>
          <w:rFonts w:ascii="Arial" w:hAnsi="Arial" w:cs="Arial"/>
        </w:rPr>
        <w:t xml:space="preserve"> </w:t>
      </w:r>
      <w:r w:rsidRPr="00004C4D">
        <w:rPr>
          <w:rFonts w:ascii="Arial" w:hAnsi="Arial" w:cs="Arial"/>
        </w:rPr>
        <w:t>wykonania</w:t>
      </w:r>
      <w:r w:rsidR="00260D64" w:rsidRPr="00004C4D">
        <w:rPr>
          <w:rFonts w:ascii="Arial" w:hAnsi="Arial" w:cs="Arial"/>
        </w:rPr>
        <w:t xml:space="preserve"> </w:t>
      </w:r>
      <w:r w:rsidRPr="00004C4D">
        <w:rPr>
          <w:rFonts w:ascii="Arial" w:hAnsi="Arial" w:cs="Arial"/>
        </w:rPr>
        <w:t>umowy</w:t>
      </w:r>
      <w:r w:rsidR="00260D64" w:rsidRPr="00004C4D">
        <w:rPr>
          <w:rFonts w:ascii="Arial" w:hAnsi="Arial" w:cs="Arial"/>
        </w:rPr>
        <w:t xml:space="preserve"> </w:t>
      </w:r>
      <w:r w:rsidRPr="00004C4D">
        <w:rPr>
          <w:rFonts w:ascii="Arial" w:hAnsi="Arial" w:cs="Arial"/>
        </w:rPr>
        <w:t>wniesione</w:t>
      </w:r>
      <w:r w:rsidR="00260D64" w:rsidRPr="00004C4D">
        <w:rPr>
          <w:rFonts w:ascii="Arial" w:hAnsi="Arial" w:cs="Arial"/>
        </w:rPr>
        <w:t xml:space="preserve"> </w:t>
      </w:r>
      <w:r w:rsidRPr="00004C4D">
        <w:rPr>
          <w:rFonts w:ascii="Arial" w:hAnsi="Arial" w:cs="Arial"/>
        </w:rPr>
        <w:t>w</w:t>
      </w:r>
      <w:r w:rsidR="00260D64" w:rsidRPr="00004C4D">
        <w:rPr>
          <w:rFonts w:ascii="Arial" w:hAnsi="Arial" w:cs="Arial"/>
        </w:rPr>
        <w:t xml:space="preserve"> </w:t>
      </w:r>
      <w:r w:rsidRPr="00004C4D">
        <w:rPr>
          <w:rFonts w:ascii="Arial" w:hAnsi="Arial" w:cs="Arial"/>
        </w:rPr>
        <w:t>pieniądzu</w:t>
      </w:r>
      <w:r w:rsidR="00260D64" w:rsidRPr="00004C4D">
        <w:rPr>
          <w:rFonts w:ascii="Arial" w:hAnsi="Arial" w:cs="Arial"/>
        </w:rPr>
        <w:t xml:space="preserve"> </w:t>
      </w:r>
      <w:r w:rsidRPr="00004C4D">
        <w:rPr>
          <w:rFonts w:ascii="Arial" w:hAnsi="Arial" w:cs="Arial"/>
        </w:rPr>
        <w:t>zostanie zwrócone</w:t>
      </w:r>
      <w:r w:rsidR="00260D64" w:rsidRPr="00004C4D">
        <w:rPr>
          <w:rFonts w:ascii="Arial" w:hAnsi="Arial" w:cs="Arial"/>
        </w:rPr>
        <w:t xml:space="preserve"> </w:t>
      </w:r>
      <w:r w:rsidRPr="00004C4D">
        <w:rPr>
          <w:rFonts w:ascii="Arial" w:hAnsi="Arial" w:cs="Arial"/>
        </w:rPr>
        <w:t>wraz</w:t>
      </w:r>
      <w:r w:rsidR="00260D64" w:rsidRPr="00004C4D">
        <w:rPr>
          <w:rFonts w:ascii="Arial" w:hAnsi="Arial" w:cs="Arial"/>
        </w:rPr>
        <w:t xml:space="preserve"> </w:t>
      </w:r>
      <w:r w:rsidRPr="00004C4D">
        <w:rPr>
          <w:rFonts w:ascii="Arial" w:hAnsi="Arial" w:cs="Arial"/>
        </w:rPr>
        <w:t>z</w:t>
      </w:r>
      <w:r w:rsidR="00D713F9" w:rsidRPr="00004C4D">
        <w:rPr>
          <w:rFonts w:ascii="Arial" w:hAnsi="Arial" w:cs="Arial"/>
        </w:rPr>
        <w:t> </w:t>
      </w:r>
      <w:r w:rsidRPr="00004C4D">
        <w:rPr>
          <w:rFonts w:ascii="Arial" w:hAnsi="Arial" w:cs="Arial"/>
        </w:rPr>
        <w:t>odsetkami</w:t>
      </w:r>
      <w:r w:rsidR="00260D64" w:rsidRPr="00004C4D">
        <w:rPr>
          <w:rFonts w:ascii="Arial" w:hAnsi="Arial" w:cs="Arial"/>
        </w:rPr>
        <w:t xml:space="preserve"> </w:t>
      </w:r>
      <w:r w:rsidRPr="00004C4D">
        <w:rPr>
          <w:rFonts w:ascii="Arial" w:hAnsi="Arial" w:cs="Arial"/>
        </w:rPr>
        <w:t>wynikającymi</w:t>
      </w:r>
      <w:r w:rsidR="00260D64" w:rsidRPr="00004C4D">
        <w:rPr>
          <w:rFonts w:ascii="Arial" w:hAnsi="Arial" w:cs="Arial"/>
        </w:rPr>
        <w:t xml:space="preserve"> </w:t>
      </w:r>
      <w:r w:rsidRPr="00004C4D">
        <w:rPr>
          <w:rFonts w:ascii="Arial" w:hAnsi="Arial" w:cs="Arial"/>
        </w:rPr>
        <w:t>z umowy</w:t>
      </w:r>
      <w:r w:rsidR="00260D64" w:rsidRPr="00004C4D">
        <w:rPr>
          <w:rFonts w:ascii="Arial" w:hAnsi="Arial" w:cs="Arial"/>
        </w:rPr>
        <w:t xml:space="preserve"> </w:t>
      </w:r>
      <w:r w:rsidRPr="00004C4D">
        <w:rPr>
          <w:rFonts w:ascii="Arial" w:hAnsi="Arial" w:cs="Arial"/>
        </w:rPr>
        <w:t>rachunku</w:t>
      </w:r>
      <w:r w:rsidR="00260D64" w:rsidRPr="00004C4D">
        <w:rPr>
          <w:rFonts w:ascii="Arial" w:hAnsi="Arial" w:cs="Arial"/>
        </w:rPr>
        <w:t xml:space="preserve"> </w:t>
      </w:r>
      <w:r w:rsidRPr="00004C4D">
        <w:rPr>
          <w:rFonts w:ascii="Arial" w:hAnsi="Arial" w:cs="Arial"/>
        </w:rPr>
        <w:t>bankowego Zamawiającego,</w:t>
      </w:r>
      <w:r w:rsidR="00260D64" w:rsidRPr="00004C4D">
        <w:rPr>
          <w:rFonts w:ascii="Arial" w:hAnsi="Arial" w:cs="Arial"/>
        </w:rPr>
        <w:t xml:space="preserve"> </w:t>
      </w:r>
      <w:r w:rsidR="00304129">
        <w:rPr>
          <w:rFonts w:ascii="Arial" w:hAnsi="Arial" w:cs="Arial"/>
        </w:rPr>
        <w:t xml:space="preserve">                       </w:t>
      </w:r>
      <w:r w:rsidRPr="00004C4D">
        <w:rPr>
          <w:rFonts w:ascii="Arial" w:hAnsi="Arial" w:cs="Arial"/>
        </w:rPr>
        <w:t>na</w:t>
      </w:r>
      <w:r w:rsidR="00260D64" w:rsidRPr="00004C4D">
        <w:rPr>
          <w:rFonts w:ascii="Arial" w:hAnsi="Arial" w:cs="Arial"/>
        </w:rPr>
        <w:t xml:space="preserve"> </w:t>
      </w:r>
      <w:r w:rsidRPr="00004C4D">
        <w:rPr>
          <w:rFonts w:ascii="Arial" w:hAnsi="Arial" w:cs="Arial"/>
        </w:rPr>
        <w:t>którym</w:t>
      </w:r>
      <w:r w:rsidR="00ED6CA4" w:rsidRPr="00004C4D">
        <w:rPr>
          <w:rFonts w:ascii="Arial" w:hAnsi="Arial" w:cs="Arial"/>
        </w:rPr>
        <w:t xml:space="preserve"> </w:t>
      </w:r>
      <w:r w:rsidRPr="00004C4D">
        <w:rPr>
          <w:rFonts w:ascii="Arial" w:hAnsi="Arial" w:cs="Arial"/>
        </w:rPr>
        <w:t>było</w:t>
      </w:r>
      <w:r w:rsidR="00ED6CA4" w:rsidRPr="00004C4D">
        <w:rPr>
          <w:rFonts w:ascii="Arial" w:hAnsi="Arial" w:cs="Arial"/>
        </w:rPr>
        <w:t xml:space="preserve"> </w:t>
      </w:r>
      <w:r w:rsidRPr="00004C4D">
        <w:rPr>
          <w:rFonts w:ascii="Arial" w:hAnsi="Arial" w:cs="Arial"/>
        </w:rPr>
        <w:t>ono</w:t>
      </w:r>
      <w:r w:rsidR="00260D64" w:rsidRPr="00004C4D">
        <w:rPr>
          <w:rFonts w:ascii="Arial" w:hAnsi="Arial" w:cs="Arial"/>
        </w:rPr>
        <w:t xml:space="preserve"> </w:t>
      </w:r>
      <w:r w:rsidRPr="00004C4D">
        <w:rPr>
          <w:rFonts w:ascii="Arial" w:hAnsi="Arial" w:cs="Arial"/>
        </w:rPr>
        <w:t>przechowywane,</w:t>
      </w:r>
      <w:r w:rsidR="00260D64" w:rsidRPr="00004C4D">
        <w:rPr>
          <w:rFonts w:ascii="Arial" w:hAnsi="Arial" w:cs="Arial"/>
        </w:rPr>
        <w:t xml:space="preserve"> </w:t>
      </w:r>
      <w:r w:rsidRPr="00004C4D">
        <w:rPr>
          <w:rFonts w:ascii="Arial" w:hAnsi="Arial" w:cs="Arial"/>
        </w:rPr>
        <w:t>pomniejszone</w:t>
      </w:r>
      <w:r w:rsidR="00260D64" w:rsidRPr="00004C4D">
        <w:rPr>
          <w:rFonts w:ascii="Arial" w:hAnsi="Arial" w:cs="Arial"/>
        </w:rPr>
        <w:t xml:space="preserve"> </w:t>
      </w:r>
      <w:r w:rsidRPr="00004C4D">
        <w:rPr>
          <w:rFonts w:ascii="Arial" w:hAnsi="Arial" w:cs="Arial"/>
        </w:rPr>
        <w:t>o</w:t>
      </w:r>
      <w:r w:rsidR="00260D64" w:rsidRPr="00004C4D">
        <w:rPr>
          <w:rFonts w:ascii="Arial" w:hAnsi="Arial" w:cs="Arial"/>
        </w:rPr>
        <w:t xml:space="preserve"> </w:t>
      </w:r>
      <w:r w:rsidRPr="00004C4D">
        <w:rPr>
          <w:rFonts w:ascii="Arial" w:hAnsi="Arial" w:cs="Arial"/>
        </w:rPr>
        <w:t xml:space="preserve">koszty prowadzenia rachunku </w:t>
      </w:r>
      <w:r w:rsidR="00304129">
        <w:rPr>
          <w:rFonts w:ascii="Arial" w:hAnsi="Arial" w:cs="Arial"/>
        </w:rPr>
        <w:t xml:space="preserve">            </w:t>
      </w:r>
      <w:r w:rsidRPr="00004C4D">
        <w:rPr>
          <w:rFonts w:ascii="Arial" w:hAnsi="Arial" w:cs="Arial"/>
        </w:rPr>
        <w:t>oraz prowizji bankowej za przelew pieniędzy na rachunek Wykonawcy.</w:t>
      </w:r>
    </w:p>
    <w:p w14:paraId="6316818C" w14:textId="2F6DBB95" w:rsidR="00C43D0B" w:rsidRPr="00004C4D" w:rsidRDefault="00A84206">
      <w:pPr>
        <w:pStyle w:val="Akapitzlist"/>
        <w:numPr>
          <w:ilvl w:val="0"/>
          <w:numId w:val="4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Zamawiający</w:t>
      </w:r>
      <w:r w:rsidR="00260D64" w:rsidRPr="00004C4D">
        <w:rPr>
          <w:rFonts w:ascii="Arial" w:hAnsi="Arial" w:cs="Arial"/>
        </w:rPr>
        <w:t xml:space="preserve"> </w:t>
      </w:r>
      <w:r w:rsidRPr="00004C4D">
        <w:rPr>
          <w:rFonts w:ascii="Arial" w:hAnsi="Arial" w:cs="Arial"/>
        </w:rPr>
        <w:t>ma</w:t>
      </w:r>
      <w:r w:rsidR="00260D64" w:rsidRPr="00004C4D">
        <w:rPr>
          <w:rFonts w:ascii="Arial" w:hAnsi="Arial" w:cs="Arial"/>
        </w:rPr>
        <w:t xml:space="preserve"> </w:t>
      </w:r>
      <w:r w:rsidRPr="00004C4D">
        <w:rPr>
          <w:rFonts w:ascii="Arial" w:hAnsi="Arial" w:cs="Arial"/>
        </w:rPr>
        <w:t>prawo</w:t>
      </w:r>
      <w:r w:rsidR="00260D64" w:rsidRPr="00004C4D">
        <w:rPr>
          <w:rFonts w:ascii="Arial" w:hAnsi="Arial" w:cs="Arial"/>
        </w:rPr>
        <w:t xml:space="preserve"> </w:t>
      </w:r>
      <w:r w:rsidRPr="00004C4D">
        <w:rPr>
          <w:rFonts w:ascii="Arial" w:hAnsi="Arial" w:cs="Arial"/>
        </w:rPr>
        <w:t>do</w:t>
      </w:r>
      <w:r w:rsidR="00260D64" w:rsidRPr="00004C4D">
        <w:rPr>
          <w:rFonts w:ascii="Arial" w:hAnsi="Arial" w:cs="Arial"/>
        </w:rPr>
        <w:t xml:space="preserve"> </w:t>
      </w:r>
      <w:r w:rsidRPr="00004C4D">
        <w:rPr>
          <w:rFonts w:ascii="Arial" w:hAnsi="Arial" w:cs="Arial"/>
        </w:rPr>
        <w:t>potrącenia</w:t>
      </w:r>
      <w:r w:rsidR="00260D64" w:rsidRPr="00004C4D">
        <w:rPr>
          <w:rFonts w:ascii="Arial" w:hAnsi="Arial" w:cs="Arial"/>
        </w:rPr>
        <w:t xml:space="preserve"> </w:t>
      </w:r>
      <w:r w:rsidRPr="00004C4D">
        <w:rPr>
          <w:rFonts w:ascii="Arial" w:hAnsi="Arial" w:cs="Arial"/>
        </w:rPr>
        <w:t>kar</w:t>
      </w:r>
      <w:r w:rsidR="00260D64" w:rsidRPr="00004C4D">
        <w:rPr>
          <w:rFonts w:ascii="Arial" w:hAnsi="Arial" w:cs="Arial"/>
        </w:rPr>
        <w:t xml:space="preserve"> </w:t>
      </w:r>
      <w:r w:rsidRPr="00004C4D">
        <w:rPr>
          <w:rFonts w:ascii="Arial" w:hAnsi="Arial" w:cs="Arial"/>
        </w:rPr>
        <w:t>umownych</w:t>
      </w:r>
      <w:r w:rsidR="00260D64" w:rsidRPr="00004C4D">
        <w:rPr>
          <w:rFonts w:ascii="Arial" w:hAnsi="Arial" w:cs="Arial"/>
        </w:rPr>
        <w:t xml:space="preserve"> </w:t>
      </w:r>
      <w:r w:rsidRPr="00004C4D">
        <w:rPr>
          <w:rFonts w:ascii="Arial" w:hAnsi="Arial" w:cs="Arial"/>
        </w:rPr>
        <w:t>lub innych</w:t>
      </w:r>
      <w:r w:rsidR="00260D64" w:rsidRPr="00004C4D">
        <w:rPr>
          <w:rFonts w:ascii="Arial" w:hAnsi="Arial" w:cs="Arial"/>
        </w:rPr>
        <w:t xml:space="preserve"> </w:t>
      </w:r>
      <w:r w:rsidRPr="00004C4D">
        <w:rPr>
          <w:rFonts w:ascii="Arial" w:hAnsi="Arial" w:cs="Arial"/>
        </w:rPr>
        <w:t>zobowiązań finansowych</w:t>
      </w:r>
      <w:r w:rsidR="00260D64" w:rsidRPr="00004C4D">
        <w:rPr>
          <w:rFonts w:ascii="Arial" w:hAnsi="Arial" w:cs="Arial"/>
        </w:rPr>
        <w:t xml:space="preserve"> </w:t>
      </w:r>
      <w:r w:rsidRPr="00004C4D">
        <w:rPr>
          <w:rFonts w:ascii="Arial" w:hAnsi="Arial" w:cs="Arial"/>
        </w:rPr>
        <w:t>Wykonawcy</w:t>
      </w:r>
      <w:r w:rsidR="00260D64" w:rsidRPr="00004C4D">
        <w:rPr>
          <w:rFonts w:ascii="Arial" w:hAnsi="Arial" w:cs="Arial"/>
        </w:rPr>
        <w:t xml:space="preserve"> </w:t>
      </w:r>
      <w:r w:rsidRPr="00004C4D">
        <w:rPr>
          <w:rFonts w:ascii="Arial" w:hAnsi="Arial" w:cs="Arial"/>
        </w:rPr>
        <w:t>wobec</w:t>
      </w:r>
      <w:r w:rsidR="00260D64" w:rsidRPr="00004C4D">
        <w:rPr>
          <w:rFonts w:ascii="Arial" w:hAnsi="Arial" w:cs="Arial"/>
        </w:rPr>
        <w:t xml:space="preserve"> </w:t>
      </w:r>
      <w:r w:rsidRPr="00004C4D">
        <w:rPr>
          <w:rFonts w:ascii="Arial" w:hAnsi="Arial" w:cs="Arial"/>
        </w:rPr>
        <w:t>Zamawiającego</w:t>
      </w:r>
      <w:r w:rsidR="00260D64" w:rsidRPr="00004C4D">
        <w:rPr>
          <w:rFonts w:ascii="Arial" w:hAnsi="Arial" w:cs="Arial"/>
        </w:rPr>
        <w:t xml:space="preserve"> </w:t>
      </w:r>
      <w:r w:rsidRPr="00004C4D">
        <w:rPr>
          <w:rFonts w:ascii="Arial" w:hAnsi="Arial" w:cs="Arial"/>
        </w:rPr>
        <w:t>z</w:t>
      </w:r>
      <w:r w:rsidR="00260D64" w:rsidRPr="00004C4D">
        <w:rPr>
          <w:rFonts w:ascii="Arial" w:hAnsi="Arial" w:cs="Arial"/>
        </w:rPr>
        <w:t xml:space="preserve"> </w:t>
      </w:r>
      <w:r w:rsidRPr="00004C4D">
        <w:rPr>
          <w:rFonts w:ascii="Arial" w:hAnsi="Arial" w:cs="Arial"/>
        </w:rPr>
        <w:t>zabezpieczenia</w:t>
      </w:r>
      <w:r w:rsidR="00260D64" w:rsidRPr="00004C4D">
        <w:rPr>
          <w:rFonts w:ascii="Arial" w:hAnsi="Arial" w:cs="Arial"/>
        </w:rPr>
        <w:t xml:space="preserve"> </w:t>
      </w:r>
      <w:r w:rsidRPr="00004C4D">
        <w:rPr>
          <w:rFonts w:ascii="Arial" w:hAnsi="Arial" w:cs="Arial"/>
        </w:rPr>
        <w:t>należytego wykonania</w:t>
      </w:r>
      <w:r w:rsidR="00260D64" w:rsidRPr="00004C4D">
        <w:rPr>
          <w:rFonts w:ascii="Arial" w:hAnsi="Arial" w:cs="Arial"/>
        </w:rPr>
        <w:t xml:space="preserve"> </w:t>
      </w:r>
      <w:r w:rsidRPr="00004C4D">
        <w:rPr>
          <w:rFonts w:ascii="Arial" w:hAnsi="Arial" w:cs="Arial"/>
        </w:rPr>
        <w:t>przedmiotu</w:t>
      </w:r>
      <w:r w:rsidR="00260D64" w:rsidRPr="00004C4D">
        <w:rPr>
          <w:rFonts w:ascii="Arial" w:hAnsi="Arial" w:cs="Arial"/>
        </w:rPr>
        <w:t xml:space="preserve"> </w:t>
      </w:r>
      <w:r w:rsidRPr="00004C4D">
        <w:rPr>
          <w:rFonts w:ascii="Arial" w:hAnsi="Arial" w:cs="Arial"/>
        </w:rPr>
        <w:t>umowy,</w:t>
      </w:r>
      <w:r w:rsidR="00260D64" w:rsidRPr="00004C4D">
        <w:rPr>
          <w:rFonts w:ascii="Arial" w:hAnsi="Arial" w:cs="Arial"/>
        </w:rPr>
        <w:t xml:space="preserve"> </w:t>
      </w:r>
      <w:r w:rsidRPr="00004C4D">
        <w:rPr>
          <w:rFonts w:ascii="Arial" w:hAnsi="Arial" w:cs="Arial"/>
        </w:rPr>
        <w:t>po</w:t>
      </w:r>
      <w:r w:rsidR="00260D64" w:rsidRPr="00004C4D">
        <w:rPr>
          <w:rFonts w:ascii="Arial" w:hAnsi="Arial" w:cs="Arial"/>
        </w:rPr>
        <w:t xml:space="preserve"> </w:t>
      </w:r>
      <w:r w:rsidRPr="00004C4D">
        <w:rPr>
          <w:rFonts w:ascii="Arial" w:hAnsi="Arial" w:cs="Arial"/>
        </w:rPr>
        <w:t>uprzednim</w:t>
      </w:r>
      <w:r w:rsidR="00260D64" w:rsidRPr="00004C4D">
        <w:rPr>
          <w:rFonts w:ascii="Arial" w:hAnsi="Arial" w:cs="Arial"/>
        </w:rPr>
        <w:t xml:space="preserve"> </w:t>
      </w:r>
      <w:r w:rsidRPr="00004C4D">
        <w:rPr>
          <w:rFonts w:ascii="Arial" w:hAnsi="Arial" w:cs="Arial"/>
        </w:rPr>
        <w:t>powiadomieniu</w:t>
      </w:r>
      <w:r w:rsidR="00260D64" w:rsidRPr="00004C4D">
        <w:rPr>
          <w:rFonts w:ascii="Arial" w:hAnsi="Arial" w:cs="Arial"/>
        </w:rPr>
        <w:t xml:space="preserve"> </w:t>
      </w:r>
      <w:r w:rsidRPr="00004C4D">
        <w:rPr>
          <w:rFonts w:ascii="Arial" w:hAnsi="Arial" w:cs="Arial"/>
        </w:rPr>
        <w:t>Wykonawcy</w:t>
      </w:r>
      <w:r w:rsidR="00260D64" w:rsidRPr="00004C4D">
        <w:rPr>
          <w:rFonts w:ascii="Arial" w:hAnsi="Arial" w:cs="Arial"/>
        </w:rPr>
        <w:t xml:space="preserve"> </w:t>
      </w:r>
      <w:r w:rsidRPr="00004C4D">
        <w:rPr>
          <w:rFonts w:ascii="Arial" w:hAnsi="Arial" w:cs="Arial"/>
        </w:rPr>
        <w:t>o podstawie i wysokości naliczonej kary umownej i wyznaczeniu mu</w:t>
      </w:r>
      <w:r w:rsidR="00134712" w:rsidRPr="00004C4D">
        <w:rPr>
          <w:rFonts w:ascii="Arial" w:hAnsi="Arial" w:cs="Arial"/>
        </w:rPr>
        <w:t> </w:t>
      </w:r>
      <w:r w:rsidRPr="00004C4D">
        <w:rPr>
          <w:rFonts w:ascii="Arial" w:hAnsi="Arial" w:cs="Arial"/>
        </w:rPr>
        <w:t>5</w:t>
      </w:r>
      <w:r w:rsidR="00D713F9" w:rsidRPr="00004C4D">
        <w:rPr>
          <w:rFonts w:ascii="Arial" w:hAnsi="Arial" w:cs="Arial"/>
        </w:rPr>
        <w:t> </w:t>
      </w:r>
      <w:r w:rsidRPr="00004C4D">
        <w:rPr>
          <w:rFonts w:ascii="Arial" w:hAnsi="Arial" w:cs="Arial"/>
        </w:rPr>
        <w:t>dniowego terminu zapłaty tej</w:t>
      </w:r>
      <w:r w:rsidR="00260D64" w:rsidRPr="00004C4D">
        <w:rPr>
          <w:rFonts w:ascii="Arial" w:hAnsi="Arial" w:cs="Arial"/>
        </w:rPr>
        <w:t xml:space="preserve"> </w:t>
      </w:r>
      <w:r w:rsidRPr="00004C4D">
        <w:rPr>
          <w:rFonts w:ascii="Arial" w:hAnsi="Arial" w:cs="Arial"/>
        </w:rPr>
        <w:t>kary.</w:t>
      </w:r>
      <w:r w:rsidR="00ED6CA4" w:rsidRPr="00004C4D">
        <w:rPr>
          <w:rFonts w:ascii="Arial" w:hAnsi="Arial" w:cs="Arial"/>
        </w:rPr>
        <w:t xml:space="preserve"> </w:t>
      </w:r>
      <w:r w:rsidRPr="00004C4D">
        <w:rPr>
          <w:rFonts w:ascii="Arial" w:hAnsi="Arial" w:cs="Arial"/>
        </w:rPr>
        <w:t>Jeśli</w:t>
      </w:r>
      <w:r w:rsidR="00260D64" w:rsidRPr="00004C4D">
        <w:rPr>
          <w:rFonts w:ascii="Arial" w:hAnsi="Arial" w:cs="Arial"/>
        </w:rPr>
        <w:t xml:space="preserve"> </w:t>
      </w:r>
      <w:r w:rsidRPr="00004C4D">
        <w:rPr>
          <w:rFonts w:ascii="Arial" w:hAnsi="Arial" w:cs="Arial"/>
        </w:rPr>
        <w:t>kwota</w:t>
      </w:r>
      <w:r w:rsidR="00260D64" w:rsidRPr="00004C4D">
        <w:rPr>
          <w:rFonts w:ascii="Arial" w:hAnsi="Arial" w:cs="Arial"/>
        </w:rPr>
        <w:t xml:space="preserve"> </w:t>
      </w:r>
      <w:r w:rsidRPr="00004C4D">
        <w:rPr>
          <w:rFonts w:ascii="Arial" w:hAnsi="Arial" w:cs="Arial"/>
        </w:rPr>
        <w:t>uzyskana z</w:t>
      </w:r>
      <w:r w:rsidR="000401DF" w:rsidRPr="00004C4D">
        <w:rPr>
          <w:rFonts w:ascii="Arial" w:hAnsi="Arial" w:cs="Arial"/>
        </w:rPr>
        <w:t> </w:t>
      </w:r>
      <w:r w:rsidRPr="00004C4D">
        <w:rPr>
          <w:rFonts w:ascii="Arial" w:hAnsi="Arial" w:cs="Arial"/>
        </w:rPr>
        <w:t>faktury przedłożonej do zapłaty przez</w:t>
      </w:r>
      <w:r w:rsidR="00260D64" w:rsidRPr="00004C4D">
        <w:rPr>
          <w:rFonts w:ascii="Arial" w:hAnsi="Arial" w:cs="Arial"/>
        </w:rPr>
        <w:t xml:space="preserve"> </w:t>
      </w:r>
      <w:r w:rsidRPr="00004C4D">
        <w:rPr>
          <w:rFonts w:ascii="Arial" w:hAnsi="Arial" w:cs="Arial"/>
        </w:rPr>
        <w:t>Wykonawcę</w:t>
      </w:r>
      <w:r w:rsidR="00ED6CA4" w:rsidRPr="00004C4D">
        <w:rPr>
          <w:rFonts w:ascii="Arial" w:hAnsi="Arial" w:cs="Arial"/>
        </w:rPr>
        <w:t xml:space="preserve"> </w:t>
      </w:r>
      <w:r w:rsidRPr="00004C4D">
        <w:rPr>
          <w:rFonts w:ascii="Arial" w:hAnsi="Arial" w:cs="Arial"/>
        </w:rPr>
        <w:t>oraz</w:t>
      </w:r>
      <w:r w:rsidR="00ED6CA4" w:rsidRPr="00004C4D">
        <w:rPr>
          <w:rFonts w:ascii="Arial" w:hAnsi="Arial" w:cs="Arial"/>
        </w:rPr>
        <w:t xml:space="preserve"> </w:t>
      </w:r>
      <w:r w:rsidRPr="00004C4D">
        <w:rPr>
          <w:rFonts w:ascii="Arial" w:hAnsi="Arial" w:cs="Arial"/>
        </w:rPr>
        <w:t>z</w:t>
      </w:r>
      <w:r w:rsidR="00260D64" w:rsidRPr="00004C4D">
        <w:rPr>
          <w:rFonts w:ascii="Arial" w:hAnsi="Arial" w:cs="Arial"/>
        </w:rPr>
        <w:t xml:space="preserve"> </w:t>
      </w:r>
      <w:r w:rsidRPr="00004C4D">
        <w:rPr>
          <w:rFonts w:ascii="Arial" w:hAnsi="Arial" w:cs="Arial"/>
        </w:rPr>
        <w:t>zabezpieczenia</w:t>
      </w:r>
      <w:r w:rsidR="00260D64" w:rsidRPr="00004C4D">
        <w:rPr>
          <w:rFonts w:ascii="Arial" w:hAnsi="Arial" w:cs="Arial"/>
        </w:rPr>
        <w:t xml:space="preserve"> </w:t>
      </w:r>
      <w:r w:rsidRPr="00004C4D">
        <w:rPr>
          <w:rFonts w:ascii="Arial" w:hAnsi="Arial" w:cs="Arial"/>
        </w:rPr>
        <w:t>należytego</w:t>
      </w:r>
      <w:r w:rsidR="00260D64" w:rsidRPr="00004C4D">
        <w:rPr>
          <w:rFonts w:ascii="Arial" w:hAnsi="Arial" w:cs="Arial"/>
        </w:rPr>
        <w:t xml:space="preserve"> </w:t>
      </w:r>
      <w:r w:rsidRPr="00004C4D">
        <w:rPr>
          <w:rFonts w:ascii="Arial" w:hAnsi="Arial" w:cs="Arial"/>
        </w:rPr>
        <w:t>wykonania</w:t>
      </w:r>
      <w:r w:rsidR="00260D64" w:rsidRPr="00004C4D">
        <w:rPr>
          <w:rFonts w:ascii="Arial" w:hAnsi="Arial" w:cs="Arial"/>
        </w:rPr>
        <w:t xml:space="preserve"> </w:t>
      </w:r>
      <w:r w:rsidRPr="00004C4D">
        <w:rPr>
          <w:rFonts w:ascii="Arial" w:hAnsi="Arial" w:cs="Arial"/>
        </w:rPr>
        <w:t>umowy</w:t>
      </w:r>
      <w:r w:rsidR="00260D64" w:rsidRPr="00004C4D">
        <w:rPr>
          <w:rFonts w:ascii="Arial" w:hAnsi="Arial" w:cs="Arial"/>
        </w:rPr>
        <w:t xml:space="preserve"> </w:t>
      </w:r>
      <w:r w:rsidRPr="00004C4D">
        <w:rPr>
          <w:rFonts w:ascii="Arial" w:hAnsi="Arial" w:cs="Arial"/>
        </w:rPr>
        <w:t>nie zabezpieczy roszczeń Zamawiającego</w:t>
      </w:r>
      <w:r w:rsidR="00ED6CA4" w:rsidRPr="00004C4D">
        <w:rPr>
          <w:rFonts w:ascii="Arial" w:hAnsi="Arial" w:cs="Arial"/>
        </w:rPr>
        <w:t xml:space="preserve"> </w:t>
      </w:r>
      <w:r w:rsidRPr="00004C4D">
        <w:rPr>
          <w:rFonts w:ascii="Arial" w:hAnsi="Arial" w:cs="Arial"/>
        </w:rPr>
        <w:t>w całości, Zamawiający będzie uprawniony do dochodzenia pozostałej części od</w:t>
      </w:r>
      <w:r w:rsidR="00D713F9" w:rsidRPr="00004C4D">
        <w:rPr>
          <w:rFonts w:ascii="Arial" w:hAnsi="Arial" w:cs="Arial"/>
        </w:rPr>
        <w:t> </w:t>
      </w:r>
      <w:r w:rsidRPr="00004C4D">
        <w:rPr>
          <w:rFonts w:ascii="Arial" w:hAnsi="Arial" w:cs="Arial"/>
        </w:rPr>
        <w:t>Wykonawcy.</w:t>
      </w:r>
    </w:p>
    <w:p w14:paraId="3541AD46" w14:textId="01DD0CDC" w:rsidR="00C43D0B" w:rsidRPr="00004C4D" w:rsidRDefault="00A84206" w:rsidP="002614BD">
      <w:pPr>
        <w:pStyle w:val="Akapitzlist"/>
        <w:numPr>
          <w:ilvl w:val="0"/>
          <w:numId w:val="41"/>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w:t>
      </w:r>
      <w:r w:rsidR="00260D64" w:rsidRPr="00004C4D">
        <w:rPr>
          <w:rFonts w:ascii="Arial" w:hAnsi="Arial" w:cs="Arial"/>
        </w:rPr>
        <w:t xml:space="preserve"> </w:t>
      </w:r>
      <w:r w:rsidRPr="00004C4D">
        <w:rPr>
          <w:rFonts w:ascii="Arial" w:hAnsi="Arial" w:cs="Arial"/>
        </w:rPr>
        <w:t>sytuacji, gdy wystąpi konieczność przedłużenia terminu realizacji umowy,</w:t>
      </w:r>
      <w:r w:rsidR="00ED6CA4" w:rsidRPr="00004C4D">
        <w:rPr>
          <w:rFonts w:ascii="Arial" w:hAnsi="Arial" w:cs="Arial"/>
        </w:rPr>
        <w:t xml:space="preserve"> </w:t>
      </w:r>
      <w:r w:rsidRPr="00004C4D">
        <w:rPr>
          <w:rFonts w:ascii="Arial" w:hAnsi="Arial" w:cs="Arial"/>
        </w:rPr>
        <w:t>o</w:t>
      </w:r>
      <w:r w:rsidR="00ED6CA4" w:rsidRPr="00004C4D">
        <w:rPr>
          <w:rFonts w:ascii="Arial" w:hAnsi="Arial" w:cs="Arial"/>
        </w:rPr>
        <w:t xml:space="preserve"> </w:t>
      </w:r>
      <w:r w:rsidRPr="00004C4D">
        <w:rPr>
          <w:rFonts w:ascii="Arial" w:hAnsi="Arial" w:cs="Arial"/>
        </w:rPr>
        <w:t>którym mowa w §</w:t>
      </w:r>
      <w:r w:rsidR="00ED6CA4" w:rsidRPr="00004C4D">
        <w:rPr>
          <w:rFonts w:ascii="Arial" w:hAnsi="Arial" w:cs="Arial"/>
        </w:rPr>
        <w:t xml:space="preserve"> </w:t>
      </w:r>
      <w:r w:rsidRPr="00004C4D">
        <w:rPr>
          <w:rFonts w:ascii="Arial" w:hAnsi="Arial" w:cs="Arial"/>
        </w:rPr>
        <w:t>2</w:t>
      </w:r>
      <w:r w:rsidR="00260D64" w:rsidRPr="00004C4D">
        <w:rPr>
          <w:rFonts w:ascii="Arial" w:hAnsi="Arial" w:cs="Arial"/>
        </w:rPr>
        <w:t xml:space="preserve"> </w:t>
      </w:r>
      <w:r w:rsidRPr="00004C4D">
        <w:rPr>
          <w:rFonts w:ascii="Arial" w:hAnsi="Arial" w:cs="Arial"/>
        </w:rPr>
        <w:t>ust. 1</w:t>
      </w:r>
      <w:r w:rsidR="00260D64" w:rsidRPr="00004C4D">
        <w:rPr>
          <w:rFonts w:ascii="Arial" w:hAnsi="Arial" w:cs="Arial"/>
        </w:rPr>
        <w:t xml:space="preserve"> </w:t>
      </w:r>
      <w:r w:rsidRPr="00004C4D">
        <w:rPr>
          <w:rFonts w:ascii="Arial" w:hAnsi="Arial" w:cs="Arial"/>
        </w:rPr>
        <w:t>Umowy,</w:t>
      </w:r>
      <w:r w:rsidR="00260D64" w:rsidRPr="00004C4D">
        <w:rPr>
          <w:rFonts w:ascii="Arial" w:hAnsi="Arial" w:cs="Arial"/>
        </w:rPr>
        <w:t xml:space="preserve"> </w:t>
      </w:r>
      <w:r w:rsidRPr="00004C4D">
        <w:rPr>
          <w:rFonts w:ascii="Arial" w:hAnsi="Arial" w:cs="Arial"/>
        </w:rPr>
        <w:t>Wykonawca przed</w:t>
      </w:r>
      <w:r w:rsidR="00ED6CA4" w:rsidRPr="00004C4D">
        <w:rPr>
          <w:rFonts w:ascii="Arial" w:hAnsi="Arial" w:cs="Arial"/>
        </w:rPr>
        <w:t xml:space="preserve"> </w:t>
      </w:r>
      <w:r w:rsidRPr="00004C4D">
        <w:rPr>
          <w:rFonts w:ascii="Arial" w:hAnsi="Arial" w:cs="Arial"/>
        </w:rPr>
        <w:t>zawarciem</w:t>
      </w:r>
      <w:r w:rsidR="00260D64" w:rsidRPr="00004C4D">
        <w:rPr>
          <w:rFonts w:ascii="Arial" w:hAnsi="Arial" w:cs="Arial"/>
        </w:rPr>
        <w:t xml:space="preserve"> </w:t>
      </w:r>
      <w:r w:rsidRPr="00004C4D">
        <w:rPr>
          <w:rFonts w:ascii="Arial" w:hAnsi="Arial" w:cs="Arial"/>
        </w:rPr>
        <w:t>aneksu, zobowiązany</w:t>
      </w:r>
      <w:r w:rsidR="00260D64" w:rsidRPr="00004C4D">
        <w:rPr>
          <w:rFonts w:ascii="Arial" w:hAnsi="Arial" w:cs="Arial"/>
        </w:rPr>
        <w:t xml:space="preserve"> </w:t>
      </w:r>
      <w:r w:rsidRPr="00004C4D">
        <w:rPr>
          <w:rFonts w:ascii="Arial" w:hAnsi="Arial" w:cs="Arial"/>
        </w:rPr>
        <w:t>jest</w:t>
      </w:r>
      <w:r w:rsidR="00260D64" w:rsidRPr="00004C4D">
        <w:rPr>
          <w:rFonts w:ascii="Arial" w:hAnsi="Arial" w:cs="Arial"/>
        </w:rPr>
        <w:t xml:space="preserve"> </w:t>
      </w:r>
      <w:r w:rsidRPr="00004C4D">
        <w:rPr>
          <w:rFonts w:ascii="Arial" w:hAnsi="Arial" w:cs="Arial"/>
        </w:rPr>
        <w:t>do</w:t>
      </w:r>
      <w:r w:rsidR="00260D64" w:rsidRPr="00004C4D">
        <w:rPr>
          <w:rFonts w:ascii="Arial" w:hAnsi="Arial" w:cs="Arial"/>
        </w:rPr>
        <w:t xml:space="preserve"> </w:t>
      </w:r>
      <w:r w:rsidRPr="00004C4D">
        <w:rPr>
          <w:rFonts w:ascii="Arial" w:hAnsi="Arial" w:cs="Arial"/>
        </w:rPr>
        <w:t>przedłużenia</w:t>
      </w:r>
      <w:r w:rsidR="00260D64" w:rsidRPr="00004C4D">
        <w:rPr>
          <w:rFonts w:ascii="Arial" w:hAnsi="Arial" w:cs="Arial"/>
        </w:rPr>
        <w:t xml:space="preserve"> </w:t>
      </w:r>
      <w:r w:rsidRPr="00004C4D">
        <w:rPr>
          <w:rFonts w:ascii="Arial" w:hAnsi="Arial" w:cs="Arial"/>
        </w:rPr>
        <w:t>terminu ważności</w:t>
      </w:r>
      <w:r w:rsidR="00260D64" w:rsidRPr="00004C4D">
        <w:rPr>
          <w:rFonts w:ascii="Arial" w:hAnsi="Arial" w:cs="Arial"/>
        </w:rPr>
        <w:t xml:space="preserve"> </w:t>
      </w:r>
      <w:r w:rsidRPr="00004C4D">
        <w:rPr>
          <w:rFonts w:ascii="Arial" w:hAnsi="Arial" w:cs="Arial"/>
        </w:rPr>
        <w:t xml:space="preserve">wniesionego zabezpieczenia należytego wykonania umowy, albo jeśli </w:t>
      </w:r>
      <w:r w:rsidR="00304129">
        <w:rPr>
          <w:rFonts w:ascii="Arial" w:hAnsi="Arial" w:cs="Arial"/>
        </w:rPr>
        <w:t xml:space="preserve">      </w:t>
      </w:r>
      <w:r w:rsidRPr="00004C4D">
        <w:rPr>
          <w:rFonts w:ascii="Arial" w:hAnsi="Arial" w:cs="Arial"/>
        </w:rPr>
        <w:t>nie jest to możliwe, do wniesienia</w:t>
      </w:r>
      <w:r w:rsidR="00260D64" w:rsidRPr="00004C4D">
        <w:rPr>
          <w:rFonts w:ascii="Arial" w:hAnsi="Arial" w:cs="Arial"/>
        </w:rPr>
        <w:t xml:space="preserve"> </w:t>
      </w:r>
      <w:r w:rsidRPr="00004C4D">
        <w:rPr>
          <w:rFonts w:ascii="Arial" w:hAnsi="Arial" w:cs="Arial"/>
        </w:rPr>
        <w:t>nowego</w:t>
      </w:r>
      <w:r w:rsidR="00260D64" w:rsidRPr="00004C4D">
        <w:rPr>
          <w:rFonts w:ascii="Arial" w:hAnsi="Arial" w:cs="Arial"/>
        </w:rPr>
        <w:t xml:space="preserve"> </w:t>
      </w:r>
      <w:r w:rsidRPr="00004C4D">
        <w:rPr>
          <w:rFonts w:ascii="Arial" w:hAnsi="Arial" w:cs="Arial"/>
        </w:rPr>
        <w:t>zabezpieczenia,</w:t>
      </w:r>
      <w:r w:rsidR="00260D64" w:rsidRPr="00004C4D">
        <w:rPr>
          <w:rFonts w:ascii="Arial" w:hAnsi="Arial" w:cs="Arial"/>
        </w:rPr>
        <w:t xml:space="preserve"> </w:t>
      </w:r>
      <w:r w:rsidRPr="00004C4D">
        <w:rPr>
          <w:rFonts w:ascii="Arial" w:hAnsi="Arial" w:cs="Arial"/>
        </w:rPr>
        <w:t>na</w:t>
      </w:r>
      <w:r w:rsidR="00260D64" w:rsidRPr="00004C4D">
        <w:rPr>
          <w:rFonts w:ascii="Arial" w:hAnsi="Arial" w:cs="Arial"/>
        </w:rPr>
        <w:t xml:space="preserve"> </w:t>
      </w:r>
      <w:r w:rsidRPr="00004C4D">
        <w:rPr>
          <w:rFonts w:ascii="Arial" w:hAnsi="Arial" w:cs="Arial"/>
        </w:rPr>
        <w:t>warunkach</w:t>
      </w:r>
      <w:r w:rsidR="00260D64" w:rsidRPr="00004C4D">
        <w:rPr>
          <w:rFonts w:ascii="Arial" w:hAnsi="Arial" w:cs="Arial"/>
        </w:rPr>
        <w:t xml:space="preserve"> </w:t>
      </w:r>
      <w:r w:rsidRPr="00004C4D">
        <w:rPr>
          <w:rFonts w:ascii="Arial" w:hAnsi="Arial" w:cs="Arial"/>
        </w:rPr>
        <w:t>zaakceptowanych</w:t>
      </w:r>
      <w:r w:rsidR="00260D64" w:rsidRPr="00004C4D">
        <w:rPr>
          <w:rFonts w:ascii="Arial" w:hAnsi="Arial" w:cs="Arial"/>
        </w:rPr>
        <w:t xml:space="preserve"> </w:t>
      </w:r>
      <w:r w:rsidRPr="00004C4D">
        <w:rPr>
          <w:rFonts w:ascii="Arial" w:hAnsi="Arial" w:cs="Arial"/>
        </w:rPr>
        <w:t>przez Zamawiającego, na okres wynikający z</w:t>
      </w:r>
      <w:r w:rsidR="00D713F9" w:rsidRPr="00004C4D">
        <w:rPr>
          <w:rFonts w:ascii="Arial" w:hAnsi="Arial" w:cs="Arial"/>
        </w:rPr>
        <w:t> </w:t>
      </w:r>
      <w:r w:rsidRPr="00004C4D">
        <w:rPr>
          <w:rFonts w:ascii="Arial" w:hAnsi="Arial" w:cs="Arial"/>
        </w:rPr>
        <w:t>aneksu do umowy.</w:t>
      </w:r>
    </w:p>
    <w:p w14:paraId="4DCC5E13" w14:textId="77777777" w:rsidR="007915BB" w:rsidRPr="00004C4D" w:rsidRDefault="007915BB" w:rsidP="007915BB">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p>
    <w:p w14:paraId="50091E16" w14:textId="5776DD4C" w:rsidR="00A84206" w:rsidRPr="00004C4D" w:rsidRDefault="00A84206" w:rsidP="00882D44">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004C4D">
        <w:rPr>
          <w:rFonts w:ascii="Arial" w:hAnsi="Arial" w:cs="Arial"/>
          <w:b/>
          <w:bCs/>
        </w:rPr>
        <w:t>§ 17</w:t>
      </w:r>
    </w:p>
    <w:p w14:paraId="1866A224" w14:textId="3ECBD27C" w:rsidR="00A84206" w:rsidRPr="00004C4D" w:rsidRDefault="00A84206" w:rsidP="007915BB">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004C4D">
        <w:rPr>
          <w:rFonts w:ascii="Arial" w:hAnsi="Arial" w:cs="Arial"/>
          <w:b/>
          <w:bCs/>
        </w:rPr>
        <w:t>Zmiany umowy</w:t>
      </w:r>
    </w:p>
    <w:p w14:paraId="2C56A28F" w14:textId="77777777" w:rsidR="007915BB" w:rsidRPr="00004C4D" w:rsidRDefault="007915BB" w:rsidP="007915BB">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p>
    <w:p w14:paraId="5FE2B4A7" w14:textId="3042CB49" w:rsidR="00C43D0B" w:rsidRPr="00004C4D" w:rsidRDefault="00DF0FAA">
      <w:pPr>
        <w:pStyle w:val="Akapitzlist"/>
        <w:numPr>
          <w:ilvl w:val="0"/>
          <w:numId w:val="4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S</w:t>
      </w:r>
      <w:r w:rsidR="00FC639D" w:rsidRPr="00004C4D">
        <w:rPr>
          <w:rFonts w:ascii="Arial" w:hAnsi="Arial" w:cs="Arial"/>
        </w:rPr>
        <w:t>trony dopuszczają</w:t>
      </w:r>
      <w:r w:rsidR="00277F22" w:rsidRPr="00004C4D">
        <w:rPr>
          <w:rFonts w:ascii="Arial" w:hAnsi="Arial" w:cs="Arial"/>
        </w:rPr>
        <w:t xml:space="preserve"> </w:t>
      </w:r>
      <w:r w:rsidR="00FC639D" w:rsidRPr="00004C4D">
        <w:rPr>
          <w:rFonts w:ascii="Arial" w:hAnsi="Arial" w:cs="Arial"/>
        </w:rPr>
        <w:t>możliwość</w:t>
      </w:r>
      <w:r w:rsidR="00277F22" w:rsidRPr="00004C4D">
        <w:rPr>
          <w:rFonts w:ascii="Arial" w:hAnsi="Arial" w:cs="Arial"/>
        </w:rPr>
        <w:t xml:space="preserve"> </w:t>
      </w:r>
      <w:r w:rsidR="00FC639D" w:rsidRPr="00004C4D">
        <w:rPr>
          <w:rFonts w:ascii="Arial" w:hAnsi="Arial" w:cs="Arial"/>
        </w:rPr>
        <w:t>wprowadzania zmiany</w:t>
      </w:r>
      <w:r w:rsidR="00277F22" w:rsidRPr="00004C4D">
        <w:rPr>
          <w:rFonts w:ascii="Arial" w:hAnsi="Arial" w:cs="Arial"/>
        </w:rPr>
        <w:t xml:space="preserve"> </w:t>
      </w:r>
      <w:r w:rsidR="00FC639D" w:rsidRPr="00004C4D">
        <w:rPr>
          <w:rFonts w:ascii="Arial" w:hAnsi="Arial" w:cs="Arial"/>
        </w:rPr>
        <w:t>umowy</w:t>
      </w:r>
      <w:r w:rsidR="00277F22" w:rsidRPr="00004C4D">
        <w:rPr>
          <w:rFonts w:ascii="Arial" w:hAnsi="Arial" w:cs="Arial"/>
        </w:rPr>
        <w:t xml:space="preserve"> </w:t>
      </w:r>
      <w:r w:rsidR="00FC639D" w:rsidRPr="00004C4D">
        <w:rPr>
          <w:rFonts w:ascii="Arial" w:hAnsi="Arial" w:cs="Arial"/>
        </w:rPr>
        <w:t xml:space="preserve">w stosunku do treści oferty, </w:t>
      </w:r>
      <w:r w:rsidR="00304129">
        <w:rPr>
          <w:rFonts w:ascii="Arial" w:hAnsi="Arial" w:cs="Arial"/>
        </w:rPr>
        <w:t xml:space="preserve">    </w:t>
      </w:r>
      <w:r w:rsidR="00FC639D" w:rsidRPr="00004C4D">
        <w:rPr>
          <w:rFonts w:ascii="Arial" w:hAnsi="Arial" w:cs="Arial"/>
        </w:rPr>
        <w:t>na podstawie której dokonano wyboru</w:t>
      </w:r>
      <w:r w:rsidR="00277F22" w:rsidRPr="00004C4D">
        <w:rPr>
          <w:rFonts w:ascii="Arial" w:hAnsi="Arial" w:cs="Arial"/>
        </w:rPr>
        <w:t xml:space="preserve"> </w:t>
      </w:r>
      <w:r w:rsidR="00FC639D" w:rsidRPr="00004C4D">
        <w:rPr>
          <w:rFonts w:ascii="Arial" w:hAnsi="Arial" w:cs="Arial"/>
        </w:rPr>
        <w:t>Wykonawcy,</w:t>
      </w:r>
      <w:r w:rsidR="00277F22" w:rsidRPr="00004C4D">
        <w:rPr>
          <w:rFonts w:ascii="Arial" w:hAnsi="Arial" w:cs="Arial"/>
        </w:rPr>
        <w:t xml:space="preserve"> </w:t>
      </w:r>
      <w:r w:rsidR="00FC639D" w:rsidRPr="00004C4D">
        <w:rPr>
          <w:rFonts w:ascii="Arial" w:hAnsi="Arial" w:cs="Arial"/>
        </w:rPr>
        <w:t>w przypadku wystąpienia którejkolwiek z</w:t>
      </w:r>
      <w:r w:rsidR="007B71E2" w:rsidRPr="00004C4D">
        <w:rPr>
          <w:rFonts w:ascii="Arial" w:hAnsi="Arial" w:cs="Arial"/>
        </w:rPr>
        <w:t> </w:t>
      </w:r>
      <w:r w:rsidR="00FC639D" w:rsidRPr="00004C4D">
        <w:rPr>
          <w:rFonts w:ascii="Arial" w:hAnsi="Arial" w:cs="Arial"/>
        </w:rPr>
        <w:t>następujących okoliczności:</w:t>
      </w:r>
    </w:p>
    <w:p w14:paraId="4F1A2D90" w14:textId="2C31E73A" w:rsidR="008177A2" w:rsidRPr="00004C4D" w:rsidRDefault="008177A2" w:rsidP="00476094">
      <w:pPr>
        <w:pStyle w:val="Akapitzlist"/>
        <w:numPr>
          <w:ilvl w:val="0"/>
          <w:numId w:val="43"/>
        </w:numPr>
        <w:tabs>
          <w:tab w:val="left" w:leader="dot" w:pos="1418"/>
          <w:tab w:val="left" w:leader="dot" w:pos="2268"/>
          <w:tab w:val="left" w:leader="dot" w:pos="5103"/>
          <w:tab w:val="left" w:leader="dot" w:pos="7088"/>
          <w:tab w:val="left" w:leader="dot" w:pos="8902"/>
        </w:tabs>
        <w:spacing w:after="0" w:line="276" w:lineRule="auto"/>
        <w:ind w:right="282" w:hanging="294"/>
        <w:jc w:val="both"/>
        <w:rPr>
          <w:rFonts w:ascii="Arial" w:hAnsi="Arial" w:cs="Arial"/>
        </w:rPr>
      </w:pPr>
      <w:r w:rsidRPr="00004C4D">
        <w:rPr>
          <w:rFonts w:ascii="Arial" w:hAnsi="Arial" w:cs="Arial"/>
        </w:rPr>
        <w:t>zmniejszenie</w:t>
      </w:r>
      <w:r w:rsidR="007915BB" w:rsidRPr="00004C4D">
        <w:rPr>
          <w:rFonts w:ascii="Arial" w:hAnsi="Arial" w:cs="Arial"/>
        </w:rPr>
        <w:t>/</w:t>
      </w:r>
      <w:r w:rsidR="00607ECB">
        <w:rPr>
          <w:rFonts w:ascii="Arial" w:hAnsi="Arial" w:cs="Arial"/>
        </w:rPr>
        <w:t xml:space="preserve"> </w:t>
      </w:r>
      <w:r w:rsidR="007915BB" w:rsidRPr="00004C4D">
        <w:rPr>
          <w:rFonts w:ascii="Arial" w:hAnsi="Arial" w:cs="Arial"/>
        </w:rPr>
        <w:t>ograniczenie</w:t>
      </w:r>
      <w:r w:rsidRPr="00004C4D">
        <w:rPr>
          <w:rFonts w:ascii="Arial" w:hAnsi="Arial" w:cs="Arial"/>
        </w:rPr>
        <w:t xml:space="preserve"> zakresu przedmiotu umowy, gdy jego wykonanie w</w:t>
      </w:r>
      <w:r w:rsidR="007915BB" w:rsidRPr="00004C4D">
        <w:rPr>
          <w:rFonts w:ascii="Arial" w:hAnsi="Arial" w:cs="Arial"/>
        </w:rPr>
        <w:t> </w:t>
      </w:r>
      <w:r w:rsidRPr="00004C4D">
        <w:rPr>
          <w:rFonts w:ascii="Arial" w:hAnsi="Arial" w:cs="Arial"/>
        </w:rPr>
        <w:t>pierwotnym zakresie nie leży w</w:t>
      </w:r>
      <w:r w:rsidR="00861C4D" w:rsidRPr="00004C4D">
        <w:rPr>
          <w:rFonts w:ascii="Arial" w:hAnsi="Arial" w:cs="Arial"/>
        </w:rPr>
        <w:t> </w:t>
      </w:r>
      <w:r w:rsidRPr="00004C4D">
        <w:rPr>
          <w:rFonts w:ascii="Arial" w:hAnsi="Arial" w:cs="Arial"/>
        </w:rPr>
        <w:t>interesie publicznym</w:t>
      </w:r>
      <w:r w:rsidR="007915BB" w:rsidRPr="00004C4D">
        <w:rPr>
          <w:rFonts w:ascii="Arial" w:hAnsi="Arial" w:cs="Arial"/>
        </w:rPr>
        <w:t xml:space="preserve"> lub gdy wykonanie tego z</w:t>
      </w:r>
      <w:r w:rsidR="007821F5" w:rsidRPr="00004C4D">
        <w:rPr>
          <w:rFonts w:ascii="Arial" w:hAnsi="Arial" w:cs="Arial"/>
        </w:rPr>
        <w:t>akresu</w:t>
      </w:r>
      <w:r w:rsidR="007915BB" w:rsidRPr="00004C4D">
        <w:rPr>
          <w:rFonts w:ascii="Arial" w:hAnsi="Arial" w:cs="Arial"/>
        </w:rPr>
        <w:t xml:space="preserve"> nie będzie możliwe z przyczyn niezależnych od Stron niniejszej umowy. </w:t>
      </w:r>
    </w:p>
    <w:p w14:paraId="4F24701C" w14:textId="6FF2ABF5" w:rsidR="008177A2" w:rsidRPr="00004C4D" w:rsidRDefault="008177A2" w:rsidP="00476094">
      <w:pPr>
        <w:pStyle w:val="Akapitzlist"/>
        <w:numPr>
          <w:ilvl w:val="0"/>
          <w:numId w:val="43"/>
        </w:numPr>
        <w:tabs>
          <w:tab w:val="left" w:leader="dot" w:pos="1418"/>
          <w:tab w:val="left" w:leader="dot" w:pos="2268"/>
          <w:tab w:val="left" w:leader="dot" w:pos="5103"/>
          <w:tab w:val="left" w:leader="dot" w:pos="7088"/>
          <w:tab w:val="left" w:leader="dot" w:pos="8902"/>
        </w:tabs>
        <w:spacing w:after="0" w:line="276" w:lineRule="auto"/>
        <w:ind w:right="282" w:hanging="294"/>
        <w:jc w:val="both"/>
        <w:rPr>
          <w:rFonts w:ascii="Arial" w:hAnsi="Arial" w:cs="Arial"/>
        </w:rPr>
      </w:pPr>
      <w:r w:rsidRPr="00004C4D">
        <w:rPr>
          <w:rFonts w:ascii="Arial" w:hAnsi="Arial" w:cs="Arial"/>
        </w:rPr>
        <w:lastRenderedPageBreak/>
        <w:t>zmiana materiałów budowlanych, urządzeń lub technologii wykonania</w:t>
      </w:r>
      <w:r w:rsidR="00DB2E4A" w:rsidRPr="00004C4D">
        <w:rPr>
          <w:rFonts w:ascii="Arial" w:hAnsi="Arial" w:cs="Arial"/>
        </w:rPr>
        <w:t xml:space="preserve"> na inne posiadające co najmniej takie same parametry </w:t>
      </w:r>
      <w:r w:rsidRPr="00004C4D">
        <w:rPr>
          <w:rFonts w:ascii="Arial" w:hAnsi="Arial" w:cs="Arial"/>
        </w:rPr>
        <w:t xml:space="preserve"> </w:t>
      </w:r>
      <w:r w:rsidR="00DB2E4A" w:rsidRPr="00004C4D">
        <w:rPr>
          <w:rFonts w:ascii="Arial" w:hAnsi="Arial" w:cs="Arial"/>
        </w:rPr>
        <w:t xml:space="preserve">jakościowe i cechy użytkowe, jak te, </w:t>
      </w:r>
      <w:r w:rsidR="002614BD">
        <w:rPr>
          <w:rFonts w:ascii="Arial" w:hAnsi="Arial" w:cs="Arial"/>
        </w:rPr>
        <w:t xml:space="preserve">     </w:t>
      </w:r>
      <w:r w:rsidR="00DB2E4A" w:rsidRPr="00004C4D">
        <w:rPr>
          <w:rFonts w:ascii="Arial" w:hAnsi="Arial" w:cs="Arial"/>
        </w:rPr>
        <w:t xml:space="preserve">które stanowiły podstawę wyboru oferty Wykonawcy </w:t>
      </w:r>
      <w:r w:rsidRPr="00004C4D">
        <w:rPr>
          <w:rFonts w:ascii="Arial" w:hAnsi="Arial" w:cs="Arial"/>
        </w:rPr>
        <w:t>w przypadku:</w:t>
      </w:r>
    </w:p>
    <w:p w14:paraId="21E1B13D" w14:textId="1347F19D" w:rsidR="00A13729" w:rsidRPr="006D3FF7" w:rsidRDefault="00A13729" w:rsidP="002614BD">
      <w:pPr>
        <w:pStyle w:val="Akapitzlist"/>
        <w:numPr>
          <w:ilvl w:val="0"/>
          <w:numId w:val="58"/>
        </w:numPr>
        <w:ind w:left="1134" w:right="282" w:hanging="294"/>
        <w:jc w:val="both"/>
        <w:rPr>
          <w:rFonts w:ascii="Arial" w:hAnsi="Arial" w:cs="Arial"/>
        </w:rPr>
      </w:pPr>
      <w:r w:rsidRPr="006D3FF7">
        <w:rPr>
          <w:rFonts w:ascii="Arial" w:hAnsi="Arial" w:cs="Arial"/>
        </w:rPr>
        <w:t xml:space="preserve">niedostępności na rynku materiałów lub urządzeń spełniających parametry wskazane </w:t>
      </w:r>
      <w:r w:rsidR="002614BD">
        <w:rPr>
          <w:rFonts w:ascii="Arial" w:hAnsi="Arial" w:cs="Arial"/>
        </w:rPr>
        <w:t xml:space="preserve">        </w:t>
      </w:r>
      <w:r w:rsidRPr="006D3FF7">
        <w:rPr>
          <w:rFonts w:ascii="Arial" w:hAnsi="Arial" w:cs="Arial"/>
        </w:rPr>
        <w:t xml:space="preserve">w dokumentacji projektowej lub specyfikacji technicznej wykonania i odbioru </w:t>
      </w:r>
      <w:r w:rsidR="002614BD">
        <w:rPr>
          <w:rFonts w:ascii="Arial" w:hAnsi="Arial" w:cs="Arial"/>
        </w:rPr>
        <w:t xml:space="preserve">          </w:t>
      </w:r>
      <w:r w:rsidRPr="006D3FF7">
        <w:rPr>
          <w:rFonts w:ascii="Arial" w:hAnsi="Arial" w:cs="Arial"/>
        </w:rPr>
        <w:t>robót</w:t>
      </w:r>
      <w:r w:rsidR="002614BD">
        <w:rPr>
          <w:rFonts w:ascii="Arial" w:hAnsi="Arial" w:cs="Arial"/>
        </w:rPr>
        <w:t xml:space="preserve"> </w:t>
      </w:r>
      <w:r w:rsidRPr="006D3FF7">
        <w:rPr>
          <w:rFonts w:ascii="Arial" w:hAnsi="Arial" w:cs="Arial"/>
        </w:rPr>
        <w:t>lub niedostępność elementów składowych przyjętych w dokumentacji systemów/instalacji/rozwiązań konstrukcyjnych, spowodowane np. zaprzestaniem produkcji, wycofaniem z rynku,</w:t>
      </w:r>
    </w:p>
    <w:p w14:paraId="651540D4" w14:textId="68074833" w:rsidR="008177A2" w:rsidRPr="00004C4D" w:rsidRDefault="008177A2" w:rsidP="00476094">
      <w:pPr>
        <w:pStyle w:val="Akapitzlist"/>
        <w:numPr>
          <w:ilvl w:val="0"/>
          <w:numId w:val="58"/>
        </w:numPr>
        <w:spacing w:line="276" w:lineRule="auto"/>
        <w:ind w:left="1134" w:right="282" w:hanging="294"/>
        <w:jc w:val="both"/>
        <w:rPr>
          <w:rFonts w:ascii="Arial" w:hAnsi="Arial" w:cs="Arial"/>
        </w:rPr>
      </w:pPr>
      <w:r w:rsidRPr="00004C4D">
        <w:rPr>
          <w:rFonts w:ascii="Arial" w:hAnsi="Arial" w:cs="Arial"/>
        </w:rPr>
        <w:t>pojawienia się na rynku materiałów lub urządzeń nowszej generacji pozwalających na zmniejszenie kosztów wykonania przedmiotu umowy,</w:t>
      </w:r>
    </w:p>
    <w:p w14:paraId="7A69CBFA" w14:textId="54F8CFE5" w:rsidR="008177A2" w:rsidRPr="00004C4D" w:rsidRDefault="008177A2" w:rsidP="00476094">
      <w:pPr>
        <w:pStyle w:val="Akapitzlist"/>
        <w:numPr>
          <w:ilvl w:val="0"/>
          <w:numId w:val="58"/>
        </w:numPr>
        <w:spacing w:line="276" w:lineRule="auto"/>
        <w:ind w:left="1134" w:right="282" w:hanging="294"/>
        <w:jc w:val="both"/>
        <w:rPr>
          <w:rFonts w:ascii="Arial" w:hAnsi="Arial" w:cs="Arial"/>
        </w:rPr>
      </w:pPr>
      <w:r w:rsidRPr="00004C4D">
        <w:rPr>
          <w:rFonts w:ascii="Arial" w:hAnsi="Arial" w:cs="Arial"/>
        </w:rPr>
        <w:t>pojawienia się nowszej technologii wykonania, pozwalającej na zaoszczędzenie czasu realizacji lub kosztów wykonania przedmiotu umowy,</w:t>
      </w:r>
    </w:p>
    <w:p w14:paraId="684C7435" w14:textId="692FBF54" w:rsidR="008177A2" w:rsidRPr="00004C4D" w:rsidRDefault="008177A2" w:rsidP="00476094">
      <w:pPr>
        <w:pStyle w:val="Akapitzlist"/>
        <w:numPr>
          <w:ilvl w:val="0"/>
          <w:numId w:val="58"/>
        </w:numPr>
        <w:spacing w:line="276" w:lineRule="auto"/>
        <w:ind w:left="1134" w:right="282" w:hanging="294"/>
        <w:jc w:val="both"/>
        <w:rPr>
          <w:rFonts w:ascii="Arial" w:hAnsi="Arial" w:cs="Arial"/>
        </w:rPr>
      </w:pPr>
      <w:r w:rsidRPr="00004C4D">
        <w:rPr>
          <w:rFonts w:ascii="Arial" w:hAnsi="Arial" w:cs="Arial"/>
        </w:rPr>
        <w:t>konieczności zrealizowania robót przy zastosowaniu innych rozwiązań technicznych lub technologicznych niż wskazane w dokumentacji projektowej lub specyfikacji technicznej, w sytuacji gdyby zastosowanie przewidzianych wcześniej rozwiązań groziło niewykonaniem lub wadliwym wykonaniem przedmiotu umowy,</w:t>
      </w:r>
    </w:p>
    <w:p w14:paraId="069CD81A" w14:textId="569F7883" w:rsidR="008177A2" w:rsidRPr="00004C4D" w:rsidRDefault="008177A2" w:rsidP="00476094">
      <w:pPr>
        <w:pStyle w:val="Akapitzlist"/>
        <w:numPr>
          <w:ilvl w:val="0"/>
          <w:numId w:val="58"/>
        </w:numPr>
        <w:spacing w:line="276" w:lineRule="auto"/>
        <w:ind w:left="1134" w:right="282" w:hanging="294"/>
        <w:jc w:val="both"/>
        <w:rPr>
          <w:rFonts w:ascii="Arial" w:hAnsi="Arial" w:cs="Arial"/>
        </w:rPr>
      </w:pPr>
      <w:r w:rsidRPr="00004C4D">
        <w:rPr>
          <w:rFonts w:ascii="Arial" w:hAnsi="Arial" w:cs="Arial"/>
        </w:rPr>
        <w:t>podyktowane to będzie usprawnieniem procesu budowy lub zwiększeniem bezpieczeństwa na</w:t>
      </w:r>
      <w:r w:rsidR="00861C4D" w:rsidRPr="00004C4D">
        <w:rPr>
          <w:rFonts w:ascii="Arial" w:hAnsi="Arial" w:cs="Arial"/>
        </w:rPr>
        <w:t> </w:t>
      </w:r>
      <w:r w:rsidRPr="00004C4D">
        <w:rPr>
          <w:rFonts w:ascii="Arial" w:hAnsi="Arial" w:cs="Arial"/>
        </w:rPr>
        <w:t>budowie lub zmianą przepisów prawa,</w:t>
      </w:r>
    </w:p>
    <w:p w14:paraId="7AB52538" w14:textId="047B1BD7" w:rsidR="00861C4D" w:rsidRPr="00004C4D" w:rsidRDefault="00EE69D5" w:rsidP="00476094">
      <w:pPr>
        <w:pStyle w:val="Akapitzlist"/>
        <w:numPr>
          <w:ilvl w:val="0"/>
          <w:numId w:val="43"/>
        </w:numPr>
        <w:tabs>
          <w:tab w:val="left" w:leader="dot" w:pos="1418"/>
          <w:tab w:val="left" w:leader="dot" w:pos="2268"/>
          <w:tab w:val="left" w:leader="dot" w:pos="5103"/>
          <w:tab w:val="left" w:leader="dot" w:pos="7088"/>
          <w:tab w:val="left" w:leader="dot" w:pos="8902"/>
        </w:tabs>
        <w:spacing w:after="0" w:line="276" w:lineRule="auto"/>
        <w:ind w:right="282" w:hanging="294"/>
        <w:jc w:val="both"/>
        <w:rPr>
          <w:rFonts w:ascii="Arial" w:hAnsi="Arial" w:cs="Arial"/>
        </w:rPr>
      </w:pPr>
      <w:r w:rsidRPr="00004C4D">
        <w:rPr>
          <w:rFonts w:ascii="Arial" w:hAnsi="Arial" w:cs="Arial"/>
        </w:rPr>
        <w:t xml:space="preserve">zmiana </w:t>
      </w:r>
      <w:r w:rsidR="00861C4D" w:rsidRPr="00004C4D">
        <w:rPr>
          <w:rFonts w:ascii="Arial" w:hAnsi="Arial" w:cs="Arial"/>
        </w:rPr>
        <w:t>terminu realizacji przedmiotu umowy, w przypadku:</w:t>
      </w:r>
    </w:p>
    <w:p w14:paraId="6A890D9B" w14:textId="646CBBB2" w:rsidR="00861C4D" w:rsidRPr="00004C4D" w:rsidRDefault="00861C4D" w:rsidP="00476094">
      <w:pPr>
        <w:pStyle w:val="Akapitzlist"/>
        <w:numPr>
          <w:ilvl w:val="0"/>
          <w:numId w:val="59"/>
        </w:numPr>
        <w:tabs>
          <w:tab w:val="left" w:leader="dot" w:pos="1560"/>
          <w:tab w:val="left" w:leader="dot" w:pos="2268"/>
          <w:tab w:val="left" w:leader="dot" w:pos="5103"/>
          <w:tab w:val="left" w:leader="dot" w:pos="7088"/>
          <w:tab w:val="left" w:leader="dot" w:pos="8902"/>
        </w:tabs>
        <w:spacing w:after="0" w:line="276" w:lineRule="auto"/>
        <w:ind w:left="1134" w:right="282" w:hanging="294"/>
        <w:jc w:val="both"/>
        <w:rPr>
          <w:rFonts w:ascii="Arial" w:hAnsi="Arial" w:cs="Arial"/>
        </w:rPr>
      </w:pPr>
      <w:r w:rsidRPr="00004C4D">
        <w:rPr>
          <w:rFonts w:ascii="Arial" w:hAnsi="Arial" w:cs="Arial"/>
        </w:rPr>
        <w:t>gdy zachowanie pierwotnie określonego terminu nie leży w interesie publicznym,</w:t>
      </w:r>
      <w:r w:rsidR="00460927" w:rsidRPr="00004C4D">
        <w:rPr>
          <w:rFonts w:ascii="Arial" w:hAnsi="Arial" w:cs="Arial"/>
        </w:rPr>
        <w:t xml:space="preserve"> o</w:t>
      </w:r>
      <w:r w:rsidR="00604AFB" w:rsidRPr="00004C4D">
        <w:rPr>
          <w:rFonts w:ascii="Arial" w:hAnsi="Arial" w:cs="Arial"/>
        </w:rPr>
        <w:t> </w:t>
      </w:r>
      <w:r w:rsidR="00460927" w:rsidRPr="00004C4D">
        <w:rPr>
          <w:rFonts w:ascii="Arial" w:hAnsi="Arial" w:cs="Arial"/>
        </w:rPr>
        <w:t>okres umożliwiający osiągnięcie uzasadnionego interesu publicznego,</w:t>
      </w:r>
    </w:p>
    <w:p w14:paraId="360C4703" w14:textId="4AE68BFD" w:rsidR="00861C4D" w:rsidRPr="00004C4D" w:rsidRDefault="00861C4D" w:rsidP="00476094">
      <w:pPr>
        <w:pStyle w:val="Akapitzlist"/>
        <w:numPr>
          <w:ilvl w:val="0"/>
          <w:numId w:val="59"/>
        </w:numPr>
        <w:tabs>
          <w:tab w:val="left" w:leader="dot" w:pos="1560"/>
          <w:tab w:val="left" w:leader="dot" w:pos="2268"/>
          <w:tab w:val="left" w:leader="dot" w:pos="5103"/>
          <w:tab w:val="left" w:leader="dot" w:pos="7088"/>
          <w:tab w:val="left" w:leader="dot" w:pos="8902"/>
        </w:tabs>
        <w:spacing w:after="0" w:line="276" w:lineRule="auto"/>
        <w:ind w:left="1134" w:right="282" w:hanging="294"/>
        <w:jc w:val="both"/>
        <w:rPr>
          <w:rFonts w:ascii="Arial" w:hAnsi="Arial" w:cs="Arial"/>
        </w:rPr>
      </w:pPr>
      <w:r w:rsidRPr="00004C4D">
        <w:rPr>
          <w:rFonts w:ascii="Arial" w:hAnsi="Arial" w:cs="Arial"/>
        </w:rPr>
        <w:t>konieczności zmniejszenia zakresu przedmiotu umowy, gdy jego wykonanie w</w:t>
      </w:r>
      <w:r w:rsidR="000401DF" w:rsidRPr="00004C4D">
        <w:rPr>
          <w:rFonts w:ascii="Arial" w:hAnsi="Arial" w:cs="Arial"/>
        </w:rPr>
        <w:t> </w:t>
      </w:r>
      <w:r w:rsidRPr="00004C4D">
        <w:rPr>
          <w:rFonts w:ascii="Arial" w:hAnsi="Arial" w:cs="Arial"/>
        </w:rPr>
        <w:t>pierwotnym zakresie nie leży w interesie publicznym,</w:t>
      </w:r>
      <w:r w:rsidR="00460927" w:rsidRPr="00004C4D">
        <w:rPr>
          <w:rFonts w:ascii="Arial" w:hAnsi="Arial" w:cs="Arial"/>
        </w:rPr>
        <w:t xml:space="preserve"> o okres proporcjonalny </w:t>
      </w:r>
      <w:r w:rsidR="000E42C6">
        <w:rPr>
          <w:rFonts w:ascii="Arial" w:hAnsi="Arial" w:cs="Arial"/>
        </w:rPr>
        <w:t xml:space="preserve">           </w:t>
      </w:r>
      <w:r w:rsidR="00460927" w:rsidRPr="00004C4D">
        <w:rPr>
          <w:rFonts w:ascii="Arial" w:hAnsi="Arial" w:cs="Arial"/>
        </w:rPr>
        <w:t>do zmniejszonego</w:t>
      </w:r>
      <w:r w:rsidR="007915BB" w:rsidRPr="00004C4D">
        <w:rPr>
          <w:rFonts w:ascii="Arial" w:hAnsi="Arial" w:cs="Arial"/>
        </w:rPr>
        <w:t>/ ograniczonego</w:t>
      </w:r>
      <w:r w:rsidR="00460927" w:rsidRPr="00004C4D">
        <w:rPr>
          <w:rFonts w:ascii="Arial" w:hAnsi="Arial" w:cs="Arial"/>
        </w:rPr>
        <w:t xml:space="preserve"> zakresu,</w:t>
      </w:r>
    </w:p>
    <w:p w14:paraId="7E67EFB8" w14:textId="7788C1DD" w:rsidR="00861C4D" w:rsidRPr="00004C4D" w:rsidRDefault="00861C4D" w:rsidP="00476094">
      <w:pPr>
        <w:pStyle w:val="Akapitzlist"/>
        <w:numPr>
          <w:ilvl w:val="0"/>
          <w:numId w:val="59"/>
        </w:numPr>
        <w:tabs>
          <w:tab w:val="left" w:leader="dot" w:pos="1560"/>
          <w:tab w:val="left" w:leader="dot" w:pos="2268"/>
          <w:tab w:val="left" w:leader="dot" w:pos="5103"/>
          <w:tab w:val="left" w:leader="dot" w:pos="7088"/>
          <w:tab w:val="left" w:leader="dot" w:pos="8902"/>
        </w:tabs>
        <w:spacing w:after="0" w:line="276" w:lineRule="auto"/>
        <w:ind w:left="1134" w:right="282" w:hanging="294"/>
        <w:jc w:val="both"/>
        <w:rPr>
          <w:rFonts w:ascii="Arial" w:hAnsi="Arial" w:cs="Arial"/>
        </w:rPr>
      </w:pPr>
      <w:r w:rsidRPr="00004C4D">
        <w:rPr>
          <w:rFonts w:ascii="Arial" w:hAnsi="Arial" w:cs="Arial"/>
        </w:rPr>
        <w:t>konieczności wykonania dodatkowych badań i ekspertyz,</w:t>
      </w:r>
      <w:r w:rsidR="00460927" w:rsidRPr="00004C4D">
        <w:rPr>
          <w:rFonts w:ascii="Arial" w:hAnsi="Arial" w:cs="Arial"/>
        </w:rPr>
        <w:t xml:space="preserve"> o okres niezbędny </w:t>
      </w:r>
      <w:r w:rsidR="000E42C6">
        <w:rPr>
          <w:rFonts w:ascii="Arial" w:hAnsi="Arial" w:cs="Arial"/>
        </w:rPr>
        <w:t xml:space="preserve">                </w:t>
      </w:r>
      <w:r w:rsidR="00460927" w:rsidRPr="00004C4D">
        <w:rPr>
          <w:rFonts w:ascii="Arial" w:hAnsi="Arial" w:cs="Arial"/>
        </w:rPr>
        <w:t>do wykonania dodatkowych badań i ekspertyz,</w:t>
      </w:r>
    </w:p>
    <w:p w14:paraId="7F56752E" w14:textId="3EA731BC" w:rsidR="00861C4D" w:rsidRPr="00004C4D" w:rsidRDefault="00861C4D" w:rsidP="00476094">
      <w:pPr>
        <w:pStyle w:val="Akapitzlist"/>
        <w:numPr>
          <w:ilvl w:val="0"/>
          <w:numId w:val="59"/>
        </w:numPr>
        <w:tabs>
          <w:tab w:val="left" w:leader="dot" w:pos="1560"/>
          <w:tab w:val="left" w:leader="dot" w:pos="2268"/>
          <w:tab w:val="left" w:leader="dot" w:pos="5103"/>
          <w:tab w:val="left" w:leader="dot" w:pos="7088"/>
          <w:tab w:val="left" w:leader="dot" w:pos="8902"/>
        </w:tabs>
        <w:spacing w:after="0" w:line="276" w:lineRule="auto"/>
        <w:ind w:left="1134" w:right="282" w:hanging="294"/>
        <w:jc w:val="both"/>
        <w:rPr>
          <w:rFonts w:ascii="Arial" w:hAnsi="Arial" w:cs="Arial"/>
        </w:rPr>
      </w:pPr>
      <w:r w:rsidRPr="00004C4D">
        <w:rPr>
          <w:rFonts w:ascii="Arial" w:hAnsi="Arial" w:cs="Arial"/>
        </w:rPr>
        <w:t>wydłużenia terminów dostaw materiałów lub urządzeń niezależnych od Wykonawcy,</w:t>
      </w:r>
      <w:r w:rsidR="00460927" w:rsidRPr="00004C4D">
        <w:rPr>
          <w:rFonts w:ascii="Arial" w:hAnsi="Arial" w:cs="Arial"/>
        </w:rPr>
        <w:t xml:space="preserve"> o okres wydłużenia terminu dostaw materiałów lub urządzeń,</w:t>
      </w:r>
    </w:p>
    <w:p w14:paraId="71F635BC" w14:textId="657D5881" w:rsidR="00460927" w:rsidRPr="00004C4D" w:rsidRDefault="00460927" w:rsidP="00476094">
      <w:pPr>
        <w:pStyle w:val="Akapitzlist"/>
        <w:numPr>
          <w:ilvl w:val="0"/>
          <w:numId w:val="59"/>
        </w:numPr>
        <w:tabs>
          <w:tab w:val="left" w:leader="dot" w:pos="1560"/>
          <w:tab w:val="left" w:leader="dot" w:pos="2268"/>
          <w:tab w:val="left" w:leader="dot" w:pos="5103"/>
          <w:tab w:val="left" w:leader="dot" w:pos="7088"/>
          <w:tab w:val="left" w:leader="dot" w:pos="8902"/>
        </w:tabs>
        <w:spacing w:after="0" w:line="276" w:lineRule="auto"/>
        <w:ind w:left="1134" w:right="282" w:hanging="294"/>
        <w:jc w:val="both"/>
        <w:rPr>
          <w:rFonts w:ascii="Arial" w:hAnsi="Arial" w:cs="Arial"/>
        </w:rPr>
      </w:pPr>
      <w:r w:rsidRPr="00004C4D">
        <w:rPr>
          <w:rFonts w:ascii="Arial" w:hAnsi="Arial" w:cs="Arial"/>
        </w:rPr>
        <w:t>zaistnienia niesprzyjających warunków atmosferycznych, uniemożliwiających wykonanie robót zgodnie z przyjętą technologią i wymogami opisanymi w</w:t>
      </w:r>
      <w:r w:rsidR="000401DF" w:rsidRPr="00004C4D">
        <w:rPr>
          <w:rFonts w:ascii="Arial" w:hAnsi="Arial" w:cs="Arial"/>
        </w:rPr>
        <w:t> </w:t>
      </w:r>
      <w:proofErr w:type="spellStart"/>
      <w:r w:rsidRPr="00004C4D">
        <w:rPr>
          <w:rFonts w:ascii="Arial" w:hAnsi="Arial" w:cs="Arial"/>
        </w:rPr>
        <w:t>STWiORB</w:t>
      </w:r>
      <w:proofErr w:type="spellEnd"/>
      <w:r w:rsidRPr="00004C4D">
        <w:rPr>
          <w:rFonts w:ascii="Arial" w:hAnsi="Arial" w:cs="Arial"/>
        </w:rPr>
        <w:t>, udokumentowanych w dzienniku budowy i potwierdzonych wyciągiem z Instytutu Meteorologii i Gospodarki Wodnej,</w:t>
      </w:r>
      <w:r w:rsidR="00FA4DBB" w:rsidRPr="00004C4D">
        <w:rPr>
          <w:rFonts w:ascii="Arial" w:hAnsi="Arial" w:cs="Arial"/>
        </w:rPr>
        <w:t xml:space="preserve"> o czas trwania niesprzyjających warunków atmosferycznych,</w:t>
      </w:r>
    </w:p>
    <w:p w14:paraId="5D974CC5" w14:textId="7BF97607" w:rsidR="00D90221" w:rsidRPr="00A97C7D" w:rsidRDefault="00FC639D" w:rsidP="00476094">
      <w:pPr>
        <w:pStyle w:val="Akapitzlist"/>
        <w:numPr>
          <w:ilvl w:val="0"/>
          <w:numId w:val="59"/>
        </w:numPr>
        <w:tabs>
          <w:tab w:val="left" w:leader="dot" w:pos="1134"/>
          <w:tab w:val="left" w:leader="dot" w:pos="2268"/>
          <w:tab w:val="left" w:leader="dot" w:pos="5103"/>
          <w:tab w:val="left" w:leader="dot" w:pos="7088"/>
          <w:tab w:val="left" w:leader="dot" w:pos="8902"/>
        </w:tabs>
        <w:spacing w:after="0" w:line="276" w:lineRule="auto"/>
        <w:ind w:left="1134" w:right="282" w:hanging="283"/>
        <w:jc w:val="both"/>
        <w:rPr>
          <w:rFonts w:ascii="Arial" w:hAnsi="Arial" w:cs="Arial"/>
        </w:rPr>
      </w:pPr>
      <w:r w:rsidRPr="00A97C7D">
        <w:rPr>
          <w:rFonts w:ascii="Arial" w:hAnsi="Arial" w:cs="Arial"/>
        </w:rPr>
        <w:t>w</w:t>
      </w:r>
      <w:r w:rsidR="00917C0C" w:rsidRPr="00A97C7D">
        <w:rPr>
          <w:rFonts w:ascii="Arial" w:hAnsi="Arial" w:cs="Arial"/>
        </w:rPr>
        <w:t xml:space="preserve">ystąpienia okoliczności niezależnych od Wykonawcy skutkujących niemożnością dotrzymania terminu realizacji zamówienia, termin ten może ulec przedłużeniu, </w:t>
      </w:r>
      <w:r w:rsidR="000E42C6">
        <w:rPr>
          <w:rFonts w:ascii="Arial" w:hAnsi="Arial" w:cs="Arial"/>
        </w:rPr>
        <w:t xml:space="preserve">    </w:t>
      </w:r>
      <w:r w:rsidR="00607ECB">
        <w:rPr>
          <w:rFonts w:ascii="Arial" w:hAnsi="Arial" w:cs="Arial"/>
        </w:rPr>
        <w:t xml:space="preserve">     </w:t>
      </w:r>
      <w:r w:rsidR="00917C0C" w:rsidRPr="00A97C7D">
        <w:rPr>
          <w:rFonts w:ascii="Arial" w:hAnsi="Arial" w:cs="Arial"/>
        </w:rPr>
        <w:t xml:space="preserve">nie więcej jednak niż o czas trwania tych okoliczności. Do </w:t>
      </w:r>
      <w:r w:rsidR="000A77D4" w:rsidRPr="00A97C7D">
        <w:rPr>
          <w:rFonts w:ascii="Arial" w:hAnsi="Arial" w:cs="Arial"/>
        </w:rPr>
        <w:t>okoliczności</w:t>
      </w:r>
      <w:r w:rsidR="00917C0C" w:rsidRPr="00A97C7D">
        <w:rPr>
          <w:rFonts w:ascii="Arial" w:hAnsi="Arial" w:cs="Arial"/>
        </w:rPr>
        <w:t xml:space="preserve"> , o </w:t>
      </w:r>
      <w:r w:rsidR="000A77D4" w:rsidRPr="00A97C7D">
        <w:rPr>
          <w:rFonts w:ascii="Arial" w:hAnsi="Arial" w:cs="Arial"/>
        </w:rPr>
        <w:t>których</w:t>
      </w:r>
      <w:r w:rsidR="00917C0C" w:rsidRPr="00A97C7D">
        <w:rPr>
          <w:rFonts w:ascii="Arial" w:hAnsi="Arial" w:cs="Arial"/>
        </w:rPr>
        <w:t xml:space="preserve"> mowa w zdaniu </w:t>
      </w:r>
      <w:r w:rsidR="000A77D4" w:rsidRPr="00A97C7D">
        <w:rPr>
          <w:rFonts w:ascii="Arial" w:hAnsi="Arial" w:cs="Arial"/>
        </w:rPr>
        <w:t>powyżej</w:t>
      </w:r>
      <w:r w:rsidR="00917C0C" w:rsidRPr="00A97C7D">
        <w:rPr>
          <w:rFonts w:ascii="Arial" w:hAnsi="Arial" w:cs="Arial"/>
        </w:rPr>
        <w:t xml:space="preserve"> ,zaliczyć należy w szczególności </w:t>
      </w:r>
      <w:r w:rsidR="000A77D4" w:rsidRPr="00A97C7D">
        <w:rPr>
          <w:rFonts w:ascii="Arial" w:hAnsi="Arial" w:cs="Arial"/>
        </w:rPr>
        <w:t>przypadek</w:t>
      </w:r>
      <w:r w:rsidR="00917C0C" w:rsidRPr="00A97C7D">
        <w:rPr>
          <w:rFonts w:ascii="Arial" w:hAnsi="Arial" w:cs="Arial"/>
        </w:rPr>
        <w:t xml:space="preserve"> </w:t>
      </w:r>
      <w:r w:rsidR="000A77D4" w:rsidRPr="00A97C7D">
        <w:rPr>
          <w:rFonts w:ascii="Arial" w:hAnsi="Arial" w:cs="Arial"/>
        </w:rPr>
        <w:t xml:space="preserve">wystąpienia </w:t>
      </w:r>
      <w:r w:rsidRPr="00A97C7D">
        <w:rPr>
          <w:rFonts w:ascii="Arial" w:hAnsi="Arial" w:cs="Arial"/>
        </w:rPr>
        <w:t xml:space="preserve">siły wyższej, przez którą należy rozumieć zdarzenia niezależne od żadnej ze stron, zewnętrzne, niemożliwe do zapobieżenia, </w:t>
      </w:r>
      <w:r w:rsidR="00097E10" w:rsidRPr="00A97C7D">
        <w:rPr>
          <w:rFonts w:ascii="Arial" w:hAnsi="Arial" w:cs="Arial"/>
        </w:rPr>
        <w:t xml:space="preserve">które </w:t>
      </w:r>
      <w:r w:rsidR="000319F8" w:rsidRPr="00A97C7D">
        <w:rPr>
          <w:rFonts w:ascii="Arial" w:hAnsi="Arial" w:cs="Arial"/>
        </w:rPr>
        <w:t>zakłócają</w:t>
      </w:r>
      <w:r w:rsidR="00097E10" w:rsidRPr="00A97C7D">
        <w:rPr>
          <w:rFonts w:ascii="Arial" w:hAnsi="Arial" w:cs="Arial"/>
        </w:rPr>
        <w:t xml:space="preserve"> lub uniemożliwiają </w:t>
      </w:r>
      <w:r w:rsidR="000319F8" w:rsidRPr="00A97C7D">
        <w:rPr>
          <w:rFonts w:ascii="Arial" w:hAnsi="Arial" w:cs="Arial"/>
        </w:rPr>
        <w:t>realizację</w:t>
      </w:r>
      <w:r w:rsidR="00097E10" w:rsidRPr="00A97C7D">
        <w:rPr>
          <w:rFonts w:ascii="Arial" w:hAnsi="Arial" w:cs="Arial"/>
        </w:rPr>
        <w:t xml:space="preserve"> umowy, </w:t>
      </w:r>
      <w:r w:rsidRPr="00A97C7D">
        <w:rPr>
          <w:rFonts w:ascii="Arial" w:hAnsi="Arial" w:cs="Arial"/>
        </w:rPr>
        <w:t xml:space="preserve"> w</w:t>
      </w:r>
      <w:r w:rsidR="00D713F9" w:rsidRPr="00A97C7D">
        <w:rPr>
          <w:rFonts w:ascii="Arial" w:hAnsi="Arial" w:cs="Arial"/>
        </w:rPr>
        <w:t> </w:t>
      </w:r>
      <w:r w:rsidRPr="00A97C7D">
        <w:rPr>
          <w:rFonts w:ascii="Arial" w:hAnsi="Arial" w:cs="Arial"/>
        </w:rPr>
        <w:t>szczególności: wojny,</w:t>
      </w:r>
      <w:r w:rsidR="00277F22" w:rsidRPr="00A97C7D">
        <w:rPr>
          <w:rFonts w:ascii="Arial" w:hAnsi="Arial" w:cs="Arial"/>
        </w:rPr>
        <w:t xml:space="preserve"> </w:t>
      </w:r>
      <w:r w:rsidRPr="00A97C7D">
        <w:rPr>
          <w:rFonts w:ascii="Arial" w:hAnsi="Arial" w:cs="Arial"/>
        </w:rPr>
        <w:t>akty</w:t>
      </w:r>
      <w:r w:rsidR="00277F22" w:rsidRPr="00A97C7D">
        <w:rPr>
          <w:rFonts w:ascii="Arial" w:hAnsi="Arial" w:cs="Arial"/>
        </w:rPr>
        <w:t xml:space="preserve"> </w:t>
      </w:r>
      <w:r w:rsidRPr="00A97C7D">
        <w:rPr>
          <w:rFonts w:ascii="Arial" w:hAnsi="Arial" w:cs="Arial"/>
        </w:rPr>
        <w:t>terroryzmu,</w:t>
      </w:r>
      <w:r w:rsidR="00277F22" w:rsidRPr="00A97C7D">
        <w:rPr>
          <w:rFonts w:ascii="Arial" w:hAnsi="Arial" w:cs="Arial"/>
        </w:rPr>
        <w:t xml:space="preserve"> </w:t>
      </w:r>
      <w:r w:rsidRPr="00A97C7D">
        <w:rPr>
          <w:rFonts w:ascii="Arial" w:hAnsi="Arial" w:cs="Arial"/>
        </w:rPr>
        <w:t>klęski</w:t>
      </w:r>
      <w:r w:rsidR="00277F22" w:rsidRPr="00A97C7D">
        <w:rPr>
          <w:rFonts w:ascii="Arial" w:hAnsi="Arial" w:cs="Arial"/>
        </w:rPr>
        <w:t xml:space="preserve"> </w:t>
      </w:r>
      <w:r w:rsidRPr="00A97C7D">
        <w:rPr>
          <w:rFonts w:ascii="Arial" w:hAnsi="Arial" w:cs="Arial"/>
        </w:rPr>
        <w:t>żywiołowe,</w:t>
      </w:r>
      <w:r w:rsidR="00277F22" w:rsidRPr="00A97C7D">
        <w:rPr>
          <w:rFonts w:ascii="Arial" w:hAnsi="Arial" w:cs="Arial"/>
        </w:rPr>
        <w:t xml:space="preserve"> </w:t>
      </w:r>
      <w:r w:rsidRPr="00A97C7D">
        <w:rPr>
          <w:rFonts w:ascii="Arial" w:hAnsi="Arial" w:cs="Arial"/>
        </w:rPr>
        <w:t>strajki</w:t>
      </w:r>
      <w:r w:rsidR="00277F22" w:rsidRPr="00A97C7D">
        <w:rPr>
          <w:rFonts w:ascii="Arial" w:hAnsi="Arial" w:cs="Arial"/>
        </w:rPr>
        <w:t xml:space="preserve"> </w:t>
      </w:r>
      <w:r w:rsidRPr="00A97C7D">
        <w:rPr>
          <w:rFonts w:ascii="Arial" w:hAnsi="Arial" w:cs="Arial"/>
        </w:rPr>
        <w:t>oraz</w:t>
      </w:r>
      <w:r w:rsidR="00277F22" w:rsidRPr="00A97C7D">
        <w:rPr>
          <w:rFonts w:ascii="Arial" w:hAnsi="Arial" w:cs="Arial"/>
        </w:rPr>
        <w:t xml:space="preserve"> </w:t>
      </w:r>
      <w:r w:rsidRPr="00A97C7D">
        <w:rPr>
          <w:rFonts w:ascii="Arial" w:hAnsi="Arial" w:cs="Arial"/>
        </w:rPr>
        <w:t>akty</w:t>
      </w:r>
      <w:r w:rsidR="00277F22" w:rsidRPr="00A97C7D">
        <w:rPr>
          <w:rFonts w:ascii="Arial" w:hAnsi="Arial" w:cs="Arial"/>
        </w:rPr>
        <w:t xml:space="preserve"> </w:t>
      </w:r>
      <w:r w:rsidRPr="00A97C7D">
        <w:rPr>
          <w:rFonts w:ascii="Arial" w:hAnsi="Arial" w:cs="Arial"/>
        </w:rPr>
        <w:t>władzy</w:t>
      </w:r>
      <w:r w:rsidR="00277F22" w:rsidRPr="00A97C7D">
        <w:rPr>
          <w:rFonts w:ascii="Arial" w:hAnsi="Arial" w:cs="Arial"/>
        </w:rPr>
        <w:t xml:space="preserve"> </w:t>
      </w:r>
      <w:r w:rsidRPr="00A97C7D">
        <w:rPr>
          <w:rFonts w:ascii="Arial" w:hAnsi="Arial" w:cs="Arial"/>
        </w:rPr>
        <w:t>i administracji publicznej,</w:t>
      </w:r>
      <w:r w:rsidR="000319F8" w:rsidRPr="00A97C7D">
        <w:rPr>
          <w:rFonts w:ascii="Arial" w:hAnsi="Arial" w:cs="Arial"/>
        </w:rPr>
        <w:t xml:space="preserve"> </w:t>
      </w:r>
      <w:r w:rsidR="00097E10" w:rsidRPr="00A97C7D">
        <w:rPr>
          <w:rFonts w:ascii="Arial" w:hAnsi="Arial" w:cs="Arial"/>
        </w:rPr>
        <w:t xml:space="preserve">stany </w:t>
      </w:r>
      <w:r w:rsidR="000319F8" w:rsidRPr="00A97C7D">
        <w:rPr>
          <w:rFonts w:ascii="Arial" w:hAnsi="Arial" w:cs="Arial"/>
        </w:rPr>
        <w:t>wyjątkowe</w:t>
      </w:r>
      <w:r w:rsidR="00097E10" w:rsidRPr="00A97C7D">
        <w:rPr>
          <w:rFonts w:ascii="Arial" w:hAnsi="Arial" w:cs="Arial"/>
        </w:rPr>
        <w:t xml:space="preserve">, stany wojenne, katastrofy, stany </w:t>
      </w:r>
      <w:r w:rsidR="000319F8" w:rsidRPr="00A97C7D">
        <w:rPr>
          <w:rFonts w:ascii="Arial" w:hAnsi="Arial" w:cs="Arial"/>
        </w:rPr>
        <w:t>zagrożenia</w:t>
      </w:r>
      <w:r w:rsidR="00097E10" w:rsidRPr="00A97C7D">
        <w:rPr>
          <w:rFonts w:ascii="Arial" w:hAnsi="Arial" w:cs="Arial"/>
        </w:rPr>
        <w:t>, pandemie, epidemie, okresy kwarantanny</w:t>
      </w:r>
      <w:r w:rsidR="000A77D4" w:rsidRPr="00A97C7D">
        <w:rPr>
          <w:rFonts w:ascii="Arial" w:hAnsi="Arial" w:cs="Arial"/>
        </w:rPr>
        <w:t xml:space="preserve">, nagłe </w:t>
      </w:r>
      <w:r w:rsidR="000E42C6">
        <w:rPr>
          <w:rFonts w:ascii="Arial" w:hAnsi="Arial" w:cs="Arial"/>
        </w:rPr>
        <w:t xml:space="preserve">          </w:t>
      </w:r>
      <w:r w:rsidR="00865CB5">
        <w:rPr>
          <w:rFonts w:ascii="Arial" w:hAnsi="Arial" w:cs="Arial"/>
        </w:rPr>
        <w:t xml:space="preserve">      </w:t>
      </w:r>
      <w:r w:rsidR="000A77D4" w:rsidRPr="00A97C7D">
        <w:rPr>
          <w:rFonts w:ascii="Arial" w:hAnsi="Arial" w:cs="Arial"/>
        </w:rPr>
        <w:t>i długotrwałe przerwy w dostawie energii  elektrycznej</w:t>
      </w:r>
      <w:r w:rsidR="00D90221" w:rsidRPr="00A97C7D">
        <w:rPr>
          <w:rFonts w:ascii="Arial" w:hAnsi="Arial" w:cs="Arial"/>
        </w:rPr>
        <w:t>,</w:t>
      </w:r>
    </w:p>
    <w:p w14:paraId="3B5DA872" w14:textId="0807BFF3" w:rsidR="00D90221" w:rsidRPr="00476094" w:rsidRDefault="00D90221" w:rsidP="00167B90">
      <w:pPr>
        <w:pStyle w:val="Akapitzlist"/>
        <w:numPr>
          <w:ilvl w:val="0"/>
          <w:numId w:val="66"/>
        </w:numPr>
        <w:tabs>
          <w:tab w:val="left" w:leader="dot" w:pos="1418"/>
          <w:tab w:val="left" w:leader="dot" w:pos="2268"/>
          <w:tab w:val="left" w:leader="dot" w:pos="5103"/>
          <w:tab w:val="left" w:leader="dot" w:pos="7088"/>
          <w:tab w:val="left" w:leader="dot" w:pos="8902"/>
        </w:tabs>
        <w:spacing w:after="0" w:line="276" w:lineRule="auto"/>
        <w:ind w:left="1134" w:right="282" w:hanging="283"/>
        <w:jc w:val="both"/>
        <w:rPr>
          <w:rFonts w:ascii="Arial" w:hAnsi="Arial" w:cs="Arial"/>
        </w:rPr>
      </w:pPr>
      <w:r w:rsidRPr="00476094">
        <w:rPr>
          <w:rFonts w:ascii="Arial" w:hAnsi="Arial" w:cs="Arial"/>
        </w:rPr>
        <w:t>wystąpienia na terenie budowy niewybuchów, niewypałów lub znalezisk archeologicznych, które wymagały wstrzymania wykonywania robót budowlanych przez Wykonawcę – zmiana o czas, w którym Wykonawca nie mógł wykonywać robót,</w:t>
      </w:r>
    </w:p>
    <w:p w14:paraId="131402CC" w14:textId="4FB9A661" w:rsidR="00D90221" w:rsidRPr="00A97C7D" w:rsidRDefault="00D90221" w:rsidP="00167B90">
      <w:pPr>
        <w:pStyle w:val="Akapitzlist"/>
        <w:numPr>
          <w:ilvl w:val="0"/>
          <w:numId w:val="66"/>
        </w:numPr>
        <w:tabs>
          <w:tab w:val="left" w:leader="dot" w:pos="1418"/>
          <w:tab w:val="left" w:leader="dot" w:pos="2268"/>
          <w:tab w:val="left" w:leader="dot" w:pos="5103"/>
          <w:tab w:val="left" w:leader="dot" w:pos="7088"/>
          <w:tab w:val="left" w:leader="dot" w:pos="8902"/>
        </w:tabs>
        <w:spacing w:after="0" w:line="276" w:lineRule="auto"/>
        <w:ind w:left="1134" w:right="282" w:hanging="283"/>
        <w:jc w:val="both"/>
        <w:rPr>
          <w:rFonts w:ascii="Arial" w:hAnsi="Arial" w:cs="Arial"/>
        </w:rPr>
      </w:pPr>
      <w:r w:rsidRPr="00A97C7D">
        <w:rPr>
          <w:rFonts w:ascii="Arial" w:hAnsi="Arial" w:cs="Arial"/>
        </w:rPr>
        <w:t>wystąpienia niezinwentaryzowanych lub błędnie zinwentaryzowanych</w:t>
      </w:r>
      <w:r w:rsidR="00865CB5">
        <w:rPr>
          <w:rFonts w:ascii="Arial" w:hAnsi="Arial" w:cs="Arial"/>
        </w:rPr>
        <w:t xml:space="preserve"> </w:t>
      </w:r>
      <w:r w:rsidRPr="00A97C7D">
        <w:rPr>
          <w:rFonts w:ascii="Arial" w:hAnsi="Arial" w:cs="Arial"/>
        </w:rPr>
        <w:t>sieci, instalacji lub innych obiektów w stosunku do danych</w:t>
      </w:r>
      <w:r w:rsidR="00865CB5">
        <w:rPr>
          <w:rFonts w:ascii="Arial" w:hAnsi="Arial" w:cs="Arial"/>
        </w:rPr>
        <w:t xml:space="preserve"> </w:t>
      </w:r>
      <w:r w:rsidRPr="00A97C7D">
        <w:rPr>
          <w:rFonts w:ascii="Arial" w:hAnsi="Arial" w:cs="Arial"/>
        </w:rPr>
        <w:t>wynikających</w:t>
      </w:r>
      <w:r w:rsidR="000E42C6">
        <w:rPr>
          <w:rFonts w:ascii="Arial" w:hAnsi="Arial" w:cs="Arial"/>
        </w:rPr>
        <w:t xml:space="preserve"> </w:t>
      </w:r>
      <w:r w:rsidRPr="00A97C7D">
        <w:rPr>
          <w:rFonts w:ascii="Arial" w:hAnsi="Arial" w:cs="Arial"/>
        </w:rPr>
        <w:t>z dokumentacji projektowej przekazanej przez Zamawiającego, co spowodowało wstrzymanie wykonywania robót budowlanych, zmianę dokumentacji projektowej lub zwiększenie zakresu robót lub wprowadzenie rozwiązań zamiennych,</w:t>
      </w:r>
    </w:p>
    <w:p w14:paraId="01BBF660" w14:textId="2026BAAA" w:rsidR="00D90221" w:rsidRPr="00D90221" w:rsidRDefault="00D90221" w:rsidP="00167B90">
      <w:pPr>
        <w:pStyle w:val="Akapitzlist"/>
        <w:numPr>
          <w:ilvl w:val="0"/>
          <w:numId w:val="62"/>
        </w:numPr>
        <w:tabs>
          <w:tab w:val="left" w:leader="dot" w:pos="1418"/>
          <w:tab w:val="left" w:leader="dot" w:pos="2268"/>
          <w:tab w:val="left" w:leader="dot" w:pos="5103"/>
          <w:tab w:val="left" w:leader="dot" w:pos="7088"/>
          <w:tab w:val="left" w:leader="dot" w:pos="8902"/>
        </w:tabs>
        <w:spacing w:after="0" w:line="276" w:lineRule="auto"/>
        <w:ind w:left="1134" w:right="282" w:hanging="283"/>
        <w:jc w:val="both"/>
        <w:rPr>
          <w:rFonts w:ascii="Arial" w:hAnsi="Arial" w:cs="Arial"/>
        </w:rPr>
      </w:pPr>
      <w:r w:rsidRPr="00D90221">
        <w:rPr>
          <w:rFonts w:ascii="Arial" w:hAnsi="Arial" w:cs="Arial"/>
        </w:rPr>
        <w:lastRenderedPageBreak/>
        <w:t>wystąpienia istotnego błędu w dokumentacji projektowej – termin umowny może zostać wydłużony o czas niezbędny na usunięcie wad w projekcie,</w:t>
      </w:r>
    </w:p>
    <w:p w14:paraId="0FBF528A" w14:textId="1675DA84" w:rsidR="000A77D4" w:rsidRPr="00476094" w:rsidRDefault="00476094" w:rsidP="00167B90">
      <w:pPr>
        <w:tabs>
          <w:tab w:val="left" w:leader="dot" w:pos="1418"/>
          <w:tab w:val="left" w:leader="dot" w:pos="1843"/>
          <w:tab w:val="left" w:leader="dot" w:pos="5103"/>
          <w:tab w:val="left" w:leader="dot" w:pos="7088"/>
          <w:tab w:val="left" w:leader="dot" w:pos="8902"/>
        </w:tabs>
        <w:spacing w:after="0" w:line="276" w:lineRule="auto"/>
        <w:ind w:left="1134" w:right="282" w:hanging="283"/>
        <w:jc w:val="both"/>
        <w:rPr>
          <w:rFonts w:ascii="Arial" w:hAnsi="Arial" w:cs="Arial"/>
        </w:rPr>
      </w:pPr>
      <w:r w:rsidRPr="00476094">
        <w:rPr>
          <w:rFonts w:ascii="Arial" w:hAnsi="Arial" w:cs="Arial"/>
        </w:rPr>
        <w:t xml:space="preserve">j) </w:t>
      </w:r>
      <w:r w:rsidR="00D90221" w:rsidRPr="00476094">
        <w:rPr>
          <w:rFonts w:ascii="Arial" w:hAnsi="Arial" w:cs="Arial"/>
        </w:rPr>
        <w:t xml:space="preserve">konieczności uzyskania decyzji, uzgodnień i/lub opinii mogących spowodować wstrzymanie robót z przyczyn niezależnych od Wykonawcy – zmiana o czas, </w:t>
      </w:r>
      <w:r w:rsidR="00865CB5">
        <w:rPr>
          <w:rFonts w:ascii="Arial" w:hAnsi="Arial" w:cs="Arial"/>
        </w:rPr>
        <w:t xml:space="preserve">                 </w:t>
      </w:r>
      <w:r w:rsidR="00D90221" w:rsidRPr="00476094">
        <w:rPr>
          <w:rFonts w:ascii="Arial" w:hAnsi="Arial" w:cs="Arial"/>
        </w:rPr>
        <w:t>w którym Wykonawca nie mógł wykonywać robót, związany</w:t>
      </w:r>
      <w:r w:rsidR="00865CB5">
        <w:rPr>
          <w:rFonts w:ascii="Arial" w:hAnsi="Arial" w:cs="Arial"/>
        </w:rPr>
        <w:t xml:space="preserve"> </w:t>
      </w:r>
      <w:r w:rsidR="00D90221" w:rsidRPr="00476094">
        <w:rPr>
          <w:rFonts w:ascii="Arial" w:hAnsi="Arial" w:cs="Arial"/>
        </w:rPr>
        <w:t xml:space="preserve">z oczekiwaniem </w:t>
      </w:r>
      <w:r w:rsidR="0011271C">
        <w:rPr>
          <w:rFonts w:ascii="Arial" w:hAnsi="Arial" w:cs="Arial"/>
        </w:rPr>
        <w:t xml:space="preserve">                </w:t>
      </w:r>
      <w:r w:rsidR="00D90221" w:rsidRPr="00476094">
        <w:rPr>
          <w:rFonts w:ascii="Arial" w:hAnsi="Arial" w:cs="Arial"/>
        </w:rPr>
        <w:t>na uzyskanie decyzji, uzgodnień lub opinii,</w:t>
      </w:r>
    </w:p>
    <w:p w14:paraId="55C66656" w14:textId="660423D5" w:rsidR="00FC639D" w:rsidRPr="000A77D4" w:rsidRDefault="00FC639D" w:rsidP="000E42C6">
      <w:pPr>
        <w:pStyle w:val="Akapitzlist"/>
        <w:numPr>
          <w:ilvl w:val="0"/>
          <w:numId w:val="43"/>
        </w:numPr>
        <w:tabs>
          <w:tab w:val="left" w:leader="dot" w:pos="1418"/>
          <w:tab w:val="left" w:leader="dot" w:pos="2268"/>
          <w:tab w:val="left" w:leader="dot" w:pos="5103"/>
          <w:tab w:val="left" w:leader="dot" w:pos="7088"/>
          <w:tab w:val="left" w:leader="dot" w:pos="8902"/>
        </w:tabs>
        <w:spacing w:after="0" w:line="276" w:lineRule="auto"/>
        <w:ind w:right="282" w:hanging="294"/>
        <w:jc w:val="both"/>
        <w:rPr>
          <w:rFonts w:ascii="Arial" w:hAnsi="Arial" w:cs="Arial"/>
        </w:rPr>
      </w:pPr>
      <w:r w:rsidRPr="000A77D4">
        <w:rPr>
          <w:rFonts w:ascii="Arial" w:hAnsi="Arial" w:cs="Arial"/>
        </w:rPr>
        <w:t>przedłużenie terminu realizacji zamówienia, o którym mowa w § 2 ust.1, może nastąpić</w:t>
      </w:r>
      <w:r w:rsidR="00277F22" w:rsidRPr="000A77D4">
        <w:rPr>
          <w:rFonts w:ascii="Arial" w:hAnsi="Arial" w:cs="Arial"/>
        </w:rPr>
        <w:t xml:space="preserve"> </w:t>
      </w:r>
      <w:r w:rsidRPr="000A77D4">
        <w:rPr>
          <w:rFonts w:ascii="Arial" w:hAnsi="Arial" w:cs="Arial"/>
        </w:rPr>
        <w:t>w</w:t>
      </w:r>
      <w:r w:rsidR="000401DF" w:rsidRPr="000A77D4">
        <w:rPr>
          <w:rFonts w:ascii="Arial" w:hAnsi="Arial" w:cs="Arial"/>
        </w:rPr>
        <w:t> </w:t>
      </w:r>
      <w:r w:rsidRPr="000A77D4">
        <w:rPr>
          <w:rFonts w:ascii="Arial" w:hAnsi="Arial" w:cs="Arial"/>
        </w:rPr>
        <w:t>przypadku</w:t>
      </w:r>
      <w:r w:rsidR="00277F22" w:rsidRPr="000A77D4">
        <w:rPr>
          <w:rFonts w:ascii="Arial" w:hAnsi="Arial" w:cs="Arial"/>
        </w:rPr>
        <w:t xml:space="preserve"> </w:t>
      </w:r>
      <w:r w:rsidRPr="000A77D4">
        <w:rPr>
          <w:rFonts w:ascii="Arial" w:hAnsi="Arial" w:cs="Arial"/>
        </w:rPr>
        <w:t>skierowania</w:t>
      </w:r>
      <w:r w:rsidR="00277F22" w:rsidRPr="000A77D4">
        <w:rPr>
          <w:rFonts w:ascii="Arial" w:hAnsi="Arial" w:cs="Arial"/>
        </w:rPr>
        <w:t xml:space="preserve"> </w:t>
      </w:r>
      <w:r w:rsidRPr="000A77D4">
        <w:rPr>
          <w:rFonts w:ascii="Arial" w:hAnsi="Arial" w:cs="Arial"/>
        </w:rPr>
        <w:t>przez</w:t>
      </w:r>
      <w:r w:rsidR="00277F22" w:rsidRPr="000A77D4">
        <w:rPr>
          <w:rFonts w:ascii="Arial" w:hAnsi="Arial" w:cs="Arial"/>
        </w:rPr>
        <w:t xml:space="preserve"> </w:t>
      </w:r>
      <w:r w:rsidRPr="000A77D4">
        <w:rPr>
          <w:rFonts w:ascii="Arial" w:hAnsi="Arial" w:cs="Arial"/>
        </w:rPr>
        <w:t>Zamawiającego do</w:t>
      </w:r>
      <w:r w:rsidR="00277F22" w:rsidRPr="000A77D4">
        <w:rPr>
          <w:rFonts w:ascii="Arial" w:hAnsi="Arial" w:cs="Arial"/>
        </w:rPr>
        <w:t xml:space="preserve"> </w:t>
      </w:r>
      <w:r w:rsidRPr="000A77D4">
        <w:rPr>
          <w:rFonts w:ascii="Arial" w:hAnsi="Arial" w:cs="Arial"/>
        </w:rPr>
        <w:t>Wykonawcy pisemnego żądania wstrzymania robót budowlanych, stanowiących przedmiot zamówienia</w:t>
      </w:r>
      <w:r w:rsidR="00277F22" w:rsidRPr="000A77D4">
        <w:rPr>
          <w:rFonts w:ascii="Arial" w:hAnsi="Arial" w:cs="Arial"/>
        </w:rPr>
        <w:t xml:space="preserve"> </w:t>
      </w:r>
      <w:r w:rsidRPr="000A77D4">
        <w:rPr>
          <w:rFonts w:ascii="Arial" w:hAnsi="Arial" w:cs="Arial"/>
        </w:rPr>
        <w:t>lub</w:t>
      </w:r>
      <w:r w:rsidR="00277F22" w:rsidRPr="000A77D4">
        <w:rPr>
          <w:rFonts w:ascii="Arial" w:hAnsi="Arial" w:cs="Arial"/>
        </w:rPr>
        <w:t xml:space="preserve"> </w:t>
      </w:r>
      <w:r w:rsidRPr="000A77D4">
        <w:rPr>
          <w:rFonts w:ascii="Arial" w:hAnsi="Arial" w:cs="Arial"/>
        </w:rPr>
        <w:t>wydania</w:t>
      </w:r>
      <w:r w:rsidR="00277F22" w:rsidRPr="000A77D4">
        <w:rPr>
          <w:rFonts w:ascii="Arial" w:hAnsi="Arial" w:cs="Arial"/>
        </w:rPr>
        <w:t xml:space="preserve"> </w:t>
      </w:r>
      <w:r w:rsidRPr="000A77D4">
        <w:rPr>
          <w:rFonts w:ascii="Arial" w:hAnsi="Arial" w:cs="Arial"/>
        </w:rPr>
        <w:t>zakazu</w:t>
      </w:r>
      <w:r w:rsidR="00277F22" w:rsidRPr="000A77D4">
        <w:rPr>
          <w:rFonts w:ascii="Arial" w:hAnsi="Arial" w:cs="Arial"/>
        </w:rPr>
        <w:t xml:space="preserve"> </w:t>
      </w:r>
      <w:r w:rsidRPr="000A77D4">
        <w:rPr>
          <w:rFonts w:ascii="Arial" w:hAnsi="Arial" w:cs="Arial"/>
        </w:rPr>
        <w:t>prowadzenia robót</w:t>
      </w:r>
      <w:r w:rsidR="00277F22" w:rsidRPr="000A77D4">
        <w:rPr>
          <w:rFonts w:ascii="Arial" w:hAnsi="Arial" w:cs="Arial"/>
        </w:rPr>
        <w:t xml:space="preserve"> </w:t>
      </w:r>
      <w:r w:rsidRPr="000A77D4">
        <w:rPr>
          <w:rFonts w:ascii="Arial" w:hAnsi="Arial" w:cs="Arial"/>
        </w:rPr>
        <w:t>budowlanych, stanowiących przedmiot</w:t>
      </w:r>
      <w:r w:rsidR="00277F22" w:rsidRPr="000A77D4">
        <w:rPr>
          <w:rFonts w:ascii="Arial" w:hAnsi="Arial" w:cs="Arial"/>
        </w:rPr>
        <w:t xml:space="preserve"> </w:t>
      </w:r>
      <w:r w:rsidRPr="000A77D4">
        <w:rPr>
          <w:rFonts w:ascii="Arial" w:hAnsi="Arial" w:cs="Arial"/>
        </w:rPr>
        <w:t>zamówienia</w:t>
      </w:r>
      <w:r w:rsidR="00277F22" w:rsidRPr="000A77D4">
        <w:rPr>
          <w:rFonts w:ascii="Arial" w:hAnsi="Arial" w:cs="Arial"/>
        </w:rPr>
        <w:t xml:space="preserve"> </w:t>
      </w:r>
      <w:r w:rsidR="0011271C">
        <w:rPr>
          <w:rFonts w:ascii="Arial" w:hAnsi="Arial" w:cs="Arial"/>
        </w:rPr>
        <w:t xml:space="preserve">             </w:t>
      </w:r>
      <w:r w:rsidRPr="000A77D4">
        <w:rPr>
          <w:rFonts w:ascii="Arial" w:hAnsi="Arial" w:cs="Arial"/>
        </w:rPr>
        <w:t>przez</w:t>
      </w:r>
      <w:r w:rsidR="00277F22" w:rsidRPr="000A77D4">
        <w:rPr>
          <w:rFonts w:ascii="Arial" w:hAnsi="Arial" w:cs="Arial"/>
        </w:rPr>
        <w:t xml:space="preserve"> </w:t>
      </w:r>
      <w:r w:rsidRPr="000A77D4">
        <w:rPr>
          <w:rFonts w:ascii="Arial" w:hAnsi="Arial" w:cs="Arial"/>
        </w:rPr>
        <w:t>organ</w:t>
      </w:r>
      <w:r w:rsidR="00277F22" w:rsidRPr="000A77D4">
        <w:rPr>
          <w:rFonts w:ascii="Arial" w:hAnsi="Arial" w:cs="Arial"/>
        </w:rPr>
        <w:t xml:space="preserve"> </w:t>
      </w:r>
      <w:r w:rsidRPr="000A77D4">
        <w:rPr>
          <w:rFonts w:ascii="Arial" w:hAnsi="Arial" w:cs="Arial"/>
        </w:rPr>
        <w:t>administracji</w:t>
      </w:r>
      <w:r w:rsidR="00277F22" w:rsidRPr="000A77D4">
        <w:rPr>
          <w:rFonts w:ascii="Arial" w:hAnsi="Arial" w:cs="Arial"/>
        </w:rPr>
        <w:t xml:space="preserve"> </w:t>
      </w:r>
      <w:r w:rsidRPr="000A77D4">
        <w:rPr>
          <w:rFonts w:ascii="Arial" w:hAnsi="Arial" w:cs="Arial"/>
        </w:rPr>
        <w:t>publicznej</w:t>
      </w:r>
      <w:r w:rsidR="00277F22" w:rsidRPr="000A77D4">
        <w:rPr>
          <w:rFonts w:ascii="Arial" w:hAnsi="Arial" w:cs="Arial"/>
        </w:rPr>
        <w:t xml:space="preserve"> </w:t>
      </w:r>
      <w:r w:rsidRPr="000A77D4">
        <w:rPr>
          <w:rFonts w:ascii="Arial" w:hAnsi="Arial" w:cs="Arial"/>
        </w:rPr>
        <w:t>lub</w:t>
      </w:r>
      <w:r w:rsidR="00D713F9" w:rsidRPr="000A77D4">
        <w:rPr>
          <w:rFonts w:ascii="Arial" w:hAnsi="Arial" w:cs="Arial"/>
        </w:rPr>
        <w:t> </w:t>
      </w:r>
      <w:proofErr w:type="spellStart"/>
      <w:r w:rsidRPr="000A77D4">
        <w:rPr>
          <w:rFonts w:ascii="Arial" w:hAnsi="Arial" w:cs="Arial"/>
        </w:rPr>
        <w:t>eksp</w:t>
      </w:r>
      <w:r w:rsidR="00277F22" w:rsidRPr="000A77D4">
        <w:rPr>
          <w:rFonts w:ascii="Arial" w:hAnsi="Arial" w:cs="Arial"/>
        </w:rPr>
        <w:t>l</w:t>
      </w:r>
      <w:r w:rsidRPr="000A77D4">
        <w:rPr>
          <w:rFonts w:ascii="Arial" w:hAnsi="Arial" w:cs="Arial"/>
        </w:rPr>
        <w:t>oatoró</w:t>
      </w:r>
      <w:r w:rsidR="009A554A" w:rsidRPr="000A77D4">
        <w:rPr>
          <w:rFonts w:ascii="Arial" w:hAnsi="Arial" w:cs="Arial"/>
        </w:rPr>
        <w:t>w</w:t>
      </w:r>
      <w:proofErr w:type="spellEnd"/>
      <w:r w:rsidRPr="000A77D4">
        <w:rPr>
          <w:rFonts w:ascii="Arial" w:hAnsi="Arial" w:cs="Arial"/>
        </w:rPr>
        <w:t xml:space="preserve"> infrastruktury, o</w:t>
      </w:r>
      <w:r w:rsidR="00277F22" w:rsidRPr="000A77D4">
        <w:rPr>
          <w:rFonts w:ascii="Arial" w:hAnsi="Arial" w:cs="Arial"/>
        </w:rPr>
        <w:t xml:space="preserve"> </w:t>
      </w:r>
      <w:r w:rsidRPr="000A77D4">
        <w:rPr>
          <w:rFonts w:ascii="Arial" w:hAnsi="Arial" w:cs="Arial"/>
        </w:rPr>
        <w:t xml:space="preserve">ile żądanie </w:t>
      </w:r>
      <w:r w:rsidR="0011271C">
        <w:rPr>
          <w:rFonts w:ascii="Arial" w:hAnsi="Arial" w:cs="Arial"/>
        </w:rPr>
        <w:t xml:space="preserve">             </w:t>
      </w:r>
      <w:r w:rsidRPr="000A77D4">
        <w:rPr>
          <w:rFonts w:ascii="Arial" w:hAnsi="Arial" w:cs="Arial"/>
        </w:rPr>
        <w:t>lub</w:t>
      </w:r>
      <w:r w:rsidR="00277F22" w:rsidRPr="000A77D4">
        <w:rPr>
          <w:rFonts w:ascii="Arial" w:hAnsi="Arial" w:cs="Arial"/>
        </w:rPr>
        <w:t xml:space="preserve"> </w:t>
      </w:r>
      <w:r w:rsidRPr="000A77D4">
        <w:rPr>
          <w:rFonts w:ascii="Arial" w:hAnsi="Arial" w:cs="Arial"/>
        </w:rPr>
        <w:t>wydanie</w:t>
      </w:r>
      <w:r w:rsidR="00277F22" w:rsidRPr="000A77D4">
        <w:rPr>
          <w:rFonts w:ascii="Arial" w:hAnsi="Arial" w:cs="Arial"/>
        </w:rPr>
        <w:t xml:space="preserve"> </w:t>
      </w:r>
      <w:r w:rsidRPr="000A77D4">
        <w:rPr>
          <w:rFonts w:ascii="Arial" w:hAnsi="Arial" w:cs="Arial"/>
        </w:rPr>
        <w:t>zakazu</w:t>
      </w:r>
      <w:r w:rsidR="00277F22" w:rsidRPr="000A77D4">
        <w:rPr>
          <w:rFonts w:ascii="Arial" w:hAnsi="Arial" w:cs="Arial"/>
        </w:rPr>
        <w:t xml:space="preserve"> </w:t>
      </w:r>
      <w:r w:rsidRPr="000A77D4">
        <w:rPr>
          <w:rFonts w:ascii="Arial" w:hAnsi="Arial" w:cs="Arial"/>
        </w:rPr>
        <w:t>nie</w:t>
      </w:r>
      <w:r w:rsidR="00277F22" w:rsidRPr="000A77D4">
        <w:rPr>
          <w:rFonts w:ascii="Arial" w:hAnsi="Arial" w:cs="Arial"/>
        </w:rPr>
        <w:t xml:space="preserve"> </w:t>
      </w:r>
      <w:r w:rsidRPr="000A77D4">
        <w:rPr>
          <w:rFonts w:ascii="Arial" w:hAnsi="Arial" w:cs="Arial"/>
        </w:rPr>
        <w:t>nastąpiło z przyczyn,</w:t>
      </w:r>
      <w:r w:rsidR="009A554A" w:rsidRPr="000A77D4">
        <w:rPr>
          <w:rFonts w:ascii="Arial" w:hAnsi="Arial" w:cs="Arial"/>
        </w:rPr>
        <w:t xml:space="preserve"> </w:t>
      </w:r>
      <w:r w:rsidRPr="000A77D4">
        <w:rPr>
          <w:rFonts w:ascii="Arial" w:hAnsi="Arial" w:cs="Arial"/>
        </w:rPr>
        <w:t>za</w:t>
      </w:r>
      <w:r w:rsidR="00277F22" w:rsidRPr="000A77D4">
        <w:rPr>
          <w:rFonts w:ascii="Arial" w:hAnsi="Arial" w:cs="Arial"/>
        </w:rPr>
        <w:t xml:space="preserve"> </w:t>
      </w:r>
      <w:r w:rsidRPr="000A77D4">
        <w:rPr>
          <w:rFonts w:ascii="Arial" w:hAnsi="Arial" w:cs="Arial"/>
        </w:rPr>
        <w:t>które</w:t>
      </w:r>
      <w:r w:rsidR="00277F22" w:rsidRPr="000A77D4">
        <w:rPr>
          <w:rFonts w:ascii="Arial" w:hAnsi="Arial" w:cs="Arial"/>
        </w:rPr>
        <w:t xml:space="preserve"> </w:t>
      </w:r>
      <w:r w:rsidRPr="000A77D4">
        <w:rPr>
          <w:rFonts w:ascii="Arial" w:hAnsi="Arial" w:cs="Arial"/>
        </w:rPr>
        <w:t>Wykonawca</w:t>
      </w:r>
      <w:r w:rsidR="00277F22" w:rsidRPr="000A77D4">
        <w:rPr>
          <w:rFonts w:ascii="Arial" w:hAnsi="Arial" w:cs="Arial"/>
        </w:rPr>
        <w:t xml:space="preserve"> </w:t>
      </w:r>
      <w:r w:rsidRPr="000A77D4">
        <w:rPr>
          <w:rFonts w:ascii="Arial" w:hAnsi="Arial" w:cs="Arial"/>
        </w:rPr>
        <w:t>ponosi</w:t>
      </w:r>
      <w:r w:rsidR="00277F22" w:rsidRPr="000A77D4">
        <w:rPr>
          <w:rFonts w:ascii="Arial" w:hAnsi="Arial" w:cs="Arial"/>
        </w:rPr>
        <w:t xml:space="preserve"> </w:t>
      </w:r>
      <w:r w:rsidRPr="000A77D4">
        <w:rPr>
          <w:rFonts w:ascii="Arial" w:hAnsi="Arial" w:cs="Arial"/>
        </w:rPr>
        <w:t>odpowiedzialność,</w:t>
      </w:r>
      <w:r w:rsidR="00277F22" w:rsidRPr="000A77D4">
        <w:rPr>
          <w:rFonts w:ascii="Arial" w:hAnsi="Arial" w:cs="Arial"/>
        </w:rPr>
        <w:t xml:space="preserve"> </w:t>
      </w:r>
      <w:r w:rsidRPr="000A77D4">
        <w:rPr>
          <w:rFonts w:ascii="Arial" w:hAnsi="Arial" w:cs="Arial"/>
        </w:rPr>
        <w:t>przy</w:t>
      </w:r>
      <w:r w:rsidR="00277F22" w:rsidRPr="000A77D4">
        <w:rPr>
          <w:rFonts w:ascii="Arial" w:hAnsi="Arial" w:cs="Arial"/>
        </w:rPr>
        <w:t xml:space="preserve"> </w:t>
      </w:r>
      <w:r w:rsidRPr="000A77D4">
        <w:rPr>
          <w:rFonts w:ascii="Arial" w:hAnsi="Arial" w:cs="Arial"/>
        </w:rPr>
        <w:t>czym przedłużenie terminu</w:t>
      </w:r>
      <w:r w:rsidR="009A554A" w:rsidRPr="000A77D4">
        <w:rPr>
          <w:rFonts w:ascii="Arial" w:hAnsi="Arial" w:cs="Arial"/>
        </w:rPr>
        <w:t xml:space="preserve"> </w:t>
      </w:r>
      <w:r w:rsidRPr="000A77D4">
        <w:rPr>
          <w:rFonts w:ascii="Arial" w:hAnsi="Arial" w:cs="Arial"/>
        </w:rPr>
        <w:t>realizacji zamówienia nastąpi o liczbę dni, odpowiadającą okresowi</w:t>
      </w:r>
      <w:r w:rsidR="009A554A" w:rsidRPr="000A77D4">
        <w:rPr>
          <w:rFonts w:ascii="Arial" w:hAnsi="Arial" w:cs="Arial"/>
        </w:rPr>
        <w:t xml:space="preserve"> </w:t>
      </w:r>
      <w:r w:rsidRPr="000A77D4">
        <w:rPr>
          <w:rFonts w:ascii="Arial" w:hAnsi="Arial" w:cs="Arial"/>
        </w:rPr>
        <w:t>na jaki Wykonawcy nakazano wstrzymanie robót budowlanych lub zakazano prowadzenie robót budowlanych,</w:t>
      </w:r>
    </w:p>
    <w:p w14:paraId="3C5929C1" w14:textId="0D467928" w:rsidR="00FC639D" w:rsidRPr="00004C4D" w:rsidRDefault="00FC639D" w:rsidP="000E42C6">
      <w:pPr>
        <w:pStyle w:val="Akapitzlist"/>
        <w:numPr>
          <w:ilvl w:val="0"/>
          <w:numId w:val="43"/>
        </w:numPr>
        <w:tabs>
          <w:tab w:val="left" w:leader="dot" w:pos="1418"/>
          <w:tab w:val="left" w:leader="dot" w:pos="2268"/>
          <w:tab w:val="left" w:leader="dot" w:pos="5103"/>
          <w:tab w:val="left" w:leader="dot" w:pos="7088"/>
          <w:tab w:val="left" w:leader="dot" w:pos="8902"/>
        </w:tabs>
        <w:spacing w:after="0" w:line="276" w:lineRule="auto"/>
        <w:ind w:right="282" w:hanging="294"/>
        <w:jc w:val="both"/>
        <w:rPr>
          <w:rFonts w:ascii="Arial" w:hAnsi="Arial" w:cs="Arial"/>
        </w:rPr>
      </w:pPr>
      <w:r w:rsidRPr="00004C4D">
        <w:rPr>
          <w:rFonts w:ascii="Arial" w:hAnsi="Arial" w:cs="Arial"/>
        </w:rPr>
        <w:t>przedłużenie terminu realizacji</w:t>
      </w:r>
      <w:r w:rsidR="009A554A" w:rsidRPr="00004C4D">
        <w:rPr>
          <w:rFonts w:ascii="Arial" w:hAnsi="Arial" w:cs="Arial"/>
        </w:rPr>
        <w:t xml:space="preserve"> </w:t>
      </w:r>
      <w:r w:rsidRPr="00004C4D">
        <w:rPr>
          <w:rFonts w:ascii="Arial" w:hAnsi="Arial" w:cs="Arial"/>
        </w:rPr>
        <w:t>zamówienia, o którym mowa w</w:t>
      </w:r>
      <w:r w:rsidR="009A554A" w:rsidRPr="00004C4D">
        <w:rPr>
          <w:rFonts w:ascii="Arial" w:hAnsi="Arial" w:cs="Arial"/>
        </w:rPr>
        <w:t xml:space="preserve"> </w:t>
      </w:r>
      <w:r w:rsidRPr="00004C4D">
        <w:rPr>
          <w:rFonts w:ascii="Arial" w:hAnsi="Arial" w:cs="Arial"/>
        </w:rPr>
        <w:t>§ 2 ust.1, może nastąpić w</w:t>
      </w:r>
      <w:r w:rsidR="000401DF" w:rsidRPr="00004C4D">
        <w:rPr>
          <w:rFonts w:ascii="Arial" w:hAnsi="Arial" w:cs="Arial"/>
        </w:rPr>
        <w:t> </w:t>
      </w:r>
      <w:r w:rsidRPr="00004C4D">
        <w:rPr>
          <w:rFonts w:ascii="Arial" w:hAnsi="Arial" w:cs="Arial"/>
        </w:rPr>
        <w:t>przypadku wystąpienia konieczności wprowadzenia w dokumentacji projektowej</w:t>
      </w:r>
      <w:r w:rsidR="009A554A" w:rsidRPr="00004C4D">
        <w:rPr>
          <w:rFonts w:ascii="Arial" w:hAnsi="Arial" w:cs="Arial"/>
        </w:rPr>
        <w:t xml:space="preserve"> </w:t>
      </w:r>
      <w:r w:rsidRPr="00004C4D">
        <w:rPr>
          <w:rFonts w:ascii="Arial" w:hAnsi="Arial" w:cs="Arial"/>
        </w:rPr>
        <w:t>zmian,</w:t>
      </w:r>
      <w:r w:rsidR="00277F22" w:rsidRPr="00004C4D">
        <w:rPr>
          <w:rFonts w:ascii="Arial" w:hAnsi="Arial" w:cs="Arial"/>
        </w:rPr>
        <w:t xml:space="preserve"> </w:t>
      </w:r>
      <w:r w:rsidRPr="00004C4D">
        <w:rPr>
          <w:rFonts w:ascii="Arial" w:hAnsi="Arial" w:cs="Arial"/>
        </w:rPr>
        <w:t>powodujących</w:t>
      </w:r>
      <w:r w:rsidR="00277F22" w:rsidRPr="00004C4D">
        <w:rPr>
          <w:rFonts w:ascii="Arial" w:hAnsi="Arial" w:cs="Arial"/>
        </w:rPr>
        <w:t xml:space="preserve"> </w:t>
      </w:r>
      <w:r w:rsidRPr="00004C4D">
        <w:rPr>
          <w:rFonts w:ascii="Arial" w:hAnsi="Arial" w:cs="Arial"/>
        </w:rPr>
        <w:t>wstrzymanie</w:t>
      </w:r>
      <w:r w:rsidR="00277F22" w:rsidRPr="00004C4D">
        <w:rPr>
          <w:rFonts w:ascii="Arial" w:hAnsi="Arial" w:cs="Arial"/>
        </w:rPr>
        <w:t xml:space="preserve"> </w:t>
      </w:r>
      <w:r w:rsidRPr="00004C4D">
        <w:rPr>
          <w:rFonts w:ascii="Arial" w:hAnsi="Arial" w:cs="Arial"/>
        </w:rPr>
        <w:t>lub</w:t>
      </w:r>
      <w:r w:rsidR="00277F22" w:rsidRPr="00004C4D">
        <w:rPr>
          <w:rFonts w:ascii="Arial" w:hAnsi="Arial" w:cs="Arial"/>
        </w:rPr>
        <w:t xml:space="preserve"> </w:t>
      </w:r>
      <w:r w:rsidRPr="00004C4D">
        <w:rPr>
          <w:rFonts w:ascii="Arial" w:hAnsi="Arial" w:cs="Arial"/>
        </w:rPr>
        <w:t>przerwanie</w:t>
      </w:r>
      <w:r w:rsidR="00277F22" w:rsidRPr="00004C4D">
        <w:rPr>
          <w:rFonts w:ascii="Arial" w:hAnsi="Arial" w:cs="Arial"/>
        </w:rPr>
        <w:t xml:space="preserve"> </w:t>
      </w:r>
      <w:r w:rsidRPr="00004C4D">
        <w:rPr>
          <w:rFonts w:ascii="Arial" w:hAnsi="Arial" w:cs="Arial"/>
        </w:rPr>
        <w:t>robót budowlanych, stanowiących przedmiot zamówienia, przy czym przedłużenie</w:t>
      </w:r>
      <w:r w:rsidR="009A554A" w:rsidRPr="00004C4D">
        <w:rPr>
          <w:rFonts w:ascii="Arial" w:hAnsi="Arial" w:cs="Arial"/>
        </w:rPr>
        <w:t xml:space="preserve"> </w:t>
      </w:r>
      <w:r w:rsidRPr="00004C4D">
        <w:rPr>
          <w:rFonts w:ascii="Arial" w:hAnsi="Arial" w:cs="Arial"/>
        </w:rPr>
        <w:t>terminu realizacji zamówienia nastąpi o liczbę dni niezbędną do wprowadzenia zmian</w:t>
      </w:r>
      <w:r w:rsidR="00277F22" w:rsidRPr="00004C4D">
        <w:rPr>
          <w:rFonts w:ascii="Arial" w:hAnsi="Arial" w:cs="Arial"/>
        </w:rPr>
        <w:t xml:space="preserve"> </w:t>
      </w:r>
      <w:r w:rsidRPr="00004C4D">
        <w:rPr>
          <w:rFonts w:ascii="Arial" w:hAnsi="Arial" w:cs="Arial"/>
        </w:rPr>
        <w:t>w</w:t>
      </w:r>
      <w:r w:rsidR="00D713F9" w:rsidRPr="00004C4D">
        <w:rPr>
          <w:rFonts w:ascii="Arial" w:hAnsi="Arial" w:cs="Arial"/>
        </w:rPr>
        <w:t> </w:t>
      </w:r>
      <w:r w:rsidRPr="00004C4D">
        <w:rPr>
          <w:rFonts w:ascii="Arial" w:hAnsi="Arial" w:cs="Arial"/>
        </w:rPr>
        <w:t>dokumentacji</w:t>
      </w:r>
      <w:r w:rsidR="00277F22" w:rsidRPr="00004C4D">
        <w:rPr>
          <w:rFonts w:ascii="Arial" w:hAnsi="Arial" w:cs="Arial"/>
        </w:rPr>
        <w:t xml:space="preserve"> </w:t>
      </w:r>
      <w:r w:rsidRPr="00004C4D">
        <w:rPr>
          <w:rFonts w:ascii="Arial" w:hAnsi="Arial" w:cs="Arial"/>
        </w:rPr>
        <w:t>projektowej</w:t>
      </w:r>
      <w:r w:rsidR="00277F22" w:rsidRPr="00004C4D">
        <w:rPr>
          <w:rFonts w:ascii="Arial" w:hAnsi="Arial" w:cs="Arial"/>
        </w:rPr>
        <w:t xml:space="preserve"> </w:t>
      </w:r>
      <w:r w:rsidRPr="00004C4D">
        <w:rPr>
          <w:rFonts w:ascii="Arial" w:hAnsi="Arial" w:cs="Arial"/>
        </w:rPr>
        <w:t>oraz</w:t>
      </w:r>
      <w:r w:rsidR="00277F22" w:rsidRPr="00004C4D">
        <w:rPr>
          <w:rFonts w:ascii="Arial" w:hAnsi="Arial" w:cs="Arial"/>
        </w:rPr>
        <w:t xml:space="preserve"> </w:t>
      </w:r>
      <w:r w:rsidRPr="00004C4D">
        <w:rPr>
          <w:rFonts w:ascii="Arial" w:hAnsi="Arial" w:cs="Arial"/>
        </w:rPr>
        <w:t>do</w:t>
      </w:r>
      <w:r w:rsidR="00277F22" w:rsidRPr="00004C4D">
        <w:rPr>
          <w:rFonts w:ascii="Arial" w:hAnsi="Arial" w:cs="Arial"/>
        </w:rPr>
        <w:t xml:space="preserve"> </w:t>
      </w:r>
      <w:r w:rsidRPr="00004C4D">
        <w:rPr>
          <w:rFonts w:ascii="Arial" w:hAnsi="Arial" w:cs="Arial"/>
        </w:rPr>
        <w:t>przeprowadzenia</w:t>
      </w:r>
      <w:r w:rsidR="00277F22" w:rsidRPr="00004C4D">
        <w:rPr>
          <w:rFonts w:ascii="Arial" w:hAnsi="Arial" w:cs="Arial"/>
        </w:rPr>
        <w:t xml:space="preserve"> </w:t>
      </w:r>
      <w:r w:rsidRPr="00004C4D">
        <w:rPr>
          <w:rFonts w:ascii="Arial" w:hAnsi="Arial" w:cs="Arial"/>
        </w:rPr>
        <w:t>uzgodnień (ustaleń)</w:t>
      </w:r>
      <w:r w:rsidR="009A554A" w:rsidRPr="00004C4D">
        <w:rPr>
          <w:rFonts w:ascii="Arial" w:hAnsi="Arial" w:cs="Arial"/>
        </w:rPr>
        <w:t xml:space="preserve"> </w:t>
      </w:r>
      <w:r w:rsidRPr="00004C4D">
        <w:rPr>
          <w:rFonts w:ascii="Arial" w:hAnsi="Arial" w:cs="Arial"/>
        </w:rPr>
        <w:t xml:space="preserve">z właściwymi organami, uzyskania opinii właściwych </w:t>
      </w:r>
      <w:r w:rsidR="0011271C">
        <w:rPr>
          <w:rFonts w:ascii="Arial" w:hAnsi="Arial" w:cs="Arial"/>
        </w:rPr>
        <w:t xml:space="preserve">                  </w:t>
      </w:r>
      <w:r w:rsidRPr="00004C4D">
        <w:rPr>
          <w:rFonts w:ascii="Arial" w:hAnsi="Arial" w:cs="Arial"/>
        </w:rPr>
        <w:t>organów</w:t>
      </w:r>
      <w:r w:rsidR="0011271C">
        <w:rPr>
          <w:rFonts w:ascii="Arial" w:hAnsi="Arial" w:cs="Arial"/>
        </w:rPr>
        <w:t xml:space="preserve"> </w:t>
      </w:r>
      <w:r w:rsidRPr="00004C4D">
        <w:rPr>
          <w:rFonts w:ascii="Arial" w:hAnsi="Arial" w:cs="Arial"/>
        </w:rPr>
        <w:t>oraz wydania</w:t>
      </w:r>
      <w:r w:rsidR="00277F22" w:rsidRPr="00004C4D">
        <w:rPr>
          <w:rFonts w:ascii="Arial" w:hAnsi="Arial" w:cs="Arial"/>
        </w:rPr>
        <w:t xml:space="preserve"> </w:t>
      </w:r>
      <w:r w:rsidRPr="00004C4D">
        <w:rPr>
          <w:rFonts w:ascii="Arial" w:hAnsi="Arial" w:cs="Arial"/>
        </w:rPr>
        <w:t>decyzji</w:t>
      </w:r>
      <w:r w:rsidR="00277F22" w:rsidRPr="00004C4D">
        <w:rPr>
          <w:rFonts w:ascii="Arial" w:hAnsi="Arial" w:cs="Arial"/>
        </w:rPr>
        <w:t xml:space="preserve"> </w:t>
      </w:r>
      <w:r w:rsidRPr="00004C4D">
        <w:rPr>
          <w:rFonts w:ascii="Arial" w:hAnsi="Arial" w:cs="Arial"/>
        </w:rPr>
        <w:t>przez</w:t>
      </w:r>
      <w:r w:rsidR="00277F22" w:rsidRPr="00004C4D">
        <w:rPr>
          <w:rFonts w:ascii="Arial" w:hAnsi="Arial" w:cs="Arial"/>
        </w:rPr>
        <w:t xml:space="preserve"> </w:t>
      </w:r>
      <w:r w:rsidRPr="00004C4D">
        <w:rPr>
          <w:rFonts w:ascii="Arial" w:hAnsi="Arial" w:cs="Arial"/>
        </w:rPr>
        <w:t>właściwe</w:t>
      </w:r>
      <w:r w:rsidR="009A554A" w:rsidRPr="00004C4D">
        <w:rPr>
          <w:rFonts w:ascii="Arial" w:hAnsi="Arial" w:cs="Arial"/>
        </w:rPr>
        <w:t xml:space="preserve"> </w:t>
      </w:r>
      <w:r w:rsidRPr="00004C4D">
        <w:rPr>
          <w:rFonts w:ascii="Arial" w:hAnsi="Arial" w:cs="Arial"/>
        </w:rPr>
        <w:t>organy,</w:t>
      </w:r>
      <w:r w:rsidR="00277F22" w:rsidRPr="00004C4D">
        <w:rPr>
          <w:rFonts w:ascii="Arial" w:hAnsi="Arial" w:cs="Arial"/>
        </w:rPr>
        <w:t xml:space="preserve"> </w:t>
      </w:r>
      <w:r w:rsidRPr="00004C4D">
        <w:rPr>
          <w:rFonts w:ascii="Arial" w:hAnsi="Arial" w:cs="Arial"/>
        </w:rPr>
        <w:t>przy</w:t>
      </w:r>
      <w:r w:rsidR="00277F22" w:rsidRPr="00004C4D">
        <w:rPr>
          <w:rFonts w:ascii="Arial" w:hAnsi="Arial" w:cs="Arial"/>
        </w:rPr>
        <w:t xml:space="preserve"> </w:t>
      </w:r>
      <w:r w:rsidRPr="00004C4D">
        <w:rPr>
          <w:rFonts w:ascii="Arial" w:hAnsi="Arial" w:cs="Arial"/>
        </w:rPr>
        <w:t>czym</w:t>
      </w:r>
      <w:r w:rsidR="00277F22" w:rsidRPr="00004C4D">
        <w:rPr>
          <w:rFonts w:ascii="Arial" w:hAnsi="Arial" w:cs="Arial"/>
        </w:rPr>
        <w:t xml:space="preserve"> </w:t>
      </w:r>
      <w:r w:rsidRPr="00004C4D">
        <w:rPr>
          <w:rFonts w:ascii="Arial" w:hAnsi="Arial" w:cs="Arial"/>
        </w:rPr>
        <w:t>wprowadzenie</w:t>
      </w:r>
      <w:r w:rsidR="00277F22" w:rsidRPr="00004C4D">
        <w:rPr>
          <w:rFonts w:ascii="Arial" w:hAnsi="Arial" w:cs="Arial"/>
        </w:rPr>
        <w:t xml:space="preserve"> </w:t>
      </w:r>
      <w:r w:rsidR="0011271C">
        <w:rPr>
          <w:rFonts w:ascii="Arial" w:hAnsi="Arial" w:cs="Arial"/>
        </w:rPr>
        <w:t xml:space="preserve">                  </w:t>
      </w:r>
      <w:r w:rsidRPr="00004C4D">
        <w:rPr>
          <w:rFonts w:ascii="Arial" w:hAnsi="Arial" w:cs="Arial"/>
        </w:rPr>
        <w:t>w dokumentacji</w:t>
      </w:r>
      <w:r w:rsidR="009A554A" w:rsidRPr="00004C4D">
        <w:rPr>
          <w:rFonts w:ascii="Arial" w:hAnsi="Arial" w:cs="Arial"/>
        </w:rPr>
        <w:t xml:space="preserve"> </w:t>
      </w:r>
      <w:r w:rsidRPr="00004C4D">
        <w:rPr>
          <w:rFonts w:ascii="Arial" w:hAnsi="Arial" w:cs="Arial"/>
        </w:rPr>
        <w:t>projektowej</w:t>
      </w:r>
      <w:r w:rsidR="00277F22" w:rsidRPr="00004C4D">
        <w:rPr>
          <w:rFonts w:ascii="Arial" w:hAnsi="Arial" w:cs="Arial"/>
        </w:rPr>
        <w:t xml:space="preserve"> </w:t>
      </w:r>
      <w:r w:rsidRPr="00004C4D">
        <w:rPr>
          <w:rFonts w:ascii="Arial" w:hAnsi="Arial" w:cs="Arial"/>
        </w:rPr>
        <w:t>zmian</w:t>
      </w:r>
      <w:r w:rsidR="00277F22" w:rsidRPr="00004C4D">
        <w:rPr>
          <w:rFonts w:ascii="Arial" w:hAnsi="Arial" w:cs="Arial"/>
        </w:rPr>
        <w:t xml:space="preserve"> </w:t>
      </w:r>
      <w:r w:rsidRPr="00004C4D">
        <w:rPr>
          <w:rFonts w:ascii="Arial" w:hAnsi="Arial" w:cs="Arial"/>
        </w:rPr>
        <w:t xml:space="preserve">nie może skutkować zwiększeniem (zmianą) zakresu świadczenia Wykonawcy zawartego w ofercie, stanowiącej załącznik nr </w:t>
      </w:r>
      <w:r w:rsidR="00767AE6" w:rsidRPr="00004C4D">
        <w:rPr>
          <w:rFonts w:ascii="Arial" w:hAnsi="Arial" w:cs="Arial"/>
        </w:rPr>
        <w:t>2</w:t>
      </w:r>
      <w:r w:rsidRPr="00004C4D">
        <w:rPr>
          <w:rFonts w:ascii="Arial" w:hAnsi="Arial" w:cs="Arial"/>
        </w:rPr>
        <w:t xml:space="preserve"> do umowy </w:t>
      </w:r>
      <w:r w:rsidR="0011271C">
        <w:rPr>
          <w:rFonts w:ascii="Arial" w:hAnsi="Arial" w:cs="Arial"/>
        </w:rPr>
        <w:t xml:space="preserve">     </w:t>
      </w:r>
      <w:r w:rsidRPr="00004C4D">
        <w:rPr>
          <w:rFonts w:ascii="Arial" w:hAnsi="Arial" w:cs="Arial"/>
        </w:rPr>
        <w:t>oraz zwiększeniem wynagrodzenia Wykonawcy, o którym mowa w § 3</w:t>
      </w:r>
      <w:r w:rsidR="009A554A" w:rsidRPr="00004C4D">
        <w:rPr>
          <w:rFonts w:ascii="Arial" w:hAnsi="Arial" w:cs="Arial"/>
        </w:rPr>
        <w:t xml:space="preserve"> </w:t>
      </w:r>
      <w:r w:rsidRPr="00004C4D">
        <w:rPr>
          <w:rFonts w:ascii="Arial" w:hAnsi="Arial" w:cs="Arial"/>
        </w:rPr>
        <w:t>ust. 1,</w:t>
      </w:r>
    </w:p>
    <w:p w14:paraId="0F09345A" w14:textId="18E03633" w:rsidR="00861C4D" w:rsidRPr="00004C4D" w:rsidRDefault="00FC639D" w:rsidP="000E42C6">
      <w:pPr>
        <w:pStyle w:val="Akapitzlist"/>
        <w:numPr>
          <w:ilvl w:val="0"/>
          <w:numId w:val="43"/>
        </w:numPr>
        <w:tabs>
          <w:tab w:val="left" w:leader="dot" w:pos="1418"/>
          <w:tab w:val="left" w:leader="dot" w:pos="2268"/>
          <w:tab w:val="left" w:leader="dot" w:pos="5103"/>
          <w:tab w:val="left" w:leader="dot" w:pos="7088"/>
          <w:tab w:val="left" w:leader="dot" w:pos="8902"/>
        </w:tabs>
        <w:spacing w:after="0" w:line="276" w:lineRule="auto"/>
        <w:ind w:right="282" w:hanging="294"/>
        <w:jc w:val="both"/>
        <w:rPr>
          <w:rFonts w:ascii="Arial" w:hAnsi="Arial" w:cs="Arial"/>
        </w:rPr>
      </w:pPr>
      <w:r w:rsidRPr="00004C4D">
        <w:rPr>
          <w:rFonts w:ascii="Arial" w:hAnsi="Arial" w:cs="Arial"/>
        </w:rPr>
        <w:t>przedłużenia</w:t>
      </w:r>
      <w:r w:rsidR="009A554A" w:rsidRPr="00004C4D">
        <w:rPr>
          <w:rFonts w:ascii="Arial" w:hAnsi="Arial" w:cs="Arial"/>
        </w:rPr>
        <w:t xml:space="preserve"> </w:t>
      </w:r>
      <w:r w:rsidRPr="00004C4D">
        <w:rPr>
          <w:rFonts w:ascii="Arial" w:hAnsi="Arial" w:cs="Arial"/>
        </w:rPr>
        <w:t>terminu</w:t>
      </w:r>
      <w:r w:rsidR="00277F22" w:rsidRPr="00004C4D">
        <w:rPr>
          <w:rFonts w:ascii="Arial" w:hAnsi="Arial" w:cs="Arial"/>
        </w:rPr>
        <w:t xml:space="preserve"> </w:t>
      </w:r>
      <w:r w:rsidRPr="00004C4D">
        <w:rPr>
          <w:rFonts w:ascii="Arial" w:hAnsi="Arial" w:cs="Arial"/>
        </w:rPr>
        <w:t>wykonania</w:t>
      </w:r>
      <w:r w:rsidR="00277F22" w:rsidRPr="00004C4D">
        <w:rPr>
          <w:rFonts w:ascii="Arial" w:hAnsi="Arial" w:cs="Arial"/>
        </w:rPr>
        <w:t xml:space="preserve"> </w:t>
      </w:r>
      <w:r w:rsidRPr="00004C4D">
        <w:rPr>
          <w:rFonts w:ascii="Arial" w:hAnsi="Arial" w:cs="Arial"/>
        </w:rPr>
        <w:t>zamówienia</w:t>
      </w:r>
      <w:r w:rsidR="00277F22" w:rsidRPr="00004C4D">
        <w:rPr>
          <w:rFonts w:ascii="Arial" w:hAnsi="Arial" w:cs="Arial"/>
        </w:rPr>
        <w:t xml:space="preserve"> </w:t>
      </w:r>
      <w:r w:rsidRPr="00004C4D">
        <w:rPr>
          <w:rFonts w:ascii="Arial" w:hAnsi="Arial" w:cs="Arial"/>
        </w:rPr>
        <w:t>w</w:t>
      </w:r>
      <w:r w:rsidR="00277F22" w:rsidRPr="00004C4D">
        <w:rPr>
          <w:rFonts w:ascii="Arial" w:hAnsi="Arial" w:cs="Arial"/>
        </w:rPr>
        <w:t xml:space="preserve"> </w:t>
      </w:r>
      <w:r w:rsidRPr="00004C4D">
        <w:rPr>
          <w:rFonts w:ascii="Arial" w:hAnsi="Arial" w:cs="Arial"/>
        </w:rPr>
        <w:t>zakresie niezbędnym</w:t>
      </w:r>
      <w:r w:rsidR="00277F22" w:rsidRPr="00004C4D">
        <w:rPr>
          <w:rFonts w:ascii="Arial" w:hAnsi="Arial" w:cs="Arial"/>
        </w:rPr>
        <w:t xml:space="preserve"> </w:t>
      </w:r>
      <w:r w:rsidRPr="00004C4D">
        <w:rPr>
          <w:rFonts w:ascii="Arial" w:hAnsi="Arial" w:cs="Arial"/>
        </w:rPr>
        <w:t>do wykonania robót zleconych na podstawie art. 455 ust. 1 pkt 1, 3, 4</w:t>
      </w:r>
      <w:r w:rsidR="009A554A" w:rsidRPr="00004C4D">
        <w:rPr>
          <w:rFonts w:ascii="Arial" w:hAnsi="Arial" w:cs="Arial"/>
        </w:rPr>
        <w:t xml:space="preserve"> </w:t>
      </w:r>
      <w:r w:rsidRPr="00004C4D">
        <w:rPr>
          <w:rFonts w:ascii="Arial" w:hAnsi="Arial" w:cs="Arial"/>
        </w:rPr>
        <w:t>lub</w:t>
      </w:r>
      <w:r w:rsidR="00277F22" w:rsidRPr="00004C4D">
        <w:rPr>
          <w:rFonts w:ascii="Arial" w:hAnsi="Arial" w:cs="Arial"/>
        </w:rPr>
        <w:t xml:space="preserve"> </w:t>
      </w:r>
      <w:r w:rsidRPr="00004C4D">
        <w:rPr>
          <w:rFonts w:ascii="Arial" w:hAnsi="Arial" w:cs="Arial"/>
        </w:rPr>
        <w:t>ust.</w:t>
      </w:r>
      <w:r w:rsidR="009A554A" w:rsidRPr="00004C4D">
        <w:rPr>
          <w:rFonts w:ascii="Arial" w:hAnsi="Arial" w:cs="Arial"/>
        </w:rPr>
        <w:t xml:space="preserve"> </w:t>
      </w:r>
      <w:r w:rsidRPr="00004C4D">
        <w:rPr>
          <w:rFonts w:ascii="Arial" w:hAnsi="Arial" w:cs="Arial"/>
        </w:rPr>
        <w:t>2 ustawy Prawo zamówień</w:t>
      </w:r>
      <w:r w:rsidR="009A554A" w:rsidRPr="00004C4D">
        <w:rPr>
          <w:rFonts w:ascii="Arial" w:hAnsi="Arial" w:cs="Arial"/>
        </w:rPr>
        <w:t xml:space="preserve"> </w:t>
      </w:r>
      <w:r w:rsidRPr="00004C4D">
        <w:rPr>
          <w:rFonts w:ascii="Arial" w:hAnsi="Arial" w:cs="Arial"/>
        </w:rPr>
        <w:t>publicznych,</w:t>
      </w:r>
    </w:p>
    <w:p w14:paraId="6C8BFE9E" w14:textId="035D0E11" w:rsidR="00861C4D" w:rsidRPr="00004C4D" w:rsidRDefault="0032419B" w:rsidP="000E42C6">
      <w:pPr>
        <w:pStyle w:val="Akapitzlist"/>
        <w:numPr>
          <w:ilvl w:val="0"/>
          <w:numId w:val="43"/>
        </w:numPr>
        <w:tabs>
          <w:tab w:val="left" w:leader="dot" w:pos="1418"/>
          <w:tab w:val="left" w:leader="dot" w:pos="2268"/>
          <w:tab w:val="left" w:leader="dot" w:pos="5103"/>
          <w:tab w:val="left" w:leader="dot" w:pos="7088"/>
          <w:tab w:val="left" w:leader="dot" w:pos="8902"/>
        </w:tabs>
        <w:spacing w:after="0" w:line="276" w:lineRule="auto"/>
        <w:ind w:right="282" w:hanging="294"/>
        <w:jc w:val="both"/>
        <w:rPr>
          <w:rFonts w:ascii="Arial" w:hAnsi="Arial" w:cs="Arial"/>
        </w:rPr>
      </w:pPr>
      <w:r w:rsidRPr="00004C4D">
        <w:rPr>
          <w:rFonts w:ascii="Arial" w:hAnsi="Arial" w:cs="Arial"/>
        </w:rPr>
        <w:t>zmniejszenie</w:t>
      </w:r>
      <w:r w:rsidR="007821F5" w:rsidRPr="00004C4D">
        <w:rPr>
          <w:rFonts w:ascii="Arial" w:hAnsi="Arial" w:cs="Arial"/>
        </w:rPr>
        <w:t>/ ograniczenie</w:t>
      </w:r>
      <w:r w:rsidRPr="00004C4D">
        <w:rPr>
          <w:rFonts w:ascii="Arial" w:hAnsi="Arial" w:cs="Arial"/>
        </w:rPr>
        <w:t xml:space="preserve"> wynagrodzenia należnego Wykonawcy w przypadku zmniejszenia zakresu przedmiotu umowy, w sytuacji, o której mowa w pkt 1,</w:t>
      </w:r>
      <w:r w:rsidR="000C59D0" w:rsidRPr="00004C4D">
        <w:rPr>
          <w:rFonts w:ascii="Arial" w:hAnsi="Arial" w:cs="Arial"/>
        </w:rPr>
        <w:t xml:space="preserve"> na podstawie wyliczenia wartości zmniejszonego zakresu określonej przez strony umowy,</w:t>
      </w:r>
    </w:p>
    <w:p w14:paraId="47E8E304" w14:textId="23F15FD8" w:rsidR="0032419B" w:rsidRPr="00004C4D" w:rsidRDefault="0032419B" w:rsidP="000E42C6">
      <w:pPr>
        <w:pStyle w:val="Akapitzlist"/>
        <w:numPr>
          <w:ilvl w:val="0"/>
          <w:numId w:val="43"/>
        </w:numPr>
        <w:tabs>
          <w:tab w:val="left" w:leader="dot" w:pos="1418"/>
          <w:tab w:val="left" w:leader="dot" w:pos="2268"/>
          <w:tab w:val="left" w:leader="dot" w:pos="5103"/>
          <w:tab w:val="left" w:leader="dot" w:pos="7088"/>
          <w:tab w:val="left" w:leader="dot" w:pos="8902"/>
        </w:tabs>
        <w:spacing w:after="0" w:line="276" w:lineRule="auto"/>
        <w:ind w:right="282" w:hanging="294"/>
        <w:jc w:val="both"/>
        <w:rPr>
          <w:rFonts w:ascii="Arial" w:hAnsi="Arial" w:cs="Arial"/>
        </w:rPr>
      </w:pPr>
      <w:r w:rsidRPr="00004C4D">
        <w:rPr>
          <w:rFonts w:ascii="Arial" w:hAnsi="Arial" w:cs="Arial"/>
        </w:rPr>
        <w:t>zmiana treści kosztorysu ofertowego w przypadku zmniejszenia zakresu przedmiotu umowy w sytuacji, o której mowa w pkt 1,</w:t>
      </w:r>
    </w:p>
    <w:p w14:paraId="32E7E4E4" w14:textId="461224E0" w:rsidR="00FC639D" w:rsidRPr="00D35A35" w:rsidRDefault="00FC639D" w:rsidP="000E42C6">
      <w:pPr>
        <w:pStyle w:val="Akapitzlist"/>
        <w:numPr>
          <w:ilvl w:val="0"/>
          <w:numId w:val="43"/>
        </w:numPr>
        <w:tabs>
          <w:tab w:val="left" w:leader="dot" w:pos="1418"/>
          <w:tab w:val="left" w:leader="dot" w:pos="2268"/>
          <w:tab w:val="left" w:leader="dot" w:pos="5103"/>
          <w:tab w:val="left" w:leader="dot" w:pos="7088"/>
          <w:tab w:val="left" w:leader="dot" w:pos="8902"/>
        </w:tabs>
        <w:spacing w:after="0" w:line="276" w:lineRule="auto"/>
        <w:ind w:right="282" w:hanging="294"/>
        <w:jc w:val="both"/>
        <w:rPr>
          <w:rFonts w:ascii="Arial" w:hAnsi="Arial" w:cs="Arial"/>
        </w:rPr>
      </w:pPr>
      <w:r w:rsidRPr="00D35A35">
        <w:rPr>
          <w:rFonts w:ascii="Arial" w:hAnsi="Arial" w:cs="Arial"/>
        </w:rPr>
        <w:t>zmiany powszechnie obowiązujących przepisów prawa w zakresie mającym bezpośredni</w:t>
      </w:r>
      <w:r w:rsidR="009A554A" w:rsidRPr="00D35A35">
        <w:rPr>
          <w:rFonts w:ascii="Arial" w:hAnsi="Arial" w:cs="Arial"/>
        </w:rPr>
        <w:t xml:space="preserve"> </w:t>
      </w:r>
      <w:r w:rsidRPr="00D35A35">
        <w:rPr>
          <w:rFonts w:ascii="Arial" w:hAnsi="Arial" w:cs="Arial"/>
        </w:rPr>
        <w:t>wpływ na</w:t>
      </w:r>
      <w:r w:rsidR="00D713F9" w:rsidRPr="00D35A35">
        <w:rPr>
          <w:rFonts w:ascii="Arial" w:hAnsi="Arial" w:cs="Arial"/>
        </w:rPr>
        <w:t> </w:t>
      </w:r>
      <w:r w:rsidRPr="00D35A35">
        <w:rPr>
          <w:rFonts w:ascii="Arial" w:hAnsi="Arial" w:cs="Arial"/>
        </w:rPr>
        <w:t>realizację przedmiotu zamówienia lub świadczenia stron umowy,</w:t>
      </w:r>
    </w:p>
    <w:p w14:paraId="4D9DF92A" w14:textId="08E13AF7" w:rsidR="00FC639D" w:rsidRPr="00004C4D" w:rsidRDefault="00FC639D" w:rsidP="0011271C">
      <w:pPr>
        <w:pStyle w:val="Akapitzlist"/>
        <w:numPr>
          <w:ilvl w:val="0"/>
          <w:numId w:val="4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w:t>
      </w:r>
      <w:r w:rsidR="00277F22" w:rsidRPr="00004C4D">
        <w:rPr>
          <w:rFonts w:ascii="Arial" w:hAnsi="Arial" w:cs="Arial"/>
        </w:rPr>
        <w:t xml:space="preserve"> </w:t>
      </w:r>
      <w:r w:rsidRPr="00004C4D">
        <w:rPr>
          <w:rFonts w:ascii="Arial" w:hAnsi="Arial" w:cs="Arial"/>
        </w:rPr>
        <w:t>przypadku</w:t>
      </w:r>
      <w:r w:rsidR="00277F22" w:rsidRPr="00004C4D">
        <w:rPr>
          <w:rFonts w:ascii="Arial" w:hAnsi="Arial" w:cs="Arial"/>
        </w:rPr>
        <w:t xml:space="preserve"> </w:t>
      </w:r>
      <w:r w:rsidRPr="00004C4D">
        <w:rPr>
          <w:rFonts w:ascii="Arial" w:hAnsi="Arial" w:cs="Arial"/>
        </w:rPr>
        <w:t>zmiany</w:t>
      </w:r>
      <w:r w:rsidR="00277F22" w:rsidRPr="00004C4D">
        <w:rPr>
          <w:rFonts w:ascii="Arial" w:hAnsi="Arial" w:cs="Arial"/>
        </w:rPr>
        <w:t xml:space="preserve"> </w:t>
      </w:r>
      <w:r w:rsidRPr="00004C4D">
        <w:rPr>
          <w:rFonts w:ascii="Arial" w:hAnsi="Arial" w:cs="Arial"/>
        </w:rPr>
        <w:t>albo</w:t>
      </w:r>
      <w:r w:rsidR="00277F22" w:rsidRPr="00004C4D">
        <w:rPr>
          <w:rFonts w:ascii="Arial" w:hAnsi="Arial" w:cs="Arial"/>
        </w:rPr>
        <w:t xml:space="preserve"> </w:t>
      </w:r>
      <w:r w:rsidRPr="00004C4D">
        <w:rPr>
          <w:rFonts w:ascii="Arial" w:hAnsi="Arial" w:cs="Arial"/>
        </w:rPr>
        <w:t>rezygnacji</w:t>
      </w:r>
      <w:r w:rsidR="00277F22" w:rsidRPr="00004C4D">
        <w:rPr>
          <w:rFonts w:ascii="Arial" w:hAnsi="Arial" w:cs="Arial"/>
        </w:rPr>
        <w:t xml:space="preserve"> </w:t>
      </w:r>
      <w:r w:rsidRPr="00004C4D">
        <w:rPr>
          <w:rFonts w:ascii="Arial" w:hAnsi="Arial" w:cs="Arial"/>
        </w:rPr>
        <w:t>z</w:t>
      </w:r>
      <w:r w:rsidR="00277F22" w:rsidRPr="00004C4D">
        <w:rPr>
          <w:rFonts w:ascii="Arial" w:hAnsi="Arial" w:cs="Arial"/>
        </w:rPr>
        <w:t xml:space="preserve"> </w:t>
      </w:r>
      <w:r w:rsidRPr="00004C4D">
        <w:rPr>
          <w:rFonts w:ascii="Arial" w:hAnsi="Arial" w:cs="Arial"/>
        </w:rPr>
        <w:t>podwykonawcy,</w:t>
      </w:r>
      <w:r w:rsidR="00277F22" w:rsidRPr="00004C4D">
        <w:rPr>
          <w:rFonts w:ascii="Arial" w:hAnsi="Arial" w:cs="Arial"/>
        </w:rPr>
        <w:t xml:space="preserve"> </w:t>
      </w:r>
      <w:r w:rsidRPr="00004C4D">
        <w:rPr>
          <w:rFonts w:ascii="Arial" w:hAnsi="Arial" w:cs="Arial"/>
        </w:rPr>
        <w:t>na</w:t>
      </w:r>
      <w:r w:rsidR="00277F22" w:rsidRPr="00004C4D">
        <w:rPr>
          <w:rFonts w:ascii="Arial" w:hAnsi="Arial" w:cs="Arial"/>
        </w:rPr>
        <w:t xml:space="preserve"> </w:t>
      </w:r>
      <w:r w:rsidRPr="00004C4D">
        <w:rPr>
          <w:rFonts w:ascii="Arial" w:hAnsi="Arial" w:cs="Arial"/>
        </w:rPr>
        <w:t>którego</w:t>
      </w:r>
      <w:r w:rsidR="00277F22" w:rsidRPr="00004C4D">
        <w:rPr>
          <w:rFonts w:ascii="Arial" w:hAnsi="Arial" w:cs="Arial"/>
        </w:rPr>
        <w:t xml:space="preserve"> </w:t>
      </w:r>
      <w:r w:rsidRPr="00004C4D">
        <w:rPr>
          <w:rFonts w:ascii="Arial" w:hAnsi="Arial" w:cs="Arial"/>
        </w:rPr>
        <w:t>zasoby wykonawca powoływał się</w:t>
      </w:r>
      <w:r w:rsidR="00134712" w:rsidRPr="00004C4D">
        <w:rPr>
          <w:rFonts w:ascii="Arial" w:hAnsi="Arial" w:cs="Arial"/>
        </w:rPr>
        <w:t> </w:t>
      </w:r>
      <w:r w:rsidRPr="00004C4D">
        <w:rPr>
          <w:rFonts w:ascii="Arial" w:hAnsi="Arial" w:cs="Arial"/>
        </w:rPr>
        <w:t>w celu wykazania spełniania warunków udziału w postępowaniu</w:t>
      </w:r>
      <w:r w:rsidR="009A554A" w:rsidRPr="00004C4D">
        <w:rPr>
          <w:rFonts w:ascii="Arial" w:hAnsi="Arial" w:cs="Arial"/>
        </w:rPr>
        <w:t xml:space="preserve"> </w:t>
      </w:r>
      <w:r w:rsidRPr="00004C4D">
        <w:rPr>
          <w:rFonts w:ascii="Arial" w:hAnsi="Arial" w:cs="Arial"/>
        </w:rPr>
        <w:t>Wykonawca</w:t>
      </w:r>
      <w:r w:rsidR="00277F22" w:rsidRPr="00004C4D">
        <w:rPr>
          <w:rFonts w:ascii="Arial" w:hAnsi="Arial" w:cs="Arial"/>
        </w:rPr>
        <w:t xml:space="preserve"> </w:t>
      </w:r>
      <w:r w:rsidRPr="00004C4D">
        <w:rPr>
          <w:rFonts w:ascii="Arial" w:hAnsi="Arial" w:cs="Arial"/>
        </w:rPr>
        <w:t>jest</w:t>
      </w:r>
      <w:r w:rsidR="00277F22" w:rsidRPr="00004C4D">
        <w:rPr>
          <w:rFonts w:ascii="Arial" w:hAnsi="Arial" w:cs="Arial"/>
        </w:rPr>
        <w:t xml:space="preserve"> </w:t>
      </w:r>
      <w:r w:rsidRPr="00004C4D">
        <w:rPr>
          <w:rFonts w:ascii="Arial" w:hAnsi="Arial" w:cs="Arial"/>
        </w:rPr>
        <w:t>obowiązany</w:t>
      </w:r>
      <w:r w:rsidR="00277F22" w:rsidRPr="00004C4D">
        <w:rPr>
          <w:rFonts w:ascii="Arial" w:hAnsi="Arial" w:cs="Arial"/>
        </w:rPr>
        <w:t xml:space="preserve"> </w:t>
      </w:r>
      <w:r w:rsidRPr="00004C4D">
        <w:rPr>
          <w:rFonts w:ascii="Arial" w:hAnsi="Arial" w:cs="Arial"/>
        </w:rPr>
        <w:t>wykazać Zamawiającemu,</w:t>
      </w:r>
      <w:r w:rsidR="00277F22" w:rsidRPr="00004C4D">
        <w:rPr>
          <w:rFonts w:ascii="Arial" w:hAnsi="Arial" w:cs="Arial"/>
        </w:rPr>
        <w:t xml:space="preserve"> </w:t>
      </w:r>
      <w:r w:rsidRPr="00004C4D">
        <w:rPr>
          <w:rFonts w:ascii="Arial" w:hAnsi="Arial" w:cs="Arial"/>
        </w:rPr>
        <w:t>iż proponowany</w:t>
      </w:r>
      <w:r w:rsidR="00277F22" w:rsidRPr="00004C4D">
        <w:rPr>
          <w:rFonts w:ascii="Arial" w:hAnsi="Arial" w:cs="Arial"/>
        </w:rPr>
        <w:t xml:space="preserve"> </w:t>
      </w:r>
      <w:r w:rsidRPr="00004C4D">
        <w:rPr>
          <w:rFonts w:ascii="Arial" w:hAnsi="Arial" w:cs="Arial"/>
        </w:rPr>
        <w:t>inny</w:t>
      </w:r>
      <w:r w:rsidR="00277F22" w:rsidRPr="00004C4D">
        <w:rPr>
          <w:rFonts w:ascii="Arial" w:hAnsi="Arial" w:cs="Arial"/>
        </w:rPr>
        <w:t xml:space="preserve"> </w:t>
      </w:r>
      <w:r w:rsidRPr="00004C4D">
        <w:rPr>
          <w:rFonts w:ascii="Arial" w:hAnsi="Arial" w:cs="Arial"/>
        </w:rPr>
        <w:t>podwykonawca</w:t>
      </w:r>
      <w:r w:rsidR="00277F22" w:rsidRPr="00004C4D">
        <w:rPr>
          <w:rFonts w:ascii="Arial" w:hAnsi="Arial" w:cs="Arial"/>
        </w:rPr>
        <w:t xml:space="preserve"> </w:t>
      </w:r>
      <w:r w:rsidRPr="00004C4D">
        <w:rPr>
          <w:rFonts w:ascii="Arial" w:hAnsi="Arial" w:cs="Arial"/>
        </w:rPr>
        <w:t>lub</w:t>
      </w:r>
      <w:r w:rsidR="00277F22" w:rsidRPr="00004C4D">
        <w:rPr>
          <w:rFonts w:ascii="Arial" w:hAnsi="Arial" w:cs="Arial"/>
        </w:rPr>
        <w:t xml:space="preserve"> </w:t>
      </w:r>
      <w:r w:rsidRPr="00004C4D">
        <w:rPr>
          <w:rFonts w:ascii="Arial" w:hAnsi="Arial" w:cs="Arial"/>
        </w:rPr>
        <w:t>Wykonawca</w:t>
      </w:r>
      <w:r w:rsidR="00277F22" w:rsidRPr="00004C4D">
        <w:rPr>
          <w:rFonts w:ascii="Arial" w:hAnsi="Arial" w:cs="Arial"/>
        </w:rPr>
        <w:t xml:space="preserve"> </w:t>
      </w:r>
      <w:r w:rsidRPr="00004C4D">
        <w:rPr>
          <w:rFonts w:ascii="Arial" w:hAnsi="Arial" w:cs="Arial"/>
        </w:rPr>
        <w:t>samodzielnie</w:t>
      </w:r>
      <w:r w:rsidR="00277F22" w:rsidRPr="00004C4D">
        <w:rPr>
          <w:rFonts w:ascii="Arial" w:hAnsi="Arial" w:cs="Arial"/>
        </w:rPr>
        <w:t xml:space="preserve"> </w:t>
      </w:r>
      <w:r w:rsidRPr="00004C4D">
        <w:rPr>
          <w:rFonts w:ascii="Arial" w:hAnsi="Arial" w:cs="Arial"/>
        </w:rPr>
        <w:t>spełnia warunki udziału w postępowaniu, w</w:t>
      </w:r>
      <w:r w:rsidR="000401DF" w:rsidRPr="00004C4D">
        <w:rPr>
          <w:rFonts w:ascii="Arial" w:hAnsi="Arial" w:cs="Arial"/>
        </w:rPr>
        <w:t> </w:t>
      </w:r>
      <w:r w:rsidRPr="00004C4D">
        <w:rPr>
          <w:rFonts w:ascii="Arial" w:hAnsi="Arial" w:cs="Arial"/>
        </w:rPr>
        <w:t>stopniu nie</w:t>
      </w:r>
      <w:r w:rsidR="00277F22" w:rsidRPr="00004C4D">
        <w:rPr>
          <w:rFonts w:ascii="Arial" w:hAnsi="Arial" w:cs="Arial"/>
        </w:rPr>
        <w:t xml:space="preserve"> </w:t>
      </w:r>
      <w:r w:rsidRPr="00004C4D">
        <w:rPr>
          <w:rFonts w:ascii="Arial" w:hAnsi="Arial" w:cs="Arial"/>
        </w:rPr>
        <w:t>mniejszym niż wymagany w trakcie postępowania o</w:t>
      </w:r>
      <w:r w:rsidR="00D713F9" w:rsidRPr="00004C4D">
        <w:rPr>
          <w:rFonts w:ascii="Arial" w:hAnsi="Arial" w:cs="Arial"/>
        </w:rPr>
        <w:t> </w:t>
      </w:r>
      <w:r w:rsidRPr="00004C4D">
        <w:rPr>
          <w:rFonts w:ascii="Arial" w:hAnsi="Arial" w:cs="Arial"/>
        </w:rPr>
        <w:t>udzielenie zamówienia, poprzez przedstawienie w tym celu</w:t>
      </w:r>
      <w:r w:rsidR="00277F22" w:rsidRPr="00004C4D">
        <w:rPr>
          <w:rFonts w:ascii="Arial" w:hAnsi="Arial" w:cs="Arial"/>
        </w:rPr>
        <w:t xml:space="preserve"> </w:t>
      </w:r>
      <w:r w:rsidRPr="00004C4D">
        <w:rPr>
          <w:rFonts w:ascii="Arial" w:hAnsi="Arial" w:cs="Arial"/>
        </w:rPr>
        <w:t>odpowiednich</w:t>
      </w:r>
      <w:r w:rsidR="00277F22" w:rsidRPr="00004C4D">
        <w:rPr>
          <w:rFonts w:ascii="Arial" w:hAnsi="Arial" w:cs="Arial"/>
        </w:rPr>
        <w:t xml:space="preserve"> </w:t>
      </w:r>
      <w:r w:rsidRPr="00004C4D">
        <w:rPr>
          <w:rFonts w:ascii="Arial" w:hAnsi="Arial" w:cs="Arial"/>
        </w:rPr>
        <w:t>dokumentów,</w:t>
      </w:r>
      <w:r w:rsidR="00277F22" w:rsidRPr="00004C4D">
        <w:rPr>
          <w:rFonts w:ascii="Arial" w:hAnsi="Arial" w:cs="Arial"/>
        </w:rPr>
        <w:t xml:space="preserve"> </w:t>
      </w:r>
      <w:r w:rsidRPr="00004C4D">
        <w:rPr>
          <w:rFonts w:ascii="Arial" w:hAnsi="Arial" w:cs="Arial"/>
        </w:rPr>
        <w:t>potwierdzających</w:t>
      </w:r>
      <w:r w:rsidR="00277F22" w:rsidRPr="00004C4D">
        <w:rPr>
          <w:rFonts w:ascii="Arial" w:hAnsi="Arial" w:cs="Arial"/>
        </w:rPr>
        <w:t xml:space="preserve"> </w:t>
      </w:r>
      <w:r w:rsidRPr="00004C4D">
        <w:rPr>
          <w:rFonts w:ascii="Arial" w:hAnsi="Arial" w:cs="Arial"/>
        </w:rPr>
        <w:t>spełnianie</w:t>
      </w:r>
      <w:r w:rsidR="00277F22" w:rsidRPr="00004C4D">
        <w:rPr>
          <w:rFonts w:ascii="Arial" w:hAnsi="Arial" w:cs="Arial"/>
        </w:rPr>
        <w:t xml:space="preserve"> </w:t>
      </w:r>
      <w:r w:rsidRPr="00004C4D">
        <w:rPr>
          <w:rFonts w:ascii="Arial" w:hAnsi="Arial" w:cs="Arial"/>
        </w:rPr>
        <w:t>warunków udziału w postępowaniu,</w:t>
      </w:r>
    </w:p>
    <w:p w14:paraId="73C67883" w14:textId="3202433A" w:rsidR="00A97C7D" w:rsidRPr="00A97C7D" w:rsidRDefault="00A97C7D" w:rsidP="0011271C">
      <w:pPr>
        <w:pStyle w:val="Akapitzlist"/>
        <w:numPr>
          <w:ilvl w:val="0"/>
          <w:numId w:val="43"/>
        </w:numPr>
        <w:ind w:right="282"/>
        <w:jc w:val="both"/>
        <w:rPr>
          <w:rFonts w:ascii="Arial" w:hAnsi="Arial" w:cs="Arial"/>
        </w:rPr>
      </w:pPr>
      <w:r>
        <w:rPr>
          <w:rFonts w:ascii="Arial" w:hAnsi="Arial" w:cs="Arial"/>
        </w:rPr>
        <w:t>zmiany sposobu rozliczania Umowy lub dokonywania na rzecz Wykonawcy, wskutek zaistnienia przyczyn organizacyjnych lub finansowych leżących po stronie Zamawiającego,  w szczególności p</w:t>
      </w:r>
      <w:r w:rsidRPr="00A97C7D">
        <w:rPr>
          <w:rFonts w:ascii="Arial" w:hAnsi="Arial" w:cs="Arial"/>
        </w:rPr>
        <w:t xml:space="preserve">rzewiduje się zmianę częstotliwości i wysokości płatności, o których mowa w § </w:t>
      </w:r>
      <w:r>
        <w:rPr>
          <w:rFonts w:ascii="Arial" w:hAnsi="Arial" w:cs="Arial"/>
        </w:rPr>
        <w:t>5</w:t>
      </w:r>
      <w:r w:rsidRPr="00A97C7D">
        <w:rPr>
          <w:rFonts w:ascii="Arial" w:hAnsi="Arial" w:cs="Arial"/>
        </w:rPr>
        <w:t xml:space="preserve"> ust. 2</w:t>
      </w:r>
      <w:r>
        <w:rPr>
          <w:rFonts w:ascii="Arial" w:hAnsi="Arial" w:cs="Arial"/>
        </w:rPr>
        <w:t xml:space="preserve"> i ust. 3</w:t>
      </w:r>
      <w:r w:rsidRPr="00A97C7D">
        <w:rPr>
          <w:rFonts w:ascii="Arial" w:hAnsi="Arial" w:cs="Arial"/>
        </w:rPr>
        <w:t xml:space="preserve"> umowy, w przypadku zmiany regulaminu </w:t>
      </w:r>
      <w:r w:rsidR="00A10DC8">
        <w:rPr>
          <w:rFonts w:ascii="Arial" w:hAnsi="Arial" w:cs="Arial"/>
        </w:rPr>
        <w:t xml:space="preserve">          </w:t>
      </w:r>
      <w:r w:rsidRPr="00A97C7D">
        <w:rPr>
          <w:rFonts w:ascii="Arial" w:hAnsi="Arial" w:cs="Arial"/>
        </w:rPr>
        <w:t>i wytycznych związanych z dofinansowaniem inwestycji z Programu Rządowy Fundusz Polski Ład: Program Inwestycji Strategicznych.</w:t>
      </w:r>
    </w:p>
    <w:p w14:paraId="492F1600" w14:textId="46C27559" w:rsidR="00FC639D" w:rsidRDefault="00FC639D" w:rsidP="00A10DC8">
      <w:pPr>
        <w:pStyle w:val="Akapitzlist"/>
        <w:numPr>
          <w:ilvl w:val="0"/>
          <w:numId w:val="4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wszelkie zmiany, które będą konieczne do zagwarantowania zgodności umowy z</w:t>
      </w:r>
      <w:r w:rsidR="000401DF" w:rsidRPr="00004C4D">
        <w:rPr>
          <w:rFonts w:ascii="Arial" w:hAnsi="Arial" w:cs="Arial"/>
        </w:rPr>
        <w:t> </w:t>
      </w:r>
      <w:r w:rsidRPr="00004C4D">
        <w:rPr>
          <w:rFonts w:ascii="Arial" w:hAnsi="Arial" w:cs="Arial"/>
        </w:rPr>
        <w:t>wchodzącymi w</w:t>
      </w:r>
      <w:r w:rsidR="00BF09E3" w:rsidRPr="00004C4D">
        <w:rPr>
          <w:rFonts w:ascii="Arial" w:hAnsi="Arial" w:cs="Arial"/>
        </w:rPr>
        <w:t> </w:t>
      </w:r>
      <w:r w:rsidRPr="00004C4D">
        <w:rPr>
          <w:rFonts w:ascii="Arial" w:hAnsi="Arial" w:cs="Arial"/>
        </w:rPr>
        <w:t xml:space="preserve">życie po terminie składania ofert lub po zawarciu umowy przepisami </w:t>
      </w:r>
      <w:r w:rsidRPr="00004C4D">
        <w:rPr>
          <w:rFonts w:ascii="Arial" w:hAnsi="Arial" w:cs="Arial"/>
        </w:rPr>
        <w:lastRenderedPageBreak/>
        <w:t>prawa w szczególności przepisami o podatku od towarów i usług w zakresie wynikającym z tych przepisów</w:t>
      </w:r>
      <w:r w:rsidR="00E210B9" w:rsidRPr="00004C4D">
        <w:rPr>
          <w:rFonts w:ascii="Arial" w:hAnsi="Arial" w:cs="Arial"/>
        </w:rPr>
        <w:t>,</w:t>
      </w:r>
    </w:p>
    <w:p w14:paraId="6CBC6E28" w14:textId="4024B357" w:rsidR="004B707C" w:rsidRPr="004B707C" w:rsidRDefault="004B707C" w:rsidP="00A10DC8">
      <w:pPr>
        <w:pStyle w:val="Akapitzlist"/>
        <w:numPr>
          <w:ilvl w:val="0"/>
          <w:numId w:val="4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4B707C">
        <w:rPr>
          <w:rFonts w:ascii="Arial" w:hAnsi="Arial" w:cs="Arial"/>
        </w:rPr>
        <w:t>Zamawiający przewiduje dokonanie zmian w umowie wynikających z:</w:t>
      </w:r>
    </w:p>
    <w:p w14:paraId="13DADC29" w14:textId="6386459C" w:rsidR="004B707C" w:rsidRPr="004B707C" w:rsidRDefault="004B707C" w:rsidP="000E42C6">
      <w:pPr>
        <w:pStyle w:val="Akapitzlist"/>
        <w:numPr>
          <w:ilvl w:val="0"/>
          <w:numId w:val="63"/>
        </w:numPr>
        <w:tabs>
          <w:tab w:val="left" w:leader="dot" w:pos="1418"/>
          <w:tab w:val="left" w:leader="dot" w:pos="2268"/>
          <w:tab w:val="left" w:leader="dot" w:pos="5103"/>
          <w:tab w:val="left" w:leader="dot" w:pos="7088"/>
          <w:tab w:val="left" w:leader="dot" w:pos="8902"/>
        </w:tabs>
        <w:spacing w:after="0" w:line="276" w:lineRule="auto"/>
        <w:ind w:right="282" w:hanging="294"/>
        <w:jc w:val="both"/>
        <w:rPr>
          <w:rFonts w:ascii="Arial" w:hAnsi="Arial" w:cs="Arial"/>
        </w:rPr>
      </w:pPr>
      <w:r w:rsidRPr="004B707C">
        <w:rPr>
          <w:rFonts w:ascii="Arial" w:hAnsi="Arial" w:cs="Arial"/>
        </w:rPr>
        <w:t>przekroczenia zakreślonych przez prawo terminów wydawania przez organy administracji lub inne podmioty niezbędnych do realizacji zamówienia decyzji, zezwoleń, itp.,</w:t>
      </w:r>
    </w:p>
    <w:p w14:paraId="4E3CCC76" w14:textId="77777777" w:rsidR="004B707C" w:rsidRPr="004B707C" w:rsidRDefault="004B707C" w:rsidP="000E42C6">
      <w:pPr>
        <w:pStyle w:val="Akapitzlist"/>
        <w:numPr>
          <w:ilvl w:val="0"/>
          <w:numId w:val="63"/>
        </w:numPr>
        <w:tabs>
          <w:tab w:val="left" w:leader="dot" w:pos="1418"/>
          <w:tab w:val="left" w:leader="dot" w:pos="2268"/>
          <w:tab w:val="left" w:leader="dot" w:pos="5103"/>
          <w:tab w:val="left" w:leader="dot" w:pos="7088"/>
          <w:tab w:val="left" w:leader="dot" w:pos="8902"/>
        </w:tabs>
        <w:spacing w:after="0" w:line="276" w:lineRule="auto"/>
        <w:ind w:right="282" w:hanging="294"/>
        <w:jc w:val="both"/>
        <w:rPr>
          <w:rFonts w:ascii="Arial" w:hAnsi="Arial" w:cs="Arial"/>
        </w:rPr>
      </w:pPr>
      <w:r w:rsidRPr="004B707C">
        <w:rPr>
          <w:rFonts w:ascii="Arial" w:hAnsi="Arial" w:cs="Arial"/>
        </w:rPr>
        <w:t>konieczności uzyskania wyroku sądowego lub innego orzeczenia sądu lub organu, którego nie przewidywano przy zawieraniu umowy,</w:t>
      </w:r>
    </w:p>
    <w:p w14:paraId="0D7CB438" w14:textId="3C6A203B" w:rsidR="004B707C" w:rsidRPr="004B707C" w:rsidRDefault="004B707C" w:rsidP="000E42C6">
      <w:pPr>
        <w:pStyle w:val="Akapitzlist"/>
        <w:numPr>
          <w:ilvl w:val="0"/>
          <w:numId w:val="63"/>
        </w:numPr>
        <w:tabs>
          <w:tab w:val="left" w:leader="dot" w:pos="1418"/>
          <w:tab w:val="left" w:leader="dot" w:pos="2268"/>
          <w:tab w:val="left" w:leader="dot" w:pos="5103"/>
          <w:tab w:val="left" w:leader="dot" w:pos="7088"/>
          <w:tab w:val="left" w:leader="dot" w:pos="8902"/>
        </w:tabs>
        <w:spacing w:after="0" w:line="276" w:lineRule="auto"/>
        <w:ind w:right="282" w:hanging="294"/>
        <w:jc w:val="both"/>
        <w:rPr>
          <w:rFonts w:ascii="Arial" w:hAnsi="Arial" w:cs="Arial"/>
        </w:rPr>
      </w:pPr>
      <w:r w:rsidRPr="004B707C">
        <w:rPr>
          <w:rFonts w:ascii="Arial" w:hAnsi="Arial" w:cs="Arial"/>
        </w:rPr>
        <w:t xml:space="preserve">konieczności zaspokojenia roszczeń lub oczekiwań osób trzecich – w tym </w:t>
      </w:r>
      <w:r w:rsidR="00A10DC8">
        <w:rPr>
          <w:rFonts w:ascii="Arial" w:hAnsi="Arial" w:cs="Arial"/>
        </w:rPr>
        <w:t xml:space="preserve">                  </w:t>
      </w:r>
      <w:r w:rsidRPr="004B707C">
        <w:rPr>
          <w:rFonts w:ascii="Arial" w:hAnsi="Arial" w:cs="Arial"/>
        </w:rPr>
        <w:t xml:space="preserve">grup społecznych lub zawodowych nieartykułowanych lub niemożliwych </w:t>
      </w:r>
      <w:r w:rsidR="00A10DC8">
        <w:rPr>
          <w:rFonts w:ascii="Arial" w:hAnsi="Arial" w:cs="Arial"/>
        </w:rPr>
        <w:t xml:space="preserve">                        </w:t>
      </w:r>
      <w:r w:rsidRPr="004B707C">
        <w:rPr>
          <w:rFonts w:ascii="Arial" w:hAnsi="Arial" w:cs="Arial"/>
        </w:rPr>
        <w:t>do jednoznacznego określenia w chwili zawierania umowy,</w:t>
      </w:r>
    </w:p>
    <w:p w14:paraId="041A8AA9" w14:textId="77777777" w:rsidR="004B707C" w:rsidRPr="004B707C" w:rsidRDefault="004B707C" w:rsidP="000E42C6">
      <w:pPr>
        <w:pStyle w:val="Akapitzlist"/>
        <w:numPr>
          <w:ilvl w:val="0"/>
          <w:numId w:val="63"/>
        </w:numPr>
        <w:tabs>
          <w:tab w:val="left" w:leader="dot" w:pos="1418"/>
          <w:tab w:val="left" w:leader="dot" w:pos="2268"/>
          <w:tab w:val="left" w:leader="dot" w:pos="5103"/>
          <w:tab w:val="left" w:leader="dot" w:pos="7088"/>
          <w:tab w:val="left" w:leader="dot" w:pos="8902"/>
        </w:tabs>
        <w:spacing w:after="0" w:line="276" w:lineRule="auto"/>
        <w:ind w:right="282" w:hanging="294"/>
        <w:jc w:val="both"/>
        <w:rPr>
          <w:rFonts w:ascii="Arial" w:hAnsi="Arial" w:cs="Arial"/>
        </w:rPr>
      </w:pPr>
      <w:r w:rsidRPr="004B707C">
        <w:rPr>
          <w:rFonts w:ascii="Arial" w:hAnsi="Arial" w:cs="Arial"/>
        </w:rPr>
        <w:t>kolizji z planowanymi lub równolegle prowadzonymi przez Zamawiającego lub inne podmioty inwestycjami,</w:t>
      </w:r>
    </w:p>
    <w:p w14:paraId="09461F5C" w14:textId="77777777" w:rsidR="004B707C" w:rsidRPr="004B707C" w:rsidRDefault="004B707C" w:rsidP="000E42C6">
      <w:pPr>
        <w:pStyle w:val="Akapitzlist"/>
        <w:numPr>
          <w:ilvl w:val="0"/>
          <w:numId w:val="63"/>
        </w:numPr>
        <w:tabs>
          <w:tab w:val="left" w:leader="dot" w:pos="1418"/>
          <w:tab w:val="left" w:leader="dot" w:pos="2268"/>
          <w:tab w:val="left" w:leader="dot" w:pos="5103"/>
          <w:tab w:val="left" w:leader="dot" w:pos="7088"/>
          <w:tab w:val="left" w:leader="dot" w:pos="8902"/>
        </w:tabs>
        <w:spacing w:after="0" w:line="276" w:lineRule="auto"/>
        <w:ind w:right="282" w:hanging="294"/>
        <w:jc w:val="both"/>
        <w:rPr>
          <w:rFonts w:ascii="Arial" w:hAnsi="Arial" w:cs="Arial"/>
        </w:rPr>
      </w:pPr>
      <w:r w:rsidRPr="004B707C">
        <w:rPr>
          <w:rFonts w:ascii="Arial" w:hAnsi="Arial" w:cs="Arial"/>
        </w:rPr>
        <w:t>wystąpienia istotnego błędu w dokumentacji projektowej.</w:t>
      </w:r>
    </w:p>
    <w:p w14:paraId="622DB51B" w14:textId="3D048515" w:rsidR="004B707C" w:rsidRPr="004B707C" w:rsidRDefault="004B707C" w:rsidP="00A10DC8">
      <w:pPr>
        <w:pStyle w:val="Akapitzlist"/>
        <w:numPr>
          <w:ilvl w:val="0"/>
          <w:numId w:val="4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4B707C">
        <w:rPr>
          <w:rFonts w:ascii="Arial" w:hAnsi="Arial" w:cs="Arial"/>
        </w:rPr>
        <w:t>Zamawiający przewiduje możliwość zmiany kierownika budowy, kierowników robót branżowych, przy czym osoba zastępująca musi posiadać odpowiednie uprawnienia.</w:t>
      </w:r>
    </w:p>
    <w:p w14:paraId="0E89BEDA" w14:textId="18598903" w:rsidR="004B707C" w:rsidRPr="004B707C" w:rsidRDefault="004B707C" w:rsidP="00A10DC8">
      <w:pPr>
        <w:pStyle w:val="Akapitzlist"/>
        <w:numPr>
          <w:ilvl w:val="0"/>
          <w:numId w:val="4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4B707C">
        <w:rPr>
          <w:rFonts w:ascii="Arial" w:hAnsi="Arial" w:cs="Arial"/>
        </w:rPr>
        <w:t xml:space="preserve">W przypadku zmiany ustawowej stawki podatku od towarów i usług oraz podatku akcyzowego - zmianie ulegnie wysokość wynagrodzenia Wykonawcy adekwatnie </w:t>
      </w:r>
      <w:r w:rsidR="00A10DC8">
        <w:rPr>
          <w:rFonts w:ascii="Arial" w:hAnsi="Arial" w:cs="Arial"/>
        </w:rPr>
        <w:t xml:space="preserve">              </w:t>
      </w:r>
      <w:r w:rsidRPr="004B707C">
        <w:rPr>
          <w:rFonts w:ascii="Arial" w:hAnsi="Arial" w:cs="Arial"/>
        </w:rPr>
        <w:t xml:space="preserve">do wprowadzonej zmiany wysokości stawki VAT oraz podatku akcyzowego. </w:t>
      </w:r>
      <w:r w:rsidR="00A10DC8">
        <w:rPr>
          <w:rFonts w:ascii="Arial" w:hAnsi="Arial" w:cs="Arial"/>
        </w:rPr>
        <w:t xml:space="preserve">               </w:t>
      </w:r>
      <w:r w:rsidRPr="004B707C">
        <w:rPr>
          <w:rFonts w:ascii="Arial" w:hAnsi="Arial" w:cs="Arial"/>
        </w:rPr>
        <w:t xml:space="preserve">Zmiana wysokości wynagrodzenia Wykonawcy będzie dokonana w oparciu o dane dotyczące zastosowanej stawki VAT, które wykonawca przedłożył zamawiającemu </w:t>
      </w:r>
      <w:r w:rsidR="00A10DC8">
        <w:rPr>
          <w:rFonts w:ascii="Arial" w:hAnsi="Arial" w:cs="Arial"/>
        </w:rPr>
        <w:t xml:space="preserve">                          </w:t>
      </w:r>
      <w:r w:rsidRPr="004B707C">
        <w:rPr>
          <w:rFonts w:ascii="Arial" w:hAnsi="Arial" w:cs="Arial"/>
        </w:rPr>
        <w:t xml:space="preserve">przed podpisaniem umowy. Zmiana wysokości wynagrodzenia będzie odnosić się wyłącznie do części przedmiotu umowy zrealizowanej, po dniu wejścia w życie przepisów zmieniających stawkę podatku od towarów i usług lub podatku akcyzowego </w:t>
      </w:r>
      <w:r w:rsidR="00A10DC8">
        <w:rPr>
          <w:rFonts w:ascii="Arial" w:hAnsi="Arial" w:cs="Arial"/>
        </w:rPr>
        <w:t xml:space="preserve">                       </w:t>
      </w:r>
      <w:r w:rsidRPr="004B707C">
        <w:rPr>
          <w:rFonts w:ascii="Arial" w:hAnsi="Arial" w:cs="Arial"/>
        </w:rPr>
        <w:t>oraz wyłącznie do części przedmiotu umowy, do której zastosowanie znajdzie zmiana stawki podatku od towarów i usług lub podatku akcyzowego, przy czym wartość wynagrodzenia netto nie zmieni się, a wartość wynagrodzenia brutto zostanie wyliczona na podstawie nowych przepisów.</w:t>
      </w:r>
    </w:p>
    <w:p w14:paraId="556B7634" w14:textId="71FE5011" w:rsidR="004B707C" w:rsidRPr="004B707C" w:rsidRDefault="004B707C" w:rsidP="00A10DC8">
      <w:pPr>
        <w:pStyle w:val="Akapitzlist"/>
        <w:numPr>
          <w:ilvl w:val="0"/>
          <w:numId w:val="4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4B707C">
        <w:rPr>
          <w:rFonts w:ascii="Arial" w:hAnsi="Arial" w:cs="Arial"/>
        </w:rPr>
        <w:t xml:space="preserve">W razie zmiany wysokości minimalnego wynagrodzenia za pracę albo wysokości minimalnej stawki godzinowej, ustalonych na podstawie  ustawy z dnia 10 października 2002 r. o minimalnym wynagrodzeniu za pracę (tekst jedn. Dz. U. z 2020 r., poz. 2207), jeżeli Wykonawca wykaże, że zmiana ta będzie miała wpływ na koszty wykonania zamówienia przez Wykonawcę. </w:t>
      </w:r>
    </w:p>
    <w:p w14:paraId="16A28DE6" w14:textId="780C7DC9" w:rsidR="004B707C" w:rsidRPr="004B707C" w:rsidRDefault="004B707C" w:rsidP="00A10DC8">
      <w:pPr>
        <w:pStyle w:val="Akapitzlist"/>
        <w:numPr>
          <w:ilvl w:val="0"/>
          <w:numId w:val="4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4B707C">
        <w:rPr>
          <w:rFonts w:ascii="Arial" w:hAnsi="Arial" w:cs="Arial"/>
        </w:rPr>
        <w:t xml:space="preserve">W razie zmiany zasad podlegania ubezpieczeniom społecznym lub ubezpieczeniu zdrowotnemu lub wysokości stawki składki na ubezpieczenie społeczne lub zdrowotne, jeżeli Wykonawca wykaże, że zmiany te będą miały wpływ na koszty wykonania zamówienia przez Wykonawcę. </w:t>
      </w:r>
    </w:p>
    <w:p w14:paraId="752A5E55" w14:textId="2ABBB6F2" w:rsidR="004B707C" w:rsidRPr="004B707C" w:rsidRDefault="004B707C" w:rsidP="00CF0C7B">
      <w:pPr>
        <w:pStyle w:val="Akapitzlist"/>
        <w:numPr>
          <w:ilvl w:val="0"/>
          <w:numId w:val="4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4B707C">
        <w:rPr>
          <w:rFonts w:ascii="Arial" w:hAnsi="Arial" w:cs="Arial"/>
        </w:rPr>
        <w:t xml:space="preserve">W razie zmiany zasad gromadzenia i wysokości wpłat do pracowniczych planów kapitałowych, o których mowa w ustawie z dnia 4 października 2018 r. o pracowniczych planach kapitałowych (tekst jedn. Dz. U. z 2020 r., poz. 1342 ze zm.), jeżeli Wykonawca wykaże, że zmiany te będą miały wpływ na koszty wykonania zamówienia </w:t>
      </w:r>
      <w:r w:rsidR="00CF0C7B">
        <w:rPr>
          <w:rFonts w:ascii="Arial" w:hAnsi="Arial" w:cs="Arial"/>
        </w:rPr>
        <w:t xml:space="preserve">                        </w:t>
      </w:r>
      <w:r w:rsidRPr="004B707C">
        <w:rPr>
          <w:rFonts w:ascii="Arial" w:hAnsi="Arial" w:cs="Arial"/>
        </w:rPr>
        <w:t>przez Wykonawcę.</w:t>
      </w:r>
    </w:p>
    <w:p w14:paraId="7571E267" w14:textId="3F9DE4F5" w:rsidR="004B707C" w:rsidRPr="004B707C" w:rsidRDefault="004B707C" w:rsidP="00CF0C7B">
      <w:pPr>
        <w:pStyle w:val="Akapitzlist"/>
        <w:numPr>
          <w:ilvl w:val="0"/>
          <w:numId w:val="4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4B707C">
        <w:rPr>
          <w:rFonts w:ascii="Arial" w:hAnsi="Arial" w:cs="Arial"/>
        </w:rPr>
        <w:t xml:space="preserve">Zmiana wysokości wynagrodzenia w przypadku zaistnienia przesłanki, o której mowa </w:t>
      </w:r>
      <w:r w:rsidR="00CF0C7B">
        <w:rPr>
          <w:rFonts w:ascii="Arial" w:hAnsi="Arial" w:cs="Arial"/>
        </w:rPr>
        <w:t xml:space="preserve">        </w:t>
      </w:r>
      <w:r w:rsidRPr="004B707C">
        <w:rPr>
          <w:rFonts w:ascii="Arial" w:hAnsi="Arial" w:cs="Arial"/>
        </w:rPr>
        <w:t>w pkt</w:t>
      </w:r>
      <w:r w:rsidR="00650CE0">
        <w:rPr>
          <w:rFonts w:ascii="Arial" w:hAnsi="Arial" w:cs="Arial"/>
        </w:rPr>
        <w:t xml:space="preserve"> 1</w:t>
      </w:r>
      <w:r w:rsidRPr="004B707C">
        <w:rPr>
          <w:rFonts w:ascii="Arial" w:hAnsi="Arial" w:cs="Arial"/>
        </w:rPr>
        <w:t xml:space="preserve">6, </w:t>
      </w:r>
      <w:r w:rsidR="00650CE0">
        <w:rPr>
          <w:rFonts w:ascii="Arial" w:hAnsi="Arial" w:cs="Arial"/>
        </w:rPr>
        <w:t>1</w:t>
      </w:r>
      <w:r w:rsidRPr="004B707C">
        <w:rPr>
          <w:rFonts w:ascii="Arial" w:hAnsi="Arial" w:cs="Arial"/>
        </w:rPr>
        <w:t xml:space="preserve">7 lub </w:t>
      </w:r>
      <w:r w:rsidR="00650CE0">
        <w:rPr>
          <w:rFonts w:ascii="Arial" w:hAnsi="Arial" w:cs="Arial"/>
        </w:rPr>
        <w:t>1</w:t>
      </w:r>
      <w:r w:rsidRPr="004B707C">
        <w:rPr>
          <w:rFonts w:ascii="Arial" w:hAnsi="Arial" w:cs="Arial"/>
        </w:rPr>
        <w:t xml:space="preserve">8,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w:t>
      </w:r>
      <w:r w:rsidR="00CF0C7B">
        <w:rPr>
          <w:rFonts w:ascii="Arial" w:hAnsi="Arial" w:cs="Arial"/>
        </w:rPr>
        <w:t xml:space="preserve">         </w:t>
      </w:r>
      <w:r w:rsidRPr="004B707C">
        <w:rPr>
          <w:rFonts w:ascii="Arial" w:hAnsi="Arial" w:cs="Arial"/>
        </w:rPr>
        <w:t xml:space="preserve">lub zdrowotne lub zasad gromadzenia i wysokości wpłat do pracowniczych planów </w:t>
      </w:r>
      <w:r w:rsidRPr="004B707C">
        <w:rPr>
          <w:rFonts w:ascii="Arial" w:hAnsi="Arial" w:cs="Arial"/>
        </w:rPr>
        <w:lastRenderedPageBreak/>
        <w:t xml:space="preserve">kapitałowych, o których mowa w ustawie z dnia 4 października 2018 r. o pracowniczych planach kapitałowych. </w:t>
      </w:r>
    </w:p>
    <w:p w14:paraId="2D078F9E" w14:textId="60E0112C" w:rsidR="004B707C" w:rsidRPr="004B707C" w:rsidRDefault="004B707C" w:rsidP="00CF0C7B">
      <w:pPr>
        <w:pStyle w:val="Akapitzlist"/>
        <w:numPr>
          <w:ilvl w:val="0"/>
          <w:numId w:val="4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4B707C">
        <w:rPr>
          <w:rFonts w:ascii="Arial" w:hAnsi="Arial" w:cs="Arial"/>
        </w:rPr>
        <w:t>W przypadku zmiany, o której mowa w pkt</w:t>
      </w:r>
      <w:r w:rsidR="00650CE0">
        <w:rPr>
          <w:rFonts w:ascii="Arial" w:hAnsi="Arial" w:cs="Arial"/>
        </w:rPr>
        <w:t xml:space="preserve"> 1</w:t>
      </w:r>
      <w:r w:rsidRPr="004B707C">
        <w:rPr>
          <w:rFonts w:ascii="Arial" w:hAnsi="Arial" w:cs="Arial"/>
        </w:rPr>
        <w:t xml:space="preserve">6, wynagrodzenie Wykonawcy ulegnie zmianie o kwotę odpowiadającą wzrostowi kosztu Wykonawcy w związku </w:t>
      </w:r>
      <w:r w:rsidR="00CF0C7B">
        <w:rPr>
          <w:rFonts w:ascii="Arial" w:hAnsi="Arial" w:cs="Arial"/>
        </w:rPr>
        <w:t xml:space="preserve">                              </w:t>
      </w:r>
      <w:r w:rsidRPr="004B707C">
        <w:rPr>
          <w:rFonts w:ascii="Arial" w:hAnsi="Arial" w:cs="Arial"/>
        </w:rPr>
        <w:t xml:space="preserve">ze zwiększeniem wysokości wynagrodzeń Pracowników realizujących zamówienie, </w:t>
      </w:r>
      <w:r w:rsidR="00CF0C7B">
        <w:rPr>
          <w:rFonts w:ascii="Arial" w:hAnsi="Arial" w:cs="Arial"/>
        </w:rPr>
        <w:t xml:space="preserve">          </w:t>
      </w:r>
      <w:r w:rsidRPr="004B707C">
        <w:rPr>
          <w:rFonts w:ascii="Arial" w:hAnsi="Arial" w:cs="Arial"/>
        </w:rPr>
        <w:t xml:space="preserve">do wysokości aktualnie obowiązującego minimalnego wynagrodzenia za pracę </w:t>
      </w:r>
      <w:r w:rsidR="00CF0C7B">
        <w:rPr>
          <w:rFonts w:ascii="Arial" w:hAnsi="Arial" w:cs="Arial"/>
        </w:rPr>
        <w:t xml:space="preserve">               </w:t>
      </w:r>
      <w:r w:rsidRPr="004B707C">
        <w:rPr>
          <w:rFonts w:ascii="Arial" w:hAnsi="Arial" w:cs="Arial"/>
        </w:rPr>
        <w:t xml:space="preserve">albo wysokości minimalnej stawki godzinowej, z uwzględnieniem wszystkich obciążeń publicznoprawnych od kwoty wzrostu minimalnego wynagrodzenia albo stawki godzinowej. Kwota odpowiadająca wzrostowi kosztu Wykonawcy będzie odnosić się wyłącznie do części wynagrodzenia Pracowników biorących udział w realizacji umowy, odpowiadającej zakresowi, w jakim wykonują oni prace bezpośrednio związane </w:t>
      </w:r>
      <w:r w:rsidR="00CF0C7B">
        <w:rPr>
          <w:rFonts w:ascii="Arial" w:hAnsi="Arial" w:cs="Arial"/>
        </w:rPr>
        <w:t xml:space="preserve">                     </w:t>
      </w:r>
      <w:r w:rsidRPr="004B707C">
        <w:rPr>
          <w:rFonts w:ascii="Arial" w:hAnsi="Arial" w:cs="Arial"/>
        </w:rPr>
        <w:t xml:space="preserve">z realizacją przedmiotu umowy. Jeżeli wynagrodzenia osób zatrudnionych w ramach stosunku pracy były na minimalnym poziomie, to wynagrodzenie wykonawcy wzrośnie </w:t>
      </w:r>
      <w:r w:rsidR="00CF0C7B">
        <w:rPr>
          <w:rFonts w:ascii="Arial" w:hAnsi="Arial" w:cs="Arial"/>
        </w:rPr>
        <w:t xml:space="preserve">       </w:t>
      </w:r>
      <w:r w:rsidRPr="004B707C">
        <w:rPr>
          <w:rFonts w:ascii="Arial" w:hAnsi="Arial" w:cs="Arial"/>
        </w:rPr>
        <w:t xml:space="preserve">o różnicę pomiędzy kwotą minimalnego wynagrodzenia po jego podwyższeniu, a kwotą wcześniejszą. Jeżeli pracownicy otrzymywali wynagrodzenia wyższe niż minimalne, </w:t>
      </w:r>
      <w:r w:rsidR="00CF0C7B">
        <w:rPr>
          <w:rFonts w:ascii="Arial" w:hAnsi="Arial" w:cs="Arial"/>
        </w:rPr>
        <w:t xml:space="preserve">          </w:t>
      </w:r>
      <w:r w:rsidRPr="004B707C">
        <w:rPr>
          <w:rFonts w:ascii="Arial" w:hAnsi="Arial" w:cs="Arial"/>
        </w:rPr>
        <w:t xml:space="preserve">to wzrost minimalnego wynagrodzenia nie może być przesłanką do wzrostu wynagrodzenia. Analogiczne zasady będą stosowane w przypadku wzrostu stawki godzinowej w odniesieniu do osób, w którymi Wykonawcę łączą umowy cywilnoprawne </w:t>
      </w:r>
      <w:r w:rsidR="00CF0C7B">
        <w:rPr>
          <w:rFonts w:ascii="Arial" w:hAnsi="Arial" w:cs="Arial"/>
        </w:rPr>
        <w:t xml:space="preserve">     </w:t>
      </w:r>
      <w:r w:rsidRPr="004B707C">
        <w:rPr>
          <w:rFonts w:ascii="Arial" w:hAnsi="Arial" w:cs="Arial"/>
        </w:rPr>
        <w:t>i które wykonują przedmiot umowy.</w:t>
      </w:r>
    </w:p>
    <w:p w14:paraId="161D602A" w14:textId="2FEF1798" w:rsidR="004B707C" w:rsidRPr="004B707C" w:rsidRDefault="004B707C" w:rsidP="00CF0C7B">
      <w:pPr>
        <w:pStyle w:val="Akapitzlist"/>
        <w:numPr>
          <w:ilvl w:val="0"/>
          <w:numId w:val="4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4B707C">
        <w:rPr>
          <w:rFonts w:ascii="Arial" w:hAnsi="Arial" w:cs="Arial"/>
        </w:rPr>
        <w:t xml:space="preserve">W przypadku zmiany, o której mowa w pkt </w:t>
      </w:r>
      <w:r w:rsidR="00650CE0">
        <w:rPr>
          <w:rFonts w:ascii="Arial" w:hAnsi="Arial" w:cs="Arial"/>
        </w:rPr>
        <w:t>1</w:t>
      </w:r>
      <w:r w:rsidRPr="004B707C">
        <w:rPr>
          <w:rFonts w:ascii="Arial" w:hAnsi="Arial" w:cs="Arial"/>
        </w:rPr>
        <w:t xml:space="preserve">7, wynagrodzenie Wykonawcy ulegnie zmianie o kwotę odpowiadającą zmianie kosztu ponoszonego w związku z wypłatą wynagrodzenia Pracownikom realizującym przedmiot umowy. Kwota odpowiadająca zmianie kosztu Wykonawcy będzie odnosić się wyłącznie do części wynagrodzenia osób realizujących przedmiot umowy, odpowiadającej zakresowi, w jakim wykonują oni prace bezpośrednio związane z realizacją umowy. </w:t>
      </w:r>
    </w:p>
    <w:p w14:paraId="7FFEF4D5" w14:textId="6A7DBF41" w:rsidR="004B707C" w:rsidRPr="004B707C" w:rsidRDefault="004B707C" w:rsidP="00CF0C7B">
      <w:pPr>
        <w:pStyle w:val="Akapitzlist"/>
        <w:numPr>
          <w:ilvl w:val="0"/>
          <w:numId w:val="4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4B707C">
        <w:rPr>
          <w:rFonts w:ascii="Arial" w:hAnsi="Arial" w:cs="Arial"/>
        </w:rPr>
        <w:t xml:space="preserve">W przypadku zmiany, o której mowa w pkt </w:t>
      </w:r>
      <w:r w:rsidR="00650CE0">
        <w:rPr>
          <w:rFonts w:ascii="Arial" w:hAnsi="Arial" w:cs="Arial"/>
        </w:rPr>
        <w:t>1</w:t>
      </w:r>
      <w:r w:rsidRPr="004B707C">
        <w:rPr>
          <w:rFonts w:ascii="Arial" w:hAnsi="Arial" w:cs="Arial"/>
        </w:rPr>
        <w:t xml:space="preserve">8, wynagrodzenie Wykonawcy ulegnie zmianie o kwotę wynikającą ze zmiany zasad gromadzenia i wysokości wpłat </w:t>
      </w:r>
      <w:r w:rsidR="00CF0C7B">
        <w:rPr>
          <w:rFonts w:ascii="Arial" w:hAnsi="Arial" w:cs="Arial"/>
        </w:rPr>
        <w:t xml:space="preserve">                       </w:t>
      </w:r>
      <w:r w:rsidRPr="004B707C">
        <w:rPr>
          <w:rFonts w:ascii="Arial" w:hAnsi="Arial" w:cs="Arial"/>
        </w:rPr>
        <w:t xml:space="preserve">do pracowniczych planów kapitałowych, o których mowa w ustawie z dnia 4 października 2018 r. o pracowniczych planach kapitałowych (tekst jedn. Dz. U. z 2020 r., poz. 1342 </w:t>
      </w:r>
      <w:r w:rsidR="00CF0C7B">
        <w:rPr>
          <w:rFonts w:ascii="Arial" w:hAnsi="Arial" w:cs="Arial"/>
        </w:rPr>
        <w:t xml:space="preserve">      </w:t>
      </w:r>
      <w:r w:rsidRPr="004B707C">
        <w:rPr>
          <w:rFonts w:ascii="Arial" w:hAnsi="Arial" w:cs="Arial"/>
        </w:rPr>
        <w:t>ze zm.), o ile zmiany te będą miały wpływ na zmianę związaną z wynagrodzeniem osób realizujących przedmiot umowy. Kwota odpowiadająca zmianie kosztu Wykonawcy będzie odnosić się wyłącznie do części wynagrodzenia osób realizujących przedmiot umowy, odpowiadającej zakresowi, w jakim wykonują oni prace bezpośrednio związane z realizacją umowy.</w:t>
      </w:r>
    </w:p>
    <w:p w14:paraId="73039DD1" w14:textId="22154A40" w:rsidR="004B707C" w:rsidRPr="004B707C" w:rsidRDefault="004B707C" w:rsidP="00CF0C7B">
      <w:pPr>
        <w:pStyle w:val="Akapitzlist"/>
        <w:numPr>
          <w:ilvl w:val="0"/>
          <w:numId w:val="4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4B707C">
        <w:rPr>
          <w:rFonts w:ascii="Arial" w:hAnsi="Arial" w:cs="Arial"/>
        </w:rPr>
        <w:t xml:space="preserve">W celu wprowadzenia zmian, wynikających z wystąpienia sytuacji, o których mowa w pkt </w:t>
      </w:r>
      <w:r w:rsidR="00650CE0">
        <w:rPr>
          <w:rFonts w:ascii="Arial" w:hAnsi="Arial" w:cs="Arial"/>
        </w:rPr>
        <w:t>1</w:t>
      </w:r>
      <w:r w:rsidRPr="004B707C">
        <w:rPr>
          <w:rFonts w:ascii="Arial" w:hAnsi="Arial" w:cs="Arial"/>
        </w:rPr>
        <w:t>5-</w:t>
      </w:r>
      <w:r w:rsidR="00650CE0">
        <w:rPr>
          <w:rFonts w:ascii="Arial" w:hAnsi="Arial" w:cs="Arial"/>
        </w:rPr>
        <w:t>1</w:t>
      </w:r>
      <w:r w:rsidRPr="004B707C">
        <w:rPr>
          <w:rFonts w:ascii="Arial" w:hAnsi="Arial" w:cs="Arial"/>
        </w:rPr>
        <w:t xml:space="preserve">8, każda ze stron może wystąpić do drugiej strony, w terminie do 30 dni od dnia wejścia w życia przepisów stanowiących podstawę do wystosowania takiego żądania, </w:t>
      </w:r>
      <w:r w:rsidR="00CF0C7B">
        <w:rPr>
          <w:rFonts w:ascii="Arial" w:hAnsi="Arial" w:cs="Arial"/>
        </w:rPr>
        <w:t xml:space="preserve">         </w:t>
      </w:r>
      <w:r w:rsidRPr="004B707C">
        <w:rPr>
          <w:rFonts w:ascii="Arial" w:hAnsi="Arial" w:cs="Arial"/>
        </w:rPr>
        <w:t xml:space="preserve">z wnioskiem o dokonanie zmiany wysokości wynagrodzenia należnego Wykonawcy, </w:t>
      </w:r>
      <w:r w:rsidR="00CF0C7B">
        <w:rPr>
          <w:rFonts w:ascii="Arial" w:hAnsi="Arial" w:cs="Arial"/>
        </w:rPr>
        <w:t xml:space="preserve">     </w:t>
      </w:r>
      <w:r w:rsidRPr="004B707C">
        <w:rPr>
          <w:rFonts w:ascii="Arial" w:hAnsi="Arial" w:cs="Arial"/>
        </w:rPr>
        <w:t xml:space="preserve">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należnego wynagrodzenia. </w:t>
      </w:r>
    </w:p>
    <w:p w14:paraId="6CCA404D" w14:textId="509CF320" w:rsidR="004B707C" w:rsidRPr="004B707C" w:rsidRDefault="004B707C" w:rsidP="00CF0C7B">
      <w:pPr>
        <w:pStyle w:val="Akapitzlist"/>
        <w:numPr>
          <w:ilvl w:val="0"/>
          <w:numId w:val="4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4B707C">
        <w:rPr>
          <w:rFonts w:ascii="Arial" w:hAnsi="Arial" w:cs="Arial"/>
        </w:rPr>
        <w:t xml:space="preserve">W przypadku zmian, o których mowa w pkt </w:t>
      </w:r>
      <w:r w:rsidR="00650CE0">
        <w:rPr>
          <w:rFonts w:ascii="Arial" w:hAnsi="Arial" w:cs="Arial"/>
        </w:rPr>
        <w:t>1</w:t>
      </w:r>
      <w:r w:rsidRPr="004B707C">
        <w:rPr>
          <w:rFonts w:ascii="Arial" w:hAnsi="Arial" w:cs="Arial"/>
        </w:rPr>
        <w:t>6-</w:t>
      </w:r>
      <w:r w:rsidR="00650CE0">
        <w:rPr>
          <w:rFonts w:ascii="Arial" w:hAnsi="Arial" w:cs="Arial"/>
        </w:rPr>
        <w:t>1</w:t>
      </w:r>
      <w:r w:rsidRPr="004B707C">
        <w:rPr>
          <w:rFonts w:ascii="Arial" w:hAnsi="Arial" w:cs="Arial"/>
        </w:rPr>
        <w:t xml:space="preserve">8, Wykonawca do wniosku zobowiązany jest dołączyć dokumenty, z których będzie wynikać, w jakim zakresie zmiany te mają wpływ na koszty wykonania umowy, w szczególności: </w:t>
      </w:r>
    </w:p>
    <w:p w14:paraId="2611C109" w14:textId="16CA60B1" w:rsidR="004B707C" w:rsidRPr="00BF46A1" w:rsidRDefault="004B707C" w:rsidP="000E42C6">
      <w:pPr>
        <w:pStyle w:val="Akapitzlist"/>
        <w:numPr>
          <w:ilvl w:val="0"/>
          <w:numId w:val="64"/>
        </w:numPr>
        <w:tabs>
          <w:tab w:val="left" w:leader="dot" w:pos="1418"/>
          <w:tab w:val="left" w:leader="dot" w:pos="2268"/>
          <w:tab w:val="left" w:leader="dot" w:pos="5103"/>
          <w:tab w:val="left" w:leader="dot" w:pos="7088"/>
          <w:tab w:val="left" w:leader="dot" w:pos="8902"/>
        </w:tabs>
        <w:spacing w:after="0" w:line="276" w:lineRule="auto"/>
        <w:ind w:right="282" w:hanging="294"/>
        <w:jc w:val="both"/>
        <w:rPr>
          <w:rFonts w:ascii="Arial" w:hAnsi="Arial" w:cs="Arial"/>
        </w:rPr>
      </w:pPr>
      <w:r w:rsidRPr="00BF46A1">
        <w:rPr>
          <w:rFonts w:ascii="Arial" w:hAnsi="Arial" w:cs="Arial"/>
        </w:rPr>
        <w:t xml:space="preserve">pisemne zestawienie wynagrodzeń (zarówno przed jak i po zmianie) osób realizujących przedmiot umowy, wraz z określeniem zakresu (części etatu), w jakim wykonują oni prace bezpośrednio związane z realizacją przedmiotu umowy oraz części wynagrodzenia odpowiadającej temu zakresowi w okresie od wejścia w życie przepisów zmieniających wysokość minimalnego wynagrodzenia za pracę albo wysokość minimalnej stawki </w:t>
      </w:r>
      <w:r w:rsidRPr="00BF46A1">
        <w:rPr>
          <w:rFonts w:ascii="Arial" w:hAnsi="Arial" w:cs="Arial"/>
        </w:rPr>
        <w:lastRenderedPageBreak/>
        <w:t xml:space="preserve">godzinowej do daty zakończenia realizacji zamówienia – w przypadku zmiany, o której mowa w pkt </w:t>
      </w:r>
      <w:r w:rsidR="00650CE0" w:rsidRPr="00BF46A1">
        <w:rPr>
          <w:rFonts w:ascii="Arial" w:hAnsi="Arial" w:cs="Arial"/>
        </w:rPr>
        <w:t>1</w:t>
      </w:r>
      <w:r w:rsidRPr="00BF46A1">
        <w:rPr>
          <w:rFonts w:ascii="Arial" w:hAnsi="Arial" w:cs="Arial"/>
        </w:rPr>
        <w:t xml:space="preserve">6, lub </w:t>
      </w:r>
    </w:p>
    <w:p w14:paraId="122741E0" w14:textId="12329DE8" w:rsidR="004B707C" w:rsidRPr="004B707C" w:rsidRDefault="004B707C" w:rsidP="000E42C6">
      <w:pPr>
        <w:pStyle w:val="Akapitzlist"/>
        <w:numPr>
          <w:ilvl w:val="0"/>
          <w:numId w:val="64"/>
        </w:numPr>
        <w:tabs>
          <w:tab w:val="left" w:leader="dot" w:pos="1418"/>
          <w:tab w:val="left" w:leader="dot" w:pos="2268"/>
          <w:tab w:val="left" w:leader="dot" w:pos="5103"/>
          <w:tab w:val="left" w:leader="dot" w:pos="7088"/>
          <w:tab w:val="left" w:leader="dot" w:pos="8902"/>
        </w:tabs>
        <w:spacing w:after="0" w:line="276" w:lineRule="auto"/>
        <w:ind w:right="282" w:hanging="294"/>
        <w:jc w:val="both"/>
        <w:rPr>
          <w:rFonts w:ascii="Arial" w:hAnsi="Arial" w:cs="Arial"/>
        </w:rPr>
      </w:pPr>
      <w:r w:rsidRPr="004B707C">
        <w:rPr>
          <w:rFonts w:ascii="Arial" w:hAnsi="Arial" w:cs="Arial"/>
        </w:rPr>
        <w:t xml:space="preserve">pisemne zestawienie wynagrodzeń (zarówno przed jak i po zmianie) osób realizujących przedmiot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w okresie od wejścia w życie przepisów zmieniających zasady podlegania ubezpieczeniom społecznym lub ubezpieczeniu zdrowotnemu </w:t>
      </w:r>
      <w:r w:rsidR="00CF0C7B">
        <w:rPr>
          <w:rFonts w:ascii="Arial" w:hAnsi="Arial" w:cs="Arial"/>
        </w:rPr>
        <w:t xml:space="preserve">            </w:t>
      </w:r>
      <w:r w:rsidRPr="004B707C">
        <w:rPr>
          <w:rFonts w:ascii="Arial" w:hAnsi="Arial" w:cs="Arial"/>
        </w:rPr>
        <w:t xml:space="preserve">lub wysokości stawki składki na ubezpieczenie społeczne lub zdrowotne do daty zakończenia realizacji zamówienia – w przypadku zmiany, o której mowa w pkt </w:t>
      </w:r>
      <w:r w:rsidR="00650CE0">
        <w:rPr>
          <w:rFonts w:ascii="Arial" w:hAnsi="Arial" w:cs="Arial"/>
        </w:rPr>
        <w:t>1</w:t>
      </w:r>
      <w:r w:rsidRPr="004B707C">
        <w:rPr>
          <w:rFonts w:ascii="Arial" w:hAnsi="Arial" w:cs="Arial"/>
        </w:rPr>
        <w:t>7, lub</w:t>
      </w:r>
    </w:p>
    <w:p w14:paraId="0716EC6B" w14:textId="0C9C4968" w:rsidR="004B707C" w:rsidRPr="004B707C" w:rsidRDefault="004B707C" w:rsidP="000E42C6">
      <w:pPr>
        <w:pStyle w:val="Akapitzlist"/>
        <w:numPr>
          <w:ilvl w:val="0"/>
          <w:numId w:val="64"/>
        </w:numPr>
        <w:tabs>
          <w:tab w:val="left" w:leader="dot" w:pos="1418"/>
          <w:tab w:val="left" w:leader="dot" w:pos="2268"/>
          <w:tab w:val="left" w:leader="dot" w:pos="5103"/>
          <w:tab w:val="left" w:leader="dot" w:pos="7088"/>
          <w:tab w:val="left" w:leader="dot" w:pos="8902"/>
        </w:tabs>
        <w:spacing w:after="0" w:line="276" w:lineRule="auto"/>
        <w:ind w:right="282" w:hanging="294"/>
        <w:jc w:val="both"/>
        <w:rPr>
          <w:rFonts w:ascii="Arial" w:hAnsi="Arial" w:cs="Arial"/>
        </w:rPr>
      </w:pPr>
      <w:r w:rsidRPr="004B707C">
        <w:rPr>
          <w:rFonts w:ascii="Arial" w:hAnsi="Arial" w:cs="Arial"/>
        </w:rPr>
        <w:t>pisemne zestawienie wynagrodzeń (zarówno przed jak i po zmianie) osób realizujących przedmiot umowy, wraz z wysokościami wpłat do pracowniczych planów kapitałowych,</w:t>
      </w:r>
      <w:r w:rsidR="00CF0C7B">
        <w:rPr>
          <w:rFonts w:ascii="Arial" w:hAnsi="Arial" w:cs="Arial"/>
        </w:rPr>
        <w:t xml:space="preserve">  </w:t>
      </w:r>
      <w:r w:rsidRPr="004B707C">
        <w:rPr>
          <w:rFonts w:ascii="Arial" w:hAnsi="Arial" w:cs="Arial"/>
        </w:rPr>
        <w:t xml:space="preserve"> </w:t>
      </w:r>
      <w:r w:rsidR="00CF0C7B">
        <w:rPr>
          <w:rFonts w:ascii="Arial" w:hAnsi="Arial" w:cs="Arial"/>
        </w:rPr>
        <w:t xml:space="preserve"> </w:t>
      </w:r>
      <w:r w:rsidRPr="004B707C">
        <w:rPr>
          <w:rFonts w:ascii="Arial" w:hAnsi="Arial" w:cs="Arial"/>
        </w:rPr>
        <w:t>w części finansowanej przez Wykonawcę, z określeniem zakresu (części etatu), w jakim wykonują oni prace bezpośrednio związane z realizacją przedmiotu umowy oraz części wynagrodzenia odpowiadającej temu zakresowi w okresie od wejścia w życie przepisów zmieniających zasady gromadzenia i wysokość wpłat do pracowniczych planów kapitałowych do daty zakończenia realizacji zamówienia – w przypadku zmiany, o której mowa w pkt</w:t>
      </w:r>
      <w:r w:rsidR="00650CE0">
        <w:rPr>
          <w:rFonts w:ascii="Arial" w:hAnsi="Arial" w:cs="Arial"/>
        </w:rPr>
        <w:t xml:space="preserve"> 1</w:t>
      </w:r>
      <w:r w:rsidRPr="004B707C">
        <w:rPr>
          <w:rFonts w:ascii="Arial" w:hAnsi="Arial" w:cs="Arial"/>
        </w:rPr>
        <w:t>8.</w:t>
      </w:r>
    </w:p>
    <w:p w14:paraId="157887A3" w14:textId="1A13C443" w:rsidR="004B707C" w:rsidRPr="004B707C" w:rsidRDefault="004B707C" w:rsidP="00DA1205">
      <w:pPr>
        <w:pStyle w:val="Akapitzlist"/>
        <w:numPr>
          <w:ilvl w:val="0"/>
          <w:numId w:val="4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DA1205">
        <w:rPr>
          <w:rFonts w:ascii="Arial" w:hAnsi="Arial" w:cs="Arial"/>
        </w:rPr>
        <w:t xml:space="preserve">W przypadku gdy z wnioskiem występuje Zamawiający, jest on uprawniony </w:t>
      </w:r>
      <w:r w:rsidR="00CF0C7B" w:rsidRPr="00DA1205">
        <w:rPr>
          <w:rFonts w:ascii="Arial" w:hAnsi="Arial" w:cs="Arial"/>
        </w:rPr>
        <w:t xml:space="preserve">                          </w:t>
      </w:r>
      <w:r w:rsidRPr="00DA1205">
        <w:rPr>
          <w:rFonts w:ascii="Arial" w:hAnsi="Arial" w:cs="Arial"/>
        </w:rPr>
        <w:t xml:space="preserve">do zobowiązania Wykonawcy do przedstawienia w wyznaczonym terminie, nie krótszym niż 10 dni, dokumentów, z których będzie wynikać w jakim zakresie zmiana ta ma wpływ na koszty wykonania umowy, w tym pisemnego zestawienia wynagrodzeń, o którym mowa w </w:t>
      </w:r>
      <w:r w:rsidR="00FB0348">
        <w:rPr>
          <w:rFonts w:ascii="Arial" w:hAnsi="Arial" w:cs="Arial"/>
        </w:rPr>
        <w:t>pkt</w:t>
      </w:r>
      <w:r w:rsidRPr="00DA1205">
        <w:rPr>
          <w:rFonts w:ascii="Arial" w:hAnsi="Arial" w:cs="Arial"/>
        </w:rPr>
        <w:t xml:space="preserve"> </w:t>
      </w:r>
      <w:r w:rsidR="00BF46A1" w:rsidRPr="00DA1205">
        <w:rPr>
          <w:rFonts w:ascii="Arial" w:hAnsi="Arial" w:cs="Arial"/>
        </w:rPr>
        <w:t>2</w:t>
      </w:r>
      <w:r w:rsidRPr="00DA1205">
        <w:rPr>
          <w:rFonts w:ascii="Arial" w:hAnsi="Arial" w:cs="Arial"/>
        </w:rPr>
        <w:t>4.</w:t>
      </w:r>
      <w:r w:rsidRPr="004B707C">
        <w:rPr>
          <w:rFonts w:ascii="Arial" w:hAnsi="Arial" w:cs="Arial"/>
        </w:rPr>
        <w:t xml:space="preserve"> </w:t>
      </w:r>
    </w:p>
    <w:p w14:paraId="4BF8259F" w14:textId="09903CDF" w:rsidR="004B707C" w:rsidRPr="004B707C" w:rsidRDefault="004B707C" w:rsidP="00CF0C7B">
      <w:pPr>
        <w:pStyle w:val="Akapitzlist"/>
        <w:numPr>
          <w:ilvl w:val="0"/>
          <w:numId w:val="4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4B707C">
        <w:rPr>
          <w:rFonts w:ascii="Arial" w:hAnsi="Arial" w:cs="Arial"/>
        </w:rPr>
        <w:t xml:space="preserve">W terminie 21 dni od dnia przekazania wniosku, o którym mowa w pkt </w:t>
      </w:r>
      <w:r w:rsidR="00BF46A1">
        <w:rPr>
          <w:rFonts w:ascii="Arial" w:hAnsi="Arial" w:cs="Arial"/>
        </w:rPr>
        <w:t>2</w:t>
      </w:r>
      <w:r w:rsidRPr="004B707C">
        <w:rPr>
          <w:rFonts w:ascii="Arial" w:hAnsi="Arial" w:cs="Arial"/>
        </w:rPr>
        <w:t xml:space="preserve">4, strona, która otrzymała wniosek, przekaże drugiej stronie informację o zakresie, w jakim zatwierdza wniosek oraz wskaże kwotę, o którą wynagrodzenie należne Wykonawcy powinno ulec zmianie, albo informację o niezatwierdzeniu wniosku wraz z uzasadnieniem. W przypadku uwzględnienia wniosku Strony umowy podpiszą stosowny aneks do umowy uwzględniający zaakceptowaną zmianę wysokości wynagrodzenia. </w:t>
      </w:r>
    </w:p>
    <w:p w14:paraId="09C82174" w14:textId="5A437F6D" w:rsidR="004B707C" w:rsidRPr="004B707C" w:rsidRDefault="004B707C" w:rsidP="00CF0C7B">
      <w:pPr>
        <w:pStyle w:val="Akapitzlist"/>
        <w:numPr>
          <w:ilvl w:val="0"/>
          <w:numId w:val="4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4B707C">
        <w:rPr>
          <w:rFonts w:ascii="Arial" w:hAnsi="Arial" w:cs="Arial"/>
        </w:rPr>
        <w:t xml:space="preserve">Wynagrodzenie Wykonawcy, na zasadach określonych w niniejszej umowie oraz w treści art. 439 ustawy </w:t>
      </w:r>
      <w:proofErr w:type="spellStart"/>
      <w:r w:rsidRPr="004B707C">
        <w:rPr>
          <w:rFonts w:ascii="Arial" w:hAnsi="Arial" w:cs="Arial"/>
        </w:rPr>
        <w:t>Pzp</w:t>
      </w:r>
      <w:proofErr w:type="spellEnd"/>
      <w:r w:rsidRPr="004B707C">
        <w:rPr>
          <w:rFonts w:ascii="Arial" w:hAnsi="Arial" w:cs="Arial"/>
        </w:rPr>
        <w:t xml:space="preserve">, podlegać będzie waloryzacji prowadzącej do dokonywania zmian wysokości wynagrodzenia należnego Wykonawcy, z zachowaniem następujących zasad i w następujący sposób: </w:t>
      </w:r>
    </w:p>
    <w:p w14:paraId="5DB806B4" w14:textId="41AB8544" w:rsidR="004B707C" w:rsidRPr="00D35A35" w:rsidRDefault="004B707C" w:rsidP="000E42C6">
      <w:pPr>
        <w:pStyle w:val="Akapitzlist"/>
        <w:numPr>
          <w:ilvl w:val="0"/>
          <w:numId w:val="65"/>
        </w:numPr>
        <w:tabs>
          <w:tab w:val="left" w:leader="dot" w:pos="1418"/>
          <w:tab w:val="left" w:leader="dot" w:pos="2268"/>
          <w:tab w:val="left" w:leader="dot" w:pos="5103"/>
          <w:tab w:val="left" w:leader="dot" w:pos="7088"/>
          <w:tab w:val="left" w:leader="dot" w:pos="8902"/>
        </w:tabs>
        <w:spacing w:after="0" w:line="276" w:lineRule="auto"/>
        <w:ind w:right="282" w:hanging="294"/>
        <w:jc w:val="both"/>
        <w:rPr>
          <w:rFonts w:ascii="Arial" w:hAnsi="Arial" w:cs="Arial"/>
        </w:rPr>
      </w:pPr>
      <w:r w:rsidRPr="00D35A35">
        <w:rPr>
          <w:rFonts w:ascii="Arial" w:hAnsi="Arial" w:cs="Arial"/>
        </w:rPr>
        <w:t xml:space="preserve">Waloryzacja wynagrodzenia może nastąpić po raz pierwszy </w:t>
      </w:r>
      <w:r w:rsidR="00AE0B4B" w:rsidRPr="00D35A35">
        <w:rPr>
          <w:rFonts w:ascii="Arial" w:hAnsi="Arial" w:cs="Arial"/>
        </w:rPr>
        <w:t xml:space="preserve">począwszy od 13 miesiąca </w:t>
      </w:r>
      <w:r w:rsidR="008119EF" w:rsidRPr="00D35A35">
        <w:rPr>
          <w:rFonts w:ascii="Arial" w:hAnsi="Arial" w:cs="Arial"/>
        </w:rPr>
        <w:t>obowiązywania</w:t>
      </w:r>
      <w:r w:rsidR="00AE0B4B" w:rsidRPr="00D35A35">
        <w:rPr>
          <w:rFonts w:ascii="Arial" w:hAnsi="Arial" w:cs="Arial"/>
        </w:rPr>
        <w:t xml:space="preserve">  umowy</w:t>
      </w:r>
      <w:r w:rsidRPr="00D35A35">
        <w:rPr>
          <w:rFonts w:ascii="Arial" w:hAnsi="Arial" w:cs="Arial"/>
        </w:rPr>
        <w:t>. Kolejne waloryzacje wynagrodzenia mogą być dokonywane po upływie 3 miesięcy od poprzedniej waloryzacji.</w:t>
      </w:r>
    </w:p>
    <w:p w14:paraId="4D400C50" w14:textId="5D3CE6BD" w:rsidR="004B707C" w:rsidRPr="00AE0B4B" w:rsidRDefault="004B707C" w:rsidP="000E42C6">
      <w:pPr>
        <w:pStyle w:val="Akapitzlist"/>
        <w:numPr>
          <w:ilvl w:val="0"/>
          <w:numId w:val="65"/>
        </w:numPr>
        <w:tabs>
          <w:tab w:val="left" w:leader="dot" w:pos="1418"/>
          <w:tab w:val="left" w:leader="dot" w:pos="2268"/>
          <w:tab w:val="left" w:leader="dot" w:pos="5103"/>
          <w:tab w:val="left" w:leader="dot" w:pos="7088"/>
          <w:tab w:val="left" w:leader="dot" w:pos="8902"/>
        </w:tabs>
        <w:spacing w:after="0" w:line="276" w:lineRule="auto"/>
        <w:ind w:right="282" w:hanging="294"/>
        <w:jc w:val="both"/>
        <w:rPr>
          <w:rFonts w:ascii="Arial" w:hAnsi="Arial" w:cs="Arial"/>
        </w:rPr>
      </w:pPr>
      <w:r w:rsidRPr="004B707C">
        <w:rPr>
          <w:rFonts w:ascii="Arial" w:hAnsi="Arial" w:cs="Arial"/>
        </w:rPr>
        <w:t>Waloryzacja dokonywana będzie w oparciu o ogłaszany w komunikacie przez Prezesa Głównego Urzędu Statystycznego wskaźnik cen produkcji budowlano</w:t>
      </w:r>
      <w:r w:rsidRPr="00AE0B4B">
        <w:rPr>
          <w:rFonts w:ascii="Arial" w:hAnsi="Arial" w:cs="Arial"/>
        </w:rPr>
        <w:t xml:space="preserve">-montażowej </w:t>
      </w:r>
      <w:r w:rsidR="00CF0C7B">
        <w:rPr>
          <w:rFonts w:ascii="Arial" w:hAnsi="Arial" w:cs="Arial"/>
        </w:rPr>
        <w:t xml:space="preserve">    </w:t>
      </w:r>
      <w:r w:rsidRPr="00AE0B4B">
        <w:rPr>
          <w:rFonts w:ascii="Arial" w:hAnsi="Arial" w:cs="Arial"/>
        </w:rPr>
        <w:t xml:space="preserve">w ujęciu kwartalnym. Pierwsza waloryzacja będzie wyliczona jako średnia arytmetyczna ze wskaźnika za okres od daty podpisania umowy do </w:t>
      </w:r>
      <w:r w:rsidR="00972030">
        <w:rPr>
          <w:rFonts w:ascii="Arial" w:hAnsi="Arial" w:cs="Arial"/>
        </w:rPr>
        <w:t xml:space="preserve">poziomu wskaźnika, o </w:t>
      </w:r>
      <w:r w:rsidR="004517AB">
        <w:rPr>
          <w:rFonts w:ascii="Arial" w:hAnsi="Arial" w:cs="Arial"/>
        </w:rPr>
        <w:t>którym</w:t>
      </w:r>
      <w:r w:rsidR="00972030">
        <w:rPr>
          <w:rFonts w:ascii="Arial" w:hAnsi="Arial" w:cs="Arial"/>
        </w:rPr>
        <w:t xml:space="preserve"> mowa w zdaniu pierwszym za miesiąc, w którym złożono </w:t>
      </w:r>
      <w:r w:rsidR="008C5014">
        <w:rPr>
          <w:rFonts w:ascii="Arial" w:hAnsi="Arial" w:cs="Arial"/>
        </w:rPr>
        <w:t>wniosek</w:t>
      </w:r>
      <w:r w:rsidR="00972030">
        <w:rPr>
          <w:rFonts w:ascii="Arial" w:hAnsi="Arial" w:cs="Arial"/>
        </w:rPr>
        <w:t xml:space="preserve"> </w:t>
      </w:r>
      <w:r w:rsidR="004517AB">
        <w:rPr>
          <w:rFonts w:ascii="Arial" w:hAnsi="Arial" w:cs="Arial"/>
        </w:rPr>
        <w:t>Wykonawcy</w:t>
      </w:r>
      <w:r w:rsidR="00972030">
        <w:rPr>
          <w:rFonts w:ascii="Arial" w:hAnsi="Arial" w:cs="Arial"/>
        </w:rPr>
        <w:t>.</w:t>
      </w:r>
      <w:r w:rsidR="00EB6985">
        <w:rPr>
          <w:rFonts w:ascii="Arial" w:hAnsi="Arial" w:cs="Arial"/>
        </w:rPr>
        <w:t xml:space="preserve"> </w:t>
      </w:r>
      <w:r w:rsidRPr="00AE0B4B">
        <w:rPr>
          <w:rFonts w:ascii="Arial" w:hAnsi="Arial" w:cs="Arial"/>
        </w:rPr>
        <w:t xml:space="preserve">Kolejne waloryzacje będą wyliczane jako średnia arytmetyczna </w:t>
      </w:r>
      <w:r w:rsidR="00CF0C7B">
        <w:rPr>
          <w:rFonts w:ascii="Arial" w:hAnsi="Arial" w:cs="Arial"/>
        </w:rPr>
        <w:t xml:space="preserve">               </w:t>
      </w:r>
      <w:r w:rsidRPr="00AE0B4B">
        <w:rPr>
          <w:rFonts w:ascii="Arial" w:hAnsi="Arial" w:cs="Arial"/>
        </w:rPr>
        <w:t>ze wskaźnika za okres, który upłynął od poprzedniej waloryzacji.</w:t>
      </w:r>
    </w:p>
    <w:p w14:paraId="2D253899" w14:textId="2C2276D5" w:rsidR="004B707C" w:rsidRPr="00410BE0" w:rsidRDefault="004B707C" w:rsidP="000E42C6">
      <w:pPr>
        <w:pStyle w:val="Akapitzlist"/>
        <w:numPr>
          <w:ilvl w:val="0"/>
          <w:numId w:val="65"/>
        </w:numPr>
        <w:tabs>
          <w:tab w:val="left" w:leader="dot" w:pos="1418"/>
          <w:tab w:val="left" w:leader="dot" w:pos="2268"/>
          <w:tab w:val="left" w:leader="dot" w:pos="5103"/>
          <w:tab w:val="left" w:leader="dot" w:pos="7088"/>
          <w:tab w:val="left" w:leader="dot" w:pos="8902"/>
        </w:tabs>
        <w:spacing w:after="0" w:line="276" w:lineRule="auto"/>
        <w:ind w:right="282" w:hanging="294"/>
        <w:jc w:val="both"/>
        <w:rPr>
          <w:rFonts w:ascii="Arial" w:hAnsi="Arial" w:cs="Arial"/>
        </w:rPr>
      </w:pPr>
      <w:r w:rsidRPr="004B707C">
        <w:rPr>
          <w:rFonts w:ascii="Arial" w:hAnsi="Arial" w:cs="Arial"/>
        </w:rPr>
        <w:t xml:space="preserve">Poziom zmiany ceny materiałów lub kosztów, uprawniający strony umowy do żądania zmiany wynagrodzenia nie może być mniejszy niż 2%, </w:t>
      </w:r>
      <w:r w:rsidR="008119EF">
        <w:rPr>
          <w:rFonts w:ascii="Arial" w:hAnsi="Arial" w:cs="Arial"/>
        </w:rPr>
        <w:t xml:space="preserve">w stosunku do cen lub kosztów z miesiąca, w którym złożono ofertę </w:t>
      </w:r>
      <w:r w:rsidR="008119EF" w:rsidRPr="00410BE0">
        <w:rPr>
          <w:rFonts w:ascii="Arial" w:hAnsi="Arial" w:cs="Arial"/>
        </w:rPr>
        <w:t>Wykonawcy</w:t>
      </w:r>
      <w:r w:rsidR="004517AB" w:rsidRPr="00410BE0">
        <w:rPr>
          <w:rFonts w:ascii="Arial" w:hAnsi="Arial" w:cs="Arial"/>
        </w:rPr>
        <w:t>.</w:t>
      </w:r>
    </w:p>
    <w:p w14:paraId="07F90FC4" w14:textId="098764DA" w:rsidR="004B707C" w:rsidRPr="004B707C" w:rsidRDefault="004B707C" w:rsidP="000E42C6">
      <w:pPr>
        <w:pStyle w:val="Akapitzlist"/>
        <w:numPr>
          <w:ilvl w:val="0"/>
          <w:numId w:val="65"/>
        </w:numPr>
        <w:tabs>
          <w:tab w:val="left" w:leader="dot" w:pos="1418"/>
          <w:tab w:val="left" w:leader="dot" w:pos="2268"/>
          <w:tab w:val="left" w:leader="dot" w:pos="5103"/>
          <w:tab w:val="left" w:leader="dot" w:pos="7088"/>
          <w:tab w:val="left" w:leader="dot" w:pos="8902"/>
        </w:tabs>
        <w:spacing w:after="0" w:line="276" w:lineRule="auto"/>
        <w:ind w:right="282" w:hanging="294"/>
        <w:jc w:val="both"/>
        <w:rPr>
          <w:rFonts w:ascii="Arial" w:hAnsi="Arial" w:cs="Arial"/>
        </w:rPr>
      </w:pPr>
      <w:r w:rsidRPr="004B707C">
        <w:rPr>
          <w:rFonts w:ascii="Arial" w:hAnsi="Arial" w:cs="Arial"/>
        </w:rPr>
        <w:t xml:space="preserve">Waloryzacji podlega pozostała do wypłaty część Wynagrodzenia należnego Wykonawcy tj. część wynagrodzenia należna za prace i roboty pozostałe </w:t>
      </w:r>
      <w:r w:rsidR="00CF0C7B">
        <w:rPr>
          <w:rFonts w:ascii="Arial" w:hAnsi="Arial" w:cs="Arial"/>
        </w:rPr>
        <w:t xml:space="preserve">                       </w:t>
      </w:r>
      <w:r w:rsidRPr="004B707C">
        <w:rPr>
          <w:rFonts w:ascii="Arial" w:hAnsi="Arial" w:cs="Arial"/>
        </w:rPr>
        <w:t xml:space="preserve">do wykonania w okresie, po którym waloryzacja następuje. </w:t>
      </w:r>
    </w:p>
    <w:p w14:paraId="78DE7EEF" w14:textId="5C63700B" w:rsidR="004B707C" w:rsidRPr="004B707C" w:rsidRDefault="004B707C" w:rsidP="000E42C6">
      <w:pPr>
        <w:pStyle w:val="Akapitzlist"/>
        <w:numPr>
          <w:ilvl w:val="0"/>
          <w:numId w:val="65"/>
        </w:numPr>
        <w:tabs>
          <w:tab w:val="left" w:leader="dot" w:pos="1418"/>
          <w:tab w:val="left" w:leader="dot" w:pos="2268"/>
          <w:tab w:val="left" w:leader="dot" w:pos="5103"/>
          <w:tab w:val="left" w:leader="dot" w:pos="7088"/>
          <w:tab w:val="left" w:leader="dot" w:pos="8902"/>
        </w:tabs>
        <w:spacing w:after="0" w:line="276" w:lineRule="auto"/>
        <w:ind w:right="282" w:hanging="294"/>
        <w:jc w:val="both"/>
        <w:rPr>
          <w:rFonts w:ascii="Arial" w:hAnsi="Arial" w:cs="Arial"/>
        </w:rPr>
      </w:pPr>
      <w:r w:rsidRPr="004B707C">
        <w:rPr>
          <w:rFonts w:ascii="Arial" w:hAnsi="Arial" w:cs="Arial"/>
        </w:rPr>
        <w:lastRenderedPageBreak/>
        <w:t xml:space="preserve">Waloryzacji podlegać będą ceny kosztorysowe robót i prac wykazane w kosztorysie, o którym mowa w </w:t>
      </w:r>
      <w:r w:rsidR="004517AB" w:rsidRPr="004517AB">
        <w:rPr>
          <w:rFonts w:ascii="Arial" w:hAnsi="Arial" w:cs="Arial"/>
        </w:rPr>
        <w:t>§</w:t>
      </w:r>
      <w:r w:rsidR="004517AB">
        <w:rPr>
          <w:rFonts w:ascii="Arial" w:hAnsi="Arial" w:cs="Arial"/>
        </w:rPr>
        <w:t xml:space="preserve"> 3 ust. 7</w:t>
      </w:r>
      <w:r w:rsidRPr="004B707C">
        <w:rPr>
          <w:rFonts w:ascii="Arial" w:hAnsi="Arial" w:cs="Arial"/>
        </w:rPr>
        <w:t xml:space="preserve"> umowy oraz związana z ich zmianą wysokość wynagrodzenia określonego w §</w:t>
      </w:r>
      <w:r w:rsidR="004517AB">
        <w:rPr>
          <w:rFonts w:ascii="Arial" w:hAnsi="Arial" w:cs="Arial"/>
        </w:rPr>
        <w:t xml:space="preserve"> 3 ust.1</w:t>
      </w:r>
      <w:r w:rsidRPr="004B707C">
        <w:rPr>
          <w:rFonts w:ascii="Arial" w:hAnsi="Arial" w:cs="Arial"/>
        </w:rPr>
        <w:t xml:space="preserve"> umowy.</w:t>
      </w:r>
    </w:p>
    <w:p w14:paraId="0AB88187" w14:textId="3FAE0449" w:rsidR="004B707C" w:rsidRPr="004B707C" w:rsidRDefault="004B707C" w:rsidP="000E42C6">
      <w:pPr>
        <w:pStyle w:val="Akapitzlist"/>
        <w:numPr>
          <w:ilvl w:val="0"/>
          <w:numId w:val="65"/>
        </w:numPr>
        <w:tabs>
          <w:tab w:val="left" w:leader="dot" w:pos="1418"/>
          <w:tab w:val="left" w:leader="dot" w:pos="2268"/>
          <w:tab w:val="left" w:leader="dot" w:pos="5103"/>
          <w:tab w:val="left" w:leader="dot" w:pos="7088"/>
          <w:tab w:val="left" w:leader="dot" w:pos="8902"/>
        </w:tabs>
        <w:spacing w:after="0" w:line="276" w:lineRule="auto"/>
        <w:ind w:right="282" w:hanging="294"/>
        <w:jc w:val="both"/>
        <w:rPr>
          <w:rFonts w:ascii="Arial" w:hAnsi="Arial" w:cs="Arial"/>
        </w:rPr>
      </w:pPr>
      <w:r w:rsidRPr="004B707C">
        <w:rPr>
          <w:rFonts w:ascii="Arial" w:hAnsi="Arial" w:cs="Arial"/>
        </w:rPr>
        <w:t xml:space="preserve">Maksymalna wysokość zmiany wynagrodzenia określonego w § </w:t>
      </w:r>
      <w:r w:rsidR="00DC69DF">
        <w:rPr>
          <w:rFonts w:ascii="Arial" w:hAnsi="Arial" w:cs="Arial"/>
        </w:rPr>
        <w:t xml:space="preserve">3 ust.1 </w:t>
      </w:r>
      <w:r w:rsidRPr="004B707C">
        <w:rPr>
          <w:rFonts w:ascii="Arial" w:hAnsi="Arial" w:cs="Arial"/>
        </w:rPr>
        <w:t xml:space="preserve">umowy, wprowadzona w efekcie zastosowania postanowień o zasadach wprowadzania zmian w </w:t>
      </w:r>
      <w:r w:rsidRPr="00A00141">
        <w:rPr>
          <w:rFonts w:ascii="Arial" w:hAnsi="Arial" w:cs="Arial"/>
        </w:rPr>
        <w:t xml:space="preserve">wysokości wynagrodzenia wynikających z dokonywania waloryzacji, nie może przekroczyć wartości </w:t>
      </w:r>
      <w:r w:rsidR="004226B3" w:rsidRPr="00A00141">
        <w:rPr>
          <w:rFonts w:ascii="Arial" w:hAnsi="Arial" w:cs="Arial"/>
        </w:rPr>
        <w:t>10</w:t>
      </w:r>
      <w:r w:rsidRPr="00A00141">
        <w:rPr>
          <w:rFonts w:ascii="Arial" w:hAnsi="Arial" w:cs="Arial"/>
        </w:rPr>
        <w:t xml:space="preserve"> % wynagrodzenia określonego</w:t>
      </w:r>
      <w:r w:rsidRPr="004B707C">
        <w:rPr>
          <w:rFonts w:ascii="Arial" w:hAnsi="Arial" w:cs="Arial"/>
        </w:rPr>
        <w:t xml:space="preserve"> w § </w:t>
      </w:r>
      <w:r w:rsidR="004517AB">
        <w:rPr>
          <w:rFonts w:ascii="Arial" w:hAnsi="Arial" w:cs="Arial"/>
        </w:rPr>
        <w:t xml:space="preserve">3 ust.1 </w:t>
      </w:r>
      <w:r w:rsidRPr="004B707C">
        <w:rPr>
          <w:rFonts w:ascii="Arial" w:hAnsi="Arial" w:cs="Arial"/>
        </w:rPr>
        <w:t xml:space="preserve">umowy z chwili jej zawarcia. </w:t>
      </w:r>
    </w:p>
    <w:p w14:paraId="634DBE54" w14:textId="7E42C7CB" w:rsidR="004B707C" w:rsidRDefault="004B707C" w:rsidP="000E42C6">
      <w:pPr>
        <w:pStyle w:val="Akapitzlist"/>
        <w:numPr>
          <w:ilvl w:val="0"/>
          <w:numId w:val="65"/>
        </w:numPr>
        <w:tabs>
          <w:tab w:val="left" w:leader="dot" w:pos="1418"/>
          <w:tab w:val="left" w:leader="dot" w:pos="2268"/>
          <w:tab w:val="left" w:leader="dot" w:pos="5103"/>
          <w:tab w:val="left" w:leader="dot" w:pos="7088"/>
          <w:tab w:val="left" w:leader="dot" w:pos="8902"/>
        </w:tabs>
        <w:spacing w:after="0" w:line="276" w:lineRule="auto"/>
        <w:ind w:right="282" w:hanging="294"/>
        <w:jc w:val="both"/>
        <w:rPr>
          <w:rFonts w:ascii="Arial" w:hAnsi="Arial" w:cs="Arial"/>
        </w:rPr>
      </w:pPr>
      <w:r w:rsidRPr="004B707C">
        <w:rPr>
          <w:rFonts w:ascii="Arial" w:hAnsi="Arial" w:cs="Arial"/>
        </w:rPr>
        <w:t>Jeżeli umowa zostanie zawarta po upływie 180 dni od dnia upływu terminu składania ofert, początkowym terminem ustalenia zmiany wynagrodzenia będzie dzień otwarcia ofert, nie dzień zawarcia umowy.</w:t>
      </w:r>
    </w:p>
    <w:p w14:paraId="388B95C0" w14:textId="78B72DA7" w:rsidR="004B707C" w:rsidRPr="002E3BDC" w:rsidRDefault="004B707C" w:rsidP="00DF1B1A">
      <w:pPr>
        <w:pStyle w:val="Akapitzlist"/>
        <w:numPr>
          <w:ilvl w:val="0"/>
          <w:numId w:val="4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2E3BDC">
        <w:rPr>
          <w:rFonts w:ascii="Arial" w:hAnsi="Arial" w:cs="Arial"/>
        </w:rPr>
        <w:t xml:space="preserve">Po opublikowaniu ogłaszanego w komunikacie przez Prezesa Głównego Urzędu Statystycznego wskaźnika, o którym mowa powyżej w </w:t>
      </w:r>
      <w:r w:rsidR="007A54CF">
        <w:rPr>
          <w:rFonts w:ascii="Arial" w:hAnsi="Arial" w:cs="Arial"/>
        </w:rPr>
        <w:t>pkt</w:t>
      </w:r>
      <w:r w:rsidRPr="002E3BDC">
        <w:rPr>
          <w:rFonts w:ascii="Arial" w:hAnsi="Arial" w:cs="Arial"/>
        </w:rPr>
        <w:t xml:space="preserve"> </w:t>
      </w:r>
      <w:r w:rsidR="00972030" w:rsidRPr="002E3BDC">
        <w:rPr>
          <w:rFonts w:ascii="Arial" w:hAnsi="Arial" w:cs="Arial"/>
        </w:rPr>
        <w:t>2</w:t>
      </w:r>
      <w:r w:rsidR="007A54CF">
        <w:rPr>
          <w:rFonts w:ascii="Arial" w:hAnsi="Arial" w:cs="Arial"/>
        </w:rPr>
        <w:t>7</w:t>
      </w:r>
      <w:r w:rsidRPr="002E3BDC">
        <w:rPr>
          <w:rFonts w:ascii="Arial" w:hAnsi="Arial" w:cs="Arial"/>
        </w:rPr>
        <w:t xml:space="preserve"> lit</w:t>
      </w:r>
      <w:r w:rsidR="00EA3E91">
        <w:rPr>
          <w:rFonts w:ascii="Arial" w:hAnsi="Arial" w:cs="Arial"/>
        </w:rPr>
        <w:t>.</w:t>
      </w:r>
      <w:r w:rsidRPr="002E3BDC">
        <w:rPr>
          <w:rFonts w:ascii="Arial" w:hAnsi="Arial" w:cs="Arial"/>
        </w:rPr>
        <w:t xml:space="preserve"> b</w:t>
      </w:r>
      <w:r w:rsidR="00EA3E91">
        <w:rPr>
          <w:rFonts w:ascii="Arial" w:hAnsi="Arial" w:cs="Arial"/>
        </w:rPr>
        <w:t>)</w:t>
      </w:r>
      <w:r w:rsidRPr="002E3BDC">
        <w:rPr>
          <w:rFonts w:ascii="Arial" w:hAnsi="Arial" w:cs="Arial"/>
        </w:rPr>
        <w:t xml:space="preserve">, uprawniającego strony umowy do żądania dokonania zmian wysokości wynagrodzenia należnego Wykonawcy, strona umowy występująca o dokonanie zmiany umowy złoży drugiej </w:t>
      </w:r>
      <w:r w:rsidR="00DF1B1A">
        <w:rPr>
          <w:rFonts w:ascii="Arial" w:hAnsi="Arial" w:cs="Arial"/>
        </w:rPr>
        <w:t xml:space="preserve">   </w:t>
      </w:r>
      <w:r w:rsidRPr="002E3BDC">
        <w:rPr>
          <w:rFonts w:ascii="Arial" w:hAnsi="Arial" w:cs="Arial"/>
        </w:rPr>
        <w:t xml:space="preserve">stronie wniosek uwzględniający waloryzację cen dokonaną zgodnie z </w:t>
      </w:r>
      <w:r w:rsidR="00C32682">
        <w:rPr>
          <w:rFonts w:ascii="Arial" w:hAnsi="Arial" w:cs="Arial"/>
        </w:rPr>
        <w:t>pkt</w:t>
      </w:r>
      <w:r w:rsidRPr="002E3BDC">
        <w:rPr>
          <w:rFonts w:ascii="Arial" w:hAnsi="Arial" w:cs="Arial"/>
        </w:rPr>
        <w:t xml:space="preserve"> </w:t>
      </w:r>
      <w:r w:rsidR="00972030" w:rsidRPr="002E3BDC">
        <w:rPr>
          <w:rFonts w:ascii="Arial" w:hAnsi="Arial" w:cs="Arial"/>
        </w:rPr>
        <w:t>2</w:t>
      </w:r>
      <w:r w:rsidR="007A54CF">
        <w:rPr>
          <w:rFonts w:ascii="Arial" w:hAnsi="Arial" w:cs="Arial"/>
        </w:rPr>
        <w:t>7</w:t>
      </w:r>
      <w:r w:rsidR="00EA3E91">
        <w:rPr>
          <w:rFonts w:ascii="Arial" w:hAnsi="Arial" w:cs="Arial"/>
        </w:rPr>
        <w:t xml:space="preserve"> </w:t>
      </w:r>
      <w:r w:rsidRPr="002E3BDC">
        <w:rPr>
          <w:rFonts w:ascii="Arial" w:hAnsi="Arial" w:cs="Arial"/>
        </w:rPr>
        <w:t xml:space="preserve">wraz z dokumentami potwierdzającymi potrzebę dokonania zmiany wysokości wynagrodzenia. Aneks wprowadzający zaakceptowaną zmianę wysokości wynagrodzenia powinien być zawarty przez strony umowy w terminie 30 dni od daty przedłożenia danej stronie umowy wniosku (wraz z wymaganymi dokumentami). </w:t>
      </w:r>
    </w:p>
    <w:p w14:paraId="5DFCBC8B" w14:textId="17907E0A" w:rsidR="004B707C" w:rsidRPr="00D308C1" w:rsidRDefault="004B707C" w:rsidP="00DF1B1A">
      <w:pPr>
        <w:pStyle w:val="Akapitzlist"/>
        <w:numPr>
          <w:ilvl w:val="0"/>
          <w:numId w:val="4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D308C1">
        <w:rPr>
          <w:rFonts w:ascii="Arial" w:hAnsi="Arial" w:cs="Arial"/>
        </w:rPr>
        <w:t xml:space="preserve">Wykonawca, którego wynagrodzenie zostało zmienione zgodnie z </w:t>
      </w:r>
      <w:r w:rsidR="00D308C1">
        <w:rPr>
          <w:rFonts w:ascii="Arial" w:hAnsi="Arial" w:cs="Arial"/>
        </w:rPr>
        <w:t xml:space="preserve">pkt </w:t>
      </w:r>
      <w:r w:rsidR="004F2406">
        <w:rPr>
          <w:rFonts w:ascii="Arial" w:hAnsi="Arial" w:cs="Arial"/>
        </w:rPr>
        <w:t>27</w:t>
      </w:r>
      <w:r w:rsidRPr="00D308C1">
        <w:rPr>
          <w:rFonts w:ascii="Arial" w:hAnsi="Arial" w:cs="Arial"/>
        </w:rPr>
        <w:t xml:space="preserve"> i  </w:t>
      </w:r>
      <w:r w:rsidR="004F2406">
        <w:rPr>
          <w:rFonts w:ascii="Arial" w:hAnsi="Arial" w:cs="Arial"/>
        </w:rPr>
        <w:t>28</w:t>
      </w:r>
      <w:r w:rsidRPr="00D308C1">
        <w:rPr>
          <w:rFonts w:ascii="Arial" w:hAnsi="Arial" w:cs="Arial"/>
        </w:rPr>
        <w:t xml:space="preserve">, w terminie 30 dni od daty zawarcia z Zamawiającym aneksu, o którym mowa w pkt </w:t>
      </w:r>
      <w:r w:rsidR="004F2406">
        <w:rPr>
          <w:rFonts w:ascii="Arial" w:hAnsi="Arial" w:cs="Arial"/>
        </w:rPr>
        <w:t>28</w:t>
      </w:r>
      <w:r w:rsidRPr="00D308C1">
        <w:rPr>
          <w:rFonts w:ascii="Arial" w:hAnsi="Arial" w:cs="Arial"/>
        </w:rPr>
        <w:t xml:space="preserve">, zobowiązany jest do zmiany wynagrodzenia przysługującego podwykonawcy, z którym zawarł </w:t>
      </w:r>
      <w:r w:rsidR="00DF1B1A">
        <w:rPr>
          <w:rFonts w:ascii="Arial" w:hAnsi="Arial" w:cs="Arial"/>
        </w:rPr>
        <w:t xml:space="preserve">                </w:t>
      </w:r>
      <w:r w:rsidRPr="00D308C1">
        <w:rPr>
          <w:rFonts w:ascii="Arial" w:hAnsi="Arial" w:cs="Arial"/>
        </w:rPr>
        <w:t xml:space="preserve">on umowę, w zakresie odpowiadającym zmianom cen materiałów lub kosztów dotyczących zobowiązania podwykonawcy, jeżeli spełnione są warunki określone w art. 439 ust. 5 ustawy </w:t>
      </w:r>
      <w:proofErr w:type="spellStart"/>
      <w:r w:rsidRPr="00D308C1">
        <w:rPr>
          <w:rFonts w:ascii="Arial" w:hAnsi="Arial" w:cs="Arial"/>
        </w:rPr>
        <w:t>Pzp</w:t>
      </w:r>
      <w:proofErr w:type="spellEnd"/>
      <w:r w:rsidRPr="00D308C1">
        <w:rPr>
          <w:rFonts w:ascii="Arial" w:hAnsi="Arial" w:cs="Arial"/>
        </w:rPr>
        <w:t xml:space="preserve">. </w:t>
      </w:r>
    </w:p>
    <w:p w14:paraId="43D9F983" w14:textId="7AC29E7B" w:rsidR="004B707C" w:rsidRPr="004B707C" w:rsidRDefault="004B707C" w:rsidP="00DF1B1A">
      <w:pPr>
        <w:pStyle w:val="Akapitzlist"/>
        <w:numPr>
          <w:ilvl w:val="0"/>
          <w:numId w:val="4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4B707C">
        <w:rPr>
          <w:rFonts w:ascii="Arial" w:hAnsi="Arial" w:cs="Arial"/>
        </w:rPr>
        <w:t>W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p>
    <w:p w14:paraId="1C45E857" w14:textId="223E326C" w:rsidR="004B707C" w:rsidRPr="004B707C" w:rsidRDefault="004B707C" w:rsidP="00DF1B1A">
      <w:pPr>
        <w:pStyle w:val="Akapitzlist"/>
        <w:numPr>
          <w:ilvl w:val="0"/>
          <w:numId w:val="4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4B707C">
        <w:rPr>
          <w:rFonts w:ascii="Arial" w:hAnsi="Arial" w:cs="Arial"/>
        </w:rPr>
        <w:t xml:space="preserve">W przypadku, gdy Wykonawca w ofercie przewidział korzystanie z podwykonawców, przewiduje się możliwą zmianę umowy dotyczącą samodzielnego wykonania przedmiotu zamówienia lub zwiększenia bądź zmniejszenia liczby podwykonawców, jeżeli Wykonawca uzna to za konieczne i złoży odpowiedni wniosek w formie pisemnej, </w:t>
      </w:r>
      <w:r w:rsidR="00DF1B1A">
        <w:rPr>
          <w:rFonts w:ascii="Arial" w:hAnsi="Arial" w:cs="Arial"/>
        </w:rPr>
        <w:t xml:space="preserve">           </w:t>
      </w:r>
      <w:r w:rsidRPr="004B707C">
        <w:rPr>
          <w:rFonts w:ascii="Arial" w:hAnsi="Arial" w:cs="Arial"/>
        </w:rPr>
        <w:t xml:space="preserve">przy czym jeżeli zmiana albo rezygnacja z podwykonawcy dotyczy podmiotu, na którego zasoby Wykonawca powoływał się, na zasadach określonych w art. 118 ustawy </w:t>
      </w:r>
      <w:proofErr w:type="spellStart"/>
      <w:r w:rsidRPr="004B707C">
        <w:rPr>
          <w:rFonts w:ascii="Arial" w:hAnsi="Arial" w:cs="Arial"/>
        </w:rPr>
        <w:t>Pzp</w:t>
      </w:r>
      <w:proofErr w:type="spellEnd"/>
      <w:r w:rsidRPr="004B707C">
        <w:rPr>
          <w:rFonts w:ascii="Arial" w:hAnsi="Arial" w:cs="Arial"/>
        </w:rPr>
        <w:t xml:space="preserve">, </w:t>
      </w:r>
      <w:r w:rsidR="00DF1B1A">
        <w:rPr>
          <w:rFonts w:ascii="Arial" w:hAnsi="Arial" w:cs="Arial"/>
        </w:rPr>
        <w:t xml:space="preserve">         </w:t>
      </w:r>
      <w:r w:rsidRPr="004B707C">
        <w:rPr>
          <w:rFonts w:ascii="Arial" w:hAnsi="Arial" w:cs="Arial"/>
        </w:rPr>
        <w:t xml:space="preserve">w celu wykazania spełniania warunków udziału w postępowaniu, Wykonawca jest obowiązany wykazać Zamawiającemu, że proponowany inny podwykonawca </w:t>
      </w:r>
      <w:r w:rsidR="00DF1B1A">
        <w:rPr>
          <w:rFonts w:ascii="Arial" w:hAnsi="Arial" w:cs="Arial"/>
        </w:rPr>
        <w:t xml:space="preserve">                     </w:t>
      </w:r>
      <w:r w:rsidRPr="004B707C">
        <w:rPr>
          <w:rFonts w:ascii="Arial" w:hAnsi="Arial" w:cs="Arial"/>
        </w:rPr>
        <w:t xml:space="preserve">lub Wykonawca samodzielnie spełnia je w stopniu nie mniejszym niż podwykonawca, </w:t>
      </w:r>
      <w:r w:rsidR="00DF1B1A">
        <w:rPr>
          <w:rFonts w:ascii="Arial" w:hAnsi="Arial" w:cs="Arial"/>
        </w:rPr>
        <w:t xml:space="preserve">      </w:t>
      </w:r>
      <w:r w:rsidRPr="004B707C">
        <w:rPr>
          <w:rFonts w:ascii="Arial" w:hAnsi="Arial" w:cs="Arial"/>
        </w:rPr>
        <w:t xml:space="preserve">na którego zasoby Wykonawca powoływał się w trakcie postępowania o udzielenie zamówienia. Zgoda na zmianę, rezygnację z podwykonawcy może nastąpić </w:t>
      </w:r>
      <w:r w:rsidR="00DF1B1A">
        <w:rPr>
          <w:rFonts w:ascii="Arial" w:hAnsi="Arial" w:cs="Arial"/>
        </w:rPr>
        <w:t xml:space="preserve">                      </w:t>
      </w:r>
      <w:r w:rsidRPr="004B707C">
        <w:rPr>
          <w:rFonts w:ascii="Arial" w:hAnsi="Arial" w:cs="Arial"/>
        </w:rPr>
        <w:t xml:space="preserve">pod warunkiem przedstawienia przez Wykonawcę oświadczeń podwykonawców </w:t>
      </w:r>
      <w:r w:rsidR="00DF1B1A">
        <w:rPr>
          <w:rFonts w:ascii="Arial" w:hAnsi="Arial" w:cs="Arial"/>
        </w:rPr>
        <w:t xml:space="preserve">                    </w:t>
      </w:r>
      <w:r w:rsidRPr="004B707C">
        <w:rPr>
          <w:rFonts w:ascii="Arial" w:hAnsi="Arial" w:cs="Arial"/>
        </w:rPr>
        <w:t xml:space="preserve">i dalszych podwykonawców, którzy byli związani umową z dotychczasowym podwykonawcą, potwierdzających zapłatę przez niego należnego wynagrodzenia </w:t>
      </w:r>
      <w:r w:rsidR="00DF1B1A">
        <w:rPr>
          <w:rFonts w:ascii="Arial" w:hAnsi="Arial" w:cs="Arial"/>
        </w:rPr>
        <w:t xml:space="preserve">             </w:t>
      </w:r>
      <w:r w:rsidRPr="004B707C">
        <w:rPr>
          <w:rFonts w:ascii="Arial" w:hAnsi="Arial" w:cs="Arial"/>
        </w:rPr>
        <w:t>za wykonaną część zamówienia do dnia dokonania zmiany umowy w tym zakresie.</w:t>
      </w:r>
    </w:p>
    <w:p w14:paraId="23DFC2CF" w14:textId="3A0AFB6E" w:rsidR="004B707C" w:rsidRPr="00DF1B1A" w:rsidRDefault="004B707C" w:rsidP="00DF1B1A">
      <w:pPr>
        <w:pStyle w:val="Akapitzlist"/>
        <w:numPr>
          <w:ilvl w:val="0"/>
          <w:numId w:val="43"/>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4B707C">
        <w:rPr>
          <w:rFonts w:ascii="Arial" w:hAnsi="Arial" w:cs="Arial"/>
        </w:rPr>
        <w:t>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 1 umowy.</w:t>
      </w:r>
    </w:p>
    <w:p w14:paraId="1F5FC526" w14:textId="52B446A6" w:rsidR="00A84206" w:rsidRPr="00004C4D" w:rsidRDefault="00FC639D">
      <w:pPr>
        <w:pStyle w:val="Akapitzlist"/>
        <w:numPr>
          <w:ilvl w:val="0"/>
          <w:numId w:val="4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lastRenderedPageBreak/>
        <w:t>Nie stanowi zmiany istotnej umowy w rozumieniu art. 454 ustawy Prawo zamówień publicznych:</w:t>
      </w:r>
    </w:p>
    <w:p w14:paraId="690729F1" w14:textId="387F3D0C" w:rsidR="00FC639D" w:rsidRPr="00004C4D" w:rsidRDefault="0032419B">
      <w:pPr>
        <w:pStyle w:val="Akapitzlist"/>
        <w:numPr>
          <w:ilvl w:val="0"/>
          <w:numId w:val="4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w:t>
      </w:r>
      <w:r w:rsidR="00FC639D" w:rsidRPr="00004C4D">
        <w:rPr>
          <w:rFonts w:ascii="Arial" w:hAnsi="Arial" w:cs="Arial"/>
        </w:rPr>
        <w:t>miana</w:t>
      </w:r>
      <w:r w:rsidR="009A554A" w:rsidRPr="00004C4D">
        <w:rPr>
          <w:rFonts w:ascii="Arial" w:hAnsi="Arial" w:cs="Arial"/>
        </w:rPr>
        <w:t xml:space="preserve"> </w:t>
      </w:r>
      <w:r w:rsidR="00FC639D" w:rsidRPr="00004C4D">
        <w:rPr>
          <w:rFonts w:ascii="Arial" w:hAnsi="Arial" w:cs="Arial"/>
        </w:rPr>
        <w:t>danych teleadresowych,</w:t>
      </w:r>
    </w:p>
    <w:p w14:paraId="1D483B22" w14:textId="692B0DDE" w:rsidR="00FC639D" w:rsidRPr="00004C4D" w:rsidRDefault="00FC639D">
      <w:pPr>
        <w:pStyle w:val="Akapitzlist"/>
        <w:numPr>
          <w:ilvl w:val="0"/>
          <w:numId w:val="44"/>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zmiana danych związanych z obsługą administracyjno-organizacyjną Umowy(np. zmiana nr rachunku bankowego).</w:t>
      </w:r>
    </w:p>
    <w:p w14:paraId="7F9A607A" w14:textId="3DC58192" w:rsidR="00A84206" w:rsidRPr="00004C4D" w:rsidRDefault="00FC639D">
      <w:pPr>
        <w:pStyle w:val="Akapitzlist"/>
        <w:numPr>
          <w:ilvl w:val="0"/>
          <w:numId w:val="4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w:t>
      </w:r>
      <w:r w:rsidR="00277F22" w:rsidRPr="00004C4D">
        <w:rPr>
          <w:rFonts w:ascii="Arial" w:hAnsi="Arial" w:cs="Arial"/>
        </w:rPr>
        <w:t xml:space="preserve"> </w:t>
      </w:r>
      <w:r w:rsidRPr="00004C4D">
        <w:rPr>
          <w:rFonts w:ascii="Arial" w:hAnsi="Arial" w:cs="Arial"/>
        </w:rPr>
        <w:t>wnioskiem</w:t>
      </w:r>
      <w:r w:rsidR="009A554A" w:rsidRPr="00004C4D">
        <w:rPr>
          <w:rFonts w:ascii="Arial" w:hAnsi="Arial" w:cs="Arial"/>
        </w:rPr>
        <w:t xml:space="preserve"> </w:t>
      </w:r>
      <w:r w:rsidRPr="00004C4D">
        <w:rPr>
          <w:rFonts w:ascii="Arial" w:hAnsi="Arial" w:cs="Arial"/>
        </w:rPr>
        <w:t>o</w:t>
      </w:r>
      <w:r w:rsidR="00277F22" w:rsidRPr="00004C4D">
        <w:rPr>
          <w:rFonts w:ascii="Arial" w:hAnsi="Arial" w:cs="Arial"/>
        </w:rPr>
        <w:t xml:space="preserve"> </w:t>
      </w:r>
      <w:r w:rsidRPr="00004C4D">
        <w:rPr>
          <w:rFonts w:ascii="Arial" w:hAnsi="Arial" w:cs="Arial"/>
        </w:rPr>
        <w:t>zmianę</w:t>
      </w:r>
      <w:r w:rsidR="00277F22" w:rsidRPr="00004C4D">
        <w:rPr>
          <w:rFonts w:ascii="Arial" w:hAnsi="Arial" w:cs="Arial"/>
        </w:rPr>
        <w:t xml:space="preserve"> </w:t>
      </w:r>
      <w:r w:rsidRPr="00004C4D">
        <w:rPr>
          <w:rFonts w:ascii="Arial" w:hAnsi="Arial" w:cs="Arial"/>
        </w:rPr>
        <w:t>umowy</w:t>
      </w:r>
      <w:r w:rsidR="00277F22" w:rsidRPr="00004C4D">
        <w:rPr>
          <w:rFonts w:ascii="Arial" w:hAnsi="Arial" w:cs="Arial"/>
        </w:rPr>
        <w:t xml:space="preserve"> </w:t>
      </w:r>
      <w:r w:rsidRPr="00004C4D">
        <w:rPr>
          <w:rFonts w:ascii="Arial" w:hAnsi="Arial" w:cs="Arial"/>
        </w:rPr>
        <w:t>może</w:t>
      </w:r>
      <w:r w:rsidR="00277F22" w:rsidRPr="00004C4D">
        <w:rPr>
          <w:rFonts w:ascii="Arial" w:hAnsi="Arial" w:cs="Arial"/>
        </w:rPr>
        <w:t xml:space="preserve"> </w:t>
      </w:r>
      <w:r w:rsidRPr="00004C4D">
        <w:rPr>
          <w:rFonts w:ascii="Arial" w:hAnsi="Arial" w:cs="Arial"/>
        </w:rPr>
        <w:t>wystąpić</w:t>
      </w:r>
      <w:r w:rsidR="00277F22" w:rsidRPr="00004C4D">
        <w:rPr>
          <w:rFonts w:ascii="Arial" w:hAnsi="Arial" w:cs="Arial"/>
        </w:rPr>
        <w:t xml:space="preserve"> </w:t>
      </w:r>
      <w:r w:rsidRPr="00004C4D">
        <w:rPr>
          <w:rFonts w:ascii="Arial" w:hAnsi="Arial" w:cs="Arial"/>
        </w:rPr>
        <w:t>zarówno</w:t>
      </w:r>
      <w:r w:rsidR="00277F22" w:rsidRPr="00004C4D">
        <w:rPr>
          <w:rFonts w:ascii="Arial" w:hAnsi="Arial" w:cs="Arial"/>
        </w:rPr>
        <w:t xml:space="preserve"> </w:t>
      </w:r>
      <w:r w:rsidRPr="00004C4D">
        <w:rPr>
          <w:rFonts w:ascii="Arial" w:hAnsi="Arial" w:cs="Arial"/>
        </w:rPr>
        <w:t>Wykonawca,</w:t>
      </w:r>
      <w:r w:rsidR="00277F22" w:rsidRPr="00004C4D">
        <w:rPr>
          <w:rFonts w:ascii="Arial" w:hAnsi="Arial" w:cs="Arial"/>
        </w:rPr>
        <w:t xml:space="preserve"> </w:t>
      </w:r>
      <w:r w:rsidRPr="00004C4D">
        <w:rPr>
          <w:rFonts w:ascii="Arial" w:hAnsi="Arial" w:cs="Arial"/>
        </w:rPr>
        <w:t>jak</w:t>
      </w:r>
      <w:r w:rsidR="00277F22" w:rsidRPr="00004C4D">
        <w:rPr>
          <w:rFonts w:ascii="Arial" w:hAnsi="Arial" w:cs="Arial"/>
        </w:rPr>
        <w:t xml:space="preserve"> </w:t>
      </w:r>
      <w:r w:rsidRPr="00004C4D">
        <w:rPr>
          <w:rFonts w:ascii="Arial" w:hAnsi="Arial" w:cs="Arial"/>
        </w:rPr>
        <w:t>i Zamawiający.</w:t>
      </w:r>
    </w:p>
    <w:p w14:paraId="62E1B2D2" w14:textId="15F21B5E" w:rsidR="00A84206" w:rsidRPr="00004C4D" w:rsidRDefault="00FC639D">
      <w:pPr>
        <w:pStyle w:val="Akapitzlist"/>
        <w:numPr>
          <w:ilvl w:val="0"/>
          <w:numId w:val="42"/>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Strona, która występuje z propozycją zmiany umowy,</w:t>
      </w:r>
      <w:r w:rsidR="00277F22" w:rsidRPr="00004C4D">
        <w:rPr>
          <w:rFonts w:ascii="Arial" w:hAnsi="Arial" w:cs="Arial"/>
        </w:rPr>
        <w:t xml:space="preserve"> </w:t>
      </w:r>
      <w:r w:rsidRPr="00004C4D">
        <w:rPr>
          <w:rFonts w:ascii="Arial" w:hAnsi="Arial" w:cs="Arial"/>
        </w:rPr>
        <w:t>w</w:t>
      </w:r>
      <w:r w:rsidR="00277F22" w:rsidRPr="00004C4D">
        <w:rPr>
          <w:rFonts w:ascii="Arial" w:hAnsi="Arial" w:cs="Arial"/>
        </w:rPr>
        <w:t xml:space="preserve"> </w:t>
      </w:r>
      <w:r w:rsidRPr="00004C4D">
        <w:rPr>
          <w:rFonts w:ascii="Arial" w:hAnsi="Arial" w:cs="Arial"/>
        </w:rPr>
        <w:t>oparciu</w:t>
      </w:r>
      <w:r w:rsidR="00277F22" w:rsidRPr="00004C4D">
        <w:rPr>
          <w:rFonts w:ascii="Arial" w:hAnsi="Arial" w:cs="Arial"/>
        </w:rPr>
        <w:t xml:space="preserve"> </w:t>
      </w:r>
      <w:r w:rsidRPr="00004C4D">
        <w:rPr>
          <w:rFonts w:ascii="Arial" w:hAnsi="Arial" w:cs="Arial"/>
        </w:rPr>
        <w:t>o</w:t>
      </w:r>
      <w:r w:rsidR="00277F22" w:rsidRPr="00004C4D">
        <w:rPr>
          <w:rFonts w:ascii="Arial" w:hAnsi="Arial" w:cs="Arial"/>
        </w:rPr>
        <w:t xml:space="preserve"> </w:t>
      </w:r>
      <w:r w:rsidRPr="00004C4D">
        <w:rPr>
          <w:rFonts w:ascii="Arial" w:hAnsi="Arial" w:cs="Arial"/>
        </w:rPr>
        <w:t>przedstawiony powyżej katalog zmian umowy zobowiązana jest do sporządzenia i</w:t>
      </w:r>
      <w:r w:rsidR="009A554A" w:rsidRPr="00004C4D">
        <w:rPr>
          <w:rFonts w:ascii="Arial" w:hAnsi="Arial" w:cs="Arial"/>
        </w:rPr>
        <w:t xml:space="preserve"> </w:t>
      </w:r>
      <w:r w:rsidRPr="00004C4D">
        <w:rPr>
          <w:rFonts w:ascii="Arial" w:hAnsi="Arial" w:cs="Arial"/>
        </w:rPr>
        <w:t>uzasadnienia wniosku o taką zmianę.</w:t>
      </w:r>
      <w:r w:rsidR="009A554A" w:rsidRPr="00004C4D">
        <w:rPr>
          <w:rFonts w:ascii="Arial" w:hAnsi="Arial" w:cs="Arial"/>
        </w:rPr>
        <w:t xml:space="preserve"> </w:t>
      </w:r>
      <w:r w:rsidRPr="00004C4D">
        <w:rPr>
          <w:rFonts w:ascii="Arial" w:hAnsi="Arial" w:cs="Arial"/>
        </w:rPr>
        <w:t>Wszelkie</w:t>
      </w:r>
      <w:r w:rsidR="009A554A" w:rsidRPr="00004C4D">
        <w:rPr>
          <w:rFonts w:ascii="Arial" w:hAnsi="Arial" w:cs="Arial"/>
        </w:rPr>
        <w:t xml:space="preserve"> </w:t>
      </w:r>
      <w:r w:rsidRPr="00004C4D">
        <w:rPr>
          <w:rFonts w:ascii="Arial" w:hAnsi="Arial" w:cs="Arial"/>
        </w:rPr>
        <w:t>zmiany</w:t>
      </w:r>
      <w:r w:rsidR="00277F22" w:rsidRPr="00004C4D">
        <w:rPr>
          <w:rFonts w:ascii="Arial" w:hAnsi="Arial" w:cs="Arial"/>
        </w:rPr>
        <w:t xml:space="preserve"> </w:t>
      </w:r>
      <w:r w:rsidRPr="00004C4D">
        <w:rPr>
          <w:rFonts w:ascii="Arial" w:hAnsi="Arial" w:cs="Arial"/>
        </w:rPr>
        <w:t>umowy</w:t>
      </w:r>
      <w:r w:rsidR="00277F22" w:rsidRPr="00004C4D">
        <w:rPr>
          <w:rFonts w:ascii="Arial" w:hAnsi="Arial" w:cs="Arial"/>
        </w:rPr>
        <w:t xml:space="preserve"> </w:t>
      </w:r>
      <w:r w:rsidRPr="00004C4D">
        <w:rPr>
          <w:rFonts w:ascii="Arial" w:hAnsi="Arial" w:cs="Arial"/>
        </w:rPr>
        <w:t>dla</w:t>
      </w:r>
      <w:r w:rsidR="00277F22" w:rsidRPr="00004C4D">
        <w:rPr>
          <w:rFonts w:ascii="Arial" w:hAnsi="Arial" w:cs="Arial"/>
        </w:rPr>
        <w:t xml:space="preserve"> </w:t>
      </w:r>
      <w:r w:rsidRPr="00004C4D">
        <w:rPr>
          <w:rFonts w:ascii="Arial" w:hAnsi="Arial" w:cs="Arial"/>
        </w:rPr>
        <w:t>swej</w:t>
      </w:r>
      <w:r w:rsidR="009A554A" w:rsidRPr="00004C4D">
        <w:rPr>
          <w:rFonts w:ascii="Arial" w:hAnsi="Arial" w:cs="Arial"/>
        </w:rPr>
        <w:t xml:space="preserve"> </w:t>
      </w:r>
      <w:r w:rsidRPr="00004C4D">
        <w:rPr>
          <w:rFonts w:ascii="Arial" w:hAnsi="Arial" w:cs="Arial"/>
        </w:rPr>
        <w:t>ważności wymagają formy pisemnej w postaci aneksu do umowy.</w:t>
      </w:r>
    </w:p>
    <w:p w14:paraId="4C26E571" w14:textId="77777777" w:rsidR="00831992" w:rsidRPr="00004C4D" w:rsidRDefault="00831992" w:rsidP="00882D44">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p>
    <w:p w14:paraId="6144754E" w14:textId="1A33B156" w:rsidR="00FC639D" w:rsidRPr="00004C4D" w:rsidRDefault="00FC639D" w:rsidP="00882D44">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004C4D">
        <w:rPr>
          <w:rFonts w:ascii="Arial" w:hAnsi="Arial" w:cs="Arial"/>
          <w:b/>
          <w:bCs/>
        </w:rPr>
        <w:t>§ 18</w:t>
      </w:r>
    </w:p>
    <w:p w14:paraId="3D5E47A5" w14:textId="5C6771C2" w:rsidR="00FC639D" w:rsidRPr="00004C4D" w:rsidRDefault="00FC639D" w:rsidP="00882D44">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004C4D">
        <w:rPr>
          <w:rFonts w:ascii="Arial" w:hAnsi="Arial" w:cs="Arial"/>
          <w:b/>
          <w:bCs/>
        </w:rPr>
        <w:t>Ochrona danych osobowych</w:t>
      </w:r>
    </w:p>
    <w:p w14:paraId="0784157E" w14:textId="77777777" w:rsidR="00FC639D" w:rsidRPr="00004C4D" w:rsidRDefault="00FC639D" w:rsidP="00882D44">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p>
    <w:p w14:paraId="24B07937" w14:textId="046CD0D5" w:rsidR="00A84206" w:rsidRPr="00004C4D" w:rsidRDefault="004F5E74">
      <w:pPr>
        <w:pStyle w:val="Akapitzlist"/>
        <w:numPr>
          <w:ilvl w:val="0"/>
          <w:numId w:val="4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Jeżeli</w:t>
      </w:r>
      <w:r w:rsidR="00793715" w:rsidRPr="00004C4D">
        <w:rPr>
          <w:rFonts w:ascii="Arial" w:hAnsi="Arial" w:cs="Arial"/>
        </w:rPr>
        <w:t xml:space="preserve"> </w:t>
      </w:r>
      <w:r w:rsidRPr="00004C4D">
        <w:rPr>
          <w:rFonts w:ascii="Arial" w:hAnsi="Arial" w:cs="Arial"/>
        </w:rPr>
        <w:t>w</w:t>
      </w:r>
      <w:r w:rsidR="00793715" w:rsidRPr="00004C4D">
        <w:rPr>
          <w:rFonts w:ascii="Arial" w:hAnsi="Arial" w:cs="Arial"/>
        </w:rPr>
        <w:t xml:space="preserve"> </w:t>
      </w:r>
      <w:r w:rsidRPr="00004C4D">
        <w:rPr>
          <w:rFonts w:ascii="Arial" w:hAnsi="Arial" w:cs="Arial"/>
        </w:rPr>
        <w:t>trakcie</w:t>
      </w:r>
      <w:r w:rsidR="00793715" w:rsidRPr="00004C4D">
        <w:rPr>
          <w:rFonts w:ascii="Arial" w:hAnsi="Arial" w:cs="Arial"/>
        </w:rPr>
        <w:t xml:space="preserve"> </w:t>
      </w:r>
      <w:r w:rsidRPr="00004C4D">
        <w:rPr>
          <w:rFonts w:ascii="Arial" w:hAnsi="Arial" w:cs="Arial"/>
        </w:rPr>
        <w:t>realizacji</w:t>
      </w:r>
      <w:r w:rsidR="00793715" w:rsidRPr="00004C4D">
        <w:rPr>
          <w:rFonts w:ascii="Arial" w:hAnsi="Arial" w:cs="Arial"/>
        </w:rPr>
        <w:t xml:space="preserve"> </w:t>
      </w:r>
      <w:r w:rsidRPr="00004C4D">
        <w:rPr>
          <w:rFonts w:ascii="Arial" w:hAnsi="Arial" w:cs="Arial"/>
        </w:rPr>
        <w:t>umowy</w:t>
      </w:r>
      <w:r w:rsidR="00793715" w:rsidRPr="00004C4D">
        <w:rPr>
          <w:rFonts w:ascii="Arial" w:hAnsi="Arial" w:cs="Arial"/>
        </w:rPr>
        <w:t xml:space="preserve"> </w:t>
      </w:r>
      <w:r w:rsidRPr="00004C4D">
        <w:rPr>
          <w:rFonts w:ascii="Arial" w:hAnsi="Arial" w:cs="Arial"/>
        </w:rPr>
        <w:t>dojdzie</w:t>
      </w:r>
      <w:r w:rsidR="00793715" w:rsidRPr="00004C4D">
        <w:rPr>
          <w:rFonts w:ascii="Arial" w:hAnsi="Arial" w:cs="Arial"/>
        </w:rPr>
        <w:t xml:space="preserve"> </w:t>
      </w:r>
      <w:r w:rsidRPr="00004C4D">
        <w:rPr>
          <w:rFonts w:ascii="Arial" w:hAnsi="Arial" w:cs="Arial"/>
        </w:rPr>
        <w:t>do</w:t>
      </w:r>
      <w:r w:rsidR="00793715" w:rsidRPr="00004C4D">
        <w:rPr>
          <w:rFonts w:ascii="Arial" w:hAnsi="Arial" w:cs="Arial"/>
        </w:rPr>
        <w:t xml:space="preserve"> </w:t>
      </w:r>
      <w:r w:rsidRPr="00004C4D">
        <w:rPr>
          <w:rFonts w:ascii="Arial" w:hAnsi="Arial" w:cs="Arial"/>
        </w:rPr>
        <w:t>przekazania</w:t>
      </w:r>
      <w:r w:rsidR="00793715" w:rsidRPr="00004C4D">
        <w:rPr>
          <w:rFonts w:ascii="Arial" w:hAnsi="Arial" w:cs="Arial"/>
        </w:rPr>
        <w:t xml:space="preserve"> </w:t>
      </w:r>
      <w:r w:rsidRPr="00004C4D">
        <w:rPr>
          <w:rFonts w:ascii="Arial" w:hAnsi="Arial" w:cs="Arial"/>
        </w:rPr>
        <w:t>wykonawcy</w:t>
      </w:r>
      <w:r w:rsidR="00793715" w:rsidRPr="00004C4D">
        <w:rPr>
          <w:rFonts w:ascii="Arial" w:hAnsi="Arial" w:cs="Arial"/>
        </w:rPr>
        <w:t xml:space="preserve"> </w:t>
      </w:r>
      <w:r w:rsidRPr="00004C4D">
        <w:rPr>
          <w:rFonts w:ascii="Arial" w:hAnsi="Arial" w:cs="Arial"/>
        </w:rPr>
        <w:t>danych osobowych</w:t>
      </w:r>
      <w:r w:rsidR="00793715" w:rsidRPr="00004C4D">
        <w:rPr>
          <w:rFonts w:ascii="Arial" w:hAnsi="Arial" w:cs="Arial"/>
        </w:rPr>
        <w:t xml:space="preserve"> </w:t>
      </w:r>
      <w:r w:rsidRPr="00004C4D">
        <w:rPr>
          <w:rFonts w:ascii="Arial" w:hAnsi="Arial" w:cs="Arial"/>
        </w:rPr>
        <w:t>niezbędnych</w:t>
      </w:r>
      <w:r w:rsidR="00DF1B1A">
        <w:rPr>
          <w:rFonts w:ascii="Arial" w:hAnsi="Arial" w:cs="Arial"/>
        </w:rPr>
        <w:t xml:space="preserve"> </w:t>
      </w:r>
      <w:r w:rsidRPr="00004C4D">
        <w:rPr>
          <w:rFonts w:ascii="Arial" w:hAnsi="Arial" w:cs="Arial"/>
        </w:rPr>
        <w:t>do</w:t>
      </w:r>
      <w:r w:rsidR="00BF09E3" w:rsidRPr="00004C4D">
        <w:rPr>
          <w:rFonts w:ascii="Arial" w:hAnsi="Arial" w:cs="Arial"/>
        </w:rPr>
        <w:t> </w:t>
      </w:r>
      <w:r w:rsidR="00DF1B1A">
        <w:rPr>
          <w:rFonts w:ascii="Arial" w:hAnsi="Arial" w:cs="Arial"/>
        </w:rPr>
        <w:t xml:space="preserve"> </w:t>
      </w:r>
      <w:r w:rsidRPr="00004C4D">
        <w:rPr>
          <w:rFonts w:ascii="Arial" w:hAnsi="Arial" w:cs="Arial"/>
        </w:rPr>
        <w:t>realizacji</w:t>
      </w:r>
      <w:r w:rsidR="00793715" w:rsidRPr="00004C4D">
        <w:rPr>
          <w:rFonts w:ascii="Arial" w:hAnsi="Arial" w:cs="Arial"/>
        </w:rPr>
        <w:t xml:space="preserve"> </w:t>
      </w:r>
      <w:r w:rsidRPr="00004C4D">
        <w:rPr>
          <w:rFonts w:ascii="Arial" w:hAnsi="Arial" w:cs="Arial"/>
        </w:rPr>
        <w:t>zamówienia,</w:t>
      </w:r>
      <w:r w:rsidR="00793715" w:rsidRPr="00004C4D">
        <w:rPr>
          <w:rFonts w:ascii="Arial" w:hAnsi="Arial" w:cs="Arial"/>
        </w:rPr>
        <w:t xml:space="preserve"> </w:t>
      </w:r>
      <w:r w:rsidRPr="00004C4D">
        <w:rPr>
          <w:rFonts w:ascii="Arial" w:hAnsi="Arial" w:cs="Arial"/>
        </w:rPr>
        <w:t>zamawiający</w:t>
      </w:r>
      <w:r w:rsidR="00793715" w:rsidRPr="00004C4D">
        <w:rPr>
          <w:rFonts w:ascii="Arial" w:hAnsi="Arial" w:cs="Arial"/>
        </w:rPr>
        <w:t xml:space="preserve"> </w:t>
      </w:r>
      <w:r w:rsidRPr="00004C4D">
        <w:rPr>
          <w:rFonts w:ascii="Arial" w:hAnsi="Arial" w:cs="Arial"/>
        </w:rPr>
        <w:t>będzie ich administratorem</w:t>
      </w:r>
      <w:r w:rsidR="00793715" w:rsidRPr="00004C4D">
        <w:rPr>
          <w:rFonts w:ascii="Arial" w:hAnsi="Arial" w:cs="Arial"/>
        </w:rPr>
        <w:t xml:space="preserve"> </w:t>
      </w:r>
      <w:r w:rsidRPr="00004C4D">
        <w:rPr>
          <w:rFonts w:ascii="Arial" w:hAnsi="Arial" w:cs="Arial"/>
        </w:rPr>
        <w:t>w</w:t>
      </w:r>
      <w:r w:rsidR="00D53999" w:rsidRPr="00004C4D">
        <w:rPr>
          <w:rFonts w:ascii="Arial" w:hAnsi="Arial" w:cs="Arial"/>
        </w:rPr>
        <w:t> </w:t>
      </w:r>
      <w:r w:rsidRPr="00004C4D">
        <w:rPr>
          <w:rFonts w:ascii="Arial" w:hAnsi="Arial" w:cs="Arial"/>
        </w:rPr>
        <w:t>rozumieniu</w:t>
      </w:r>
      <w:r w:rsidR="00793715" w:rsidRPr="00004C4D">
        <w:rPr>
          <w:rFonts w:ascii="Arial" w:hAnsi="Arial" w:cs="Arial"/>
        </w:rPr>
        <w:t xml:space="preserve"> </w:t>
      </w:r>
      <w:r w:rsidRPr="00004C4D">
        <w:rPr>
          <w:rFonts w:ascii="Arial" w:hAnsi="Arial" w:cs="Arial"/>
        </w:rPr>
        <w:t>art.</w:t>
      </w:r>
      <w:r w:rsidR="00793715" w:rsidRPr="00004C4D">
        <w:rPr>
          <w:rFonts w:ascii="Arial" w:hAnsi="Arial" w:cs="Arial"/>
        </w:rPr>
        <w:t xml:space="preserve"> </w:t>
      </w:r>
      <w:r w:rsidRPr="00004C4D">
        <w:rPr>
          <w:rFonts w:ascii="Arial" w:hAnsi="Arial" w:cs="Arial"/>
        </w:rPr>
        <w:t>4</w:t>
      </w:r>
      <w:r w:rsidR="00793715" w:rsidRPr="00004C4D">
        <w:rPr>
          <w:rFonts w:ascii="Arial" w:hAnsi="Arial" w:cs="Arial"/>
        </w:rPr>
        <w:t xml:space="preserve"> </w:t>
      </w:r>
      <w:r w:rsidRPr="00004C4D">
        <w:rPr>
          <w:rFonts w:ascii="Arial" w:hAnsi="Arial" w:cs="Arial"/>
        </w:rPr>
        <w:t>pkt</w:t>
      </w:r>
      <w:r w:rsidR="00793715" w:rsidRPr="00004C4D">
        <w:rPr>
          <w:rFonts w:ascii="Arial" w:hAnsi="Arial" w:cs="Arial"/>
        </w:rPr>
        <w:t xml:space="preserve"> </w:t>
      </w:r>
      <w:r w:rsidRPr="00004C4D">
        <w:rPr>
          <w:rFonts w:ascii="Arial" w:hAnsi="Arial" w:cs="Arial"/>
        </w:rPr>
        <w:t>7</w:t>
      </w:r>
      <w:r w:rsidR="00793715" w:rsidRPr="00004C4D">
        <w:rPr>
          <w:rFonts w:ascii="Arial" w:hAnsi="Arial" w:cs="Arial"/>
        </w:rPr>
        <w:t xml:space="preserve"> </w:t>
      </w:r>
      <w:r w:rsidRPr="00004C4D">
        <w:rPr>
          <w:rFonts w:ascii="Arial" w:hAnsi="Arial" w:cs="Arial"/>
        </w:rPr>
        <w:t>Rozporządzenia</w:t>
      </w:r>
      <w:r w:rsidR="00793715" w:rsidRPr="00004C4D">
        <w:rPr>
          <w:rFonts w:ascii="Arial" w:hAnsi="Arial" w:cs="Arial"/>
        </w:rPr>
        <w:t xml:space="preserve"> </w:t>
      </w:r>
      <w:r w:rsidRPr="00004C4D">
        <w:rPr>
          <w:rFonts w:ascii="Arial" w:hAnsi="Arial" w:cs="Arial"/>
        </w:rPr>
        <w:t>PE</w:t>
      </w:r>
      <w:r w:rsidR="00793715" w:rsidRPr="00004C4D">
        <w:rPr>
          <w:rFonts w:ascii="Arial" w:hAnsi="Arial" w:cs="Arial"/>
        </w:rPr>
        <w:t xml:space="preserve"> </w:t>
      </w:r>
      <w:r w:rsidRPr="00004C4D">
        <w:rPr>
          <w:rFonts w:ascii="Arial" w:hAnsi="Arial" w:cs="Arial"/>
        </w:rPr>
        <w:t>i</w:t>
      </w:r>
      <w:r w:rsidR="00793715" w:rsidRPr="00004C4D">
        <w:rPr>
          <w:rFonts w:ascii="Arial" w:hAnsi="Arial" w:cs="Arial"/>
        </w:rPr>
        <w:t xml:space="preserve"> </w:t>
      </w:r>
      <w:r w:rsidRPr="00004C4D">
        <w:rPr>
          <w:rFonts w:ascii="Arial" w:hAnsi="Arial" w:cs="Arial"/>
        </w:rPr>
        <w:t>Rady</w:t>
      </w:r>
      <w:r w:rsidR="00793715" w:rsidRPr="00004C4D">
        <w:rPr>
          <w:rFonts w:ascii="Arial" w:hAnsi="Arial" w:cs="Arial"/>
        </w:rPr>
        <w:t xml:space="preserve"> </w:t>
      </w:r>
      <w:r w:rsidRPr="00004C4D">
        <w:rPr>
          <w:rFonts w:ascii="Arial" w:hAnsi="Arial" w:cs="Arial"/>
        </w:rPr>
        <w:t>(UE) 2016/679</w:t>
      </w:r>
      <w:r w:rsidR="00793715" w:rsidRPr="00004C4D">
        <w:rPr>
          <w:rFonts w:ascii="Arial" w:hAnsi="Arial" w:cs="Arial"/>
        </w:rPr>
        <w:t xml:space="preserve"> </w:t>
      </w:r>
      <w:r w:rsidRPr="00004C4D">
        <w:rPr>
          <w:rFonts w:ascii="Arial" w:hAnsi="Arial" w:cs="Arial"/>
        </w:rPr>
        <w:t>z</w:t>
      </w:r>
      <w:r w:rsidR="00793715" w:rsidRPr="00004C4D">
        <w:rPr>
          <w:rFonts w:ascii="Arial" w:hAnsi="Arial" w:cs="Arial"/>
        </w:rPr>
        <w:t xml:space="preserve"> </w:t>
      </w:r>
      <w:r w:rsidRPr="00004C4D">
        <w:rPr>
          <w:rFonts w:ascii="Arial" w:hAnsi="Arial" w:cs="Arial"/>
        </w:rPr>
        <w:t>dnia</w:t>
      </w:r>
      <w:r w:rsidR="00793715" w:rsidRPr="00004C4D">
        <w:rPr>
          <w:rFonts w:ascii="Arial" w:hAnsi="Arial" w:cs="Arial"/>
        </w:rPr>
        <w:t xml:space="preserve"> </w:t>
      </w:r>
      <w:r w:rsidRPr="00004C4D">
        <w:rPr>
          <w:rFonts w:ascii="Arial" w:hAnsi="Arial" w:cs="Arial"/>
        </w:rPr>
        <w:t>27</w:t>
      </w:r>
      <w:r w:rsidR="00793715" w:rsidRPr="00004C4D">
        <w:rPr>
          <w:rFonts w:ascii="Arial" w:hAnsi="Arial" w:cs="Arial"/>
        </w:rPr>
        <w:t xml:space="preserve"> </w:t>
      </w:r>
      <w:r w:rsidRPr="00004C4D">
        <w:rPr>
          <w:rFonts w:ascii="Arial" w:hAnsi="Arial" w:cs="Arial"/>
        </w:rPr>
        <w:t>kwietnia</w:t>
      </w:r>
      <w:r w:rsidR="00793715" w:rsidRPr="00004C4D">
        <w:rPr>
          <w:rFonts w:ascii="Arial" w:hAnsi="Arial" w:cs="Arial"/>
        </w:rPr>
        <w:t xml:space="preserve"> </w:t>
      </w:r>
      <w:r w:rsidRPr="00004C4D">
        <w:rPr>
          <w:rFonts w:ascii="Arial" w:hAnsi="Arial" w:cs="Arial"/>
        </w:rPr>
        <w:t>2016</w:t>
      </w:r>
      <w:r w:rsidR="000401DF" w:rsidRPr="00004C4D">
        <w:rPr>
          <w:rFonts w:ascii="Arial" w:hAnsi="Arial" w:cs="Arial"/>
        </w:rPr>
        <w:t> </w:t>
      </w:r>
      <w:r w:rsidRPr="00004C4D">
        <w:rPr>
          <w:rFonts w:ascii="Arial" w:hAnsi="Arial" w:cs="Arial"/>
        </w:rPr>
        <w:t>r.</w:t>
      </w:r>
      <w:r w:rsidR="00793715" w:rsidRPr="00004C4D">
        <w:rPr>
          <w:rFonts w:ascii="Arial" w:hAnsi="Arial" w:cs="Arial"/>
        </w:rPr>
        <w:t xml:space="preserve"> </w:t>
      </w:r>
      <w:r w:rsidRPr="00004C4D">
        <w:rPr>
          <w:rFonts w:ascii="Arial" w:hAnsi="Arial" w:cs="Arial"/>
        </w:rPr>
        <w:t>(zwane</w:t>
      </w:r>
      <w:r w:rsidR="00793715" w:rsidRPr="00004C4D">
        <w:rPr>
          <w:rFonts w:ascii="Arial" w:hAnsi="Arial" w:cs="Arial"/>
        </w:rPr>
        <w:t xml:space="preserve"> </w:t>
      </w:r>
      <w:r w:rsidRPr="00004C4D">
        <w:rPr>
          <w:rFonts w:ascii="Arial" w:hAnsi="Arial" w:cs="Arial"/>
        </w:rPr>
        <w:t>dalej</w:t>
      </w:r>
      <w:r w:rsidR="00793715" w:rsidRPr="00004C4D">
        <w:rPr>
          <w:rFonts w:ascii="Arial" w:hAnsi="Arial" w:cs="Arial"/>
        </w:rPr>
        <w:t xml:space="preserve"> </w:t>
      </w:r>
      <w:r w:rsidRPr="00004C4D">
        <w:rPr>
          <w:rFonts w:ascii="Arial" w:hAnsi="Arial" w:cs="Arial"/>
        </w:rPr>
        <w:t>„Rozporządzeniem”),</w:t>
      </w:r>
      <w:r w:rsidR="00793715" w:rsidRPr="00004C4D">
        <w:rPr>
          <w:rFonts w:ascii="Arial" w:hAnsi="Arial" w:cs="Arial"/>
        </w:rPr>
        <w:t xml:space="preserve"> </w:t>
      </w:r>
      <w:r w:rsidRPr="00004C4D">
        <w:rPr>
          <w:rFonts w:ascii="Arial" w:hAnsi="Arial" w:cs="Arial"/>
        </w:rPr>
        <w:t>a Wykonawca –</w:t>
      </w:r>
      <w:r w:rsidR="00C422F2">
        <w:rPr>
          <w:rFonts w:ascii="Arial" w:hAnsi="Arial" w:cs="Arial"/>
        </w:rPr>
        <w:t xml:space="preserve"> </w:t>
      </w:r>
      <w:r w:rsidRPr="00004C4D">
        <w:rPr>
          <w:rFonts w:ascii="Arial" w:hAnsi="Arial" w:cs="Arial"/>
        </w:rPr>
        <w:t>podmiotem</w:t>
      </w:r>
      <w:r w:rsidR="00793715" w:rsidRPr="00004C4D">
        <w:rPr>
          <w:rFonts w:ascii="Arial" w:hAnsi="Arial" w:cs="Arial"/>
        </w:rPr>
        <w:t xml:space="preserve"> </w:t>
      </w:r>
      <w:r w:rsidRPr="00004C4D">
        <w:rPr>
          <w:rFonts w:ascii="Arial" w:hAnsi="Arial" w:cs="Arial"/>
        </w:rPr>
        <w:t>przetwarzającym</w:t>
      </w:r>
      <w:r w:rsidR="00793715" w:rsidRPr="00004C4D">
        <w:rPr>
          <w:rFonts w:ascii="Arial" w:hAnsi="Arial" w:cs="Arial"/>
        </w:rPr>
        <w:t xml:space="preserve"> </w:t>
      </w:r>
      <w:r w:rsidRPr="00004C4D">
        <w:rPr>
          <w:rFonts w:ascii="Arial" w:hAnsi="Arial" w:cs="Arial"/>
        </w:rPr>
        <w:t>te</w:t>
      </w:r>
      <w:r w:rsidR="00793715" w:rsidRPr="00004C4D">
        <w:rPr>
          <w:rFonts w:ascii="Arial" w:hAnsi="Arial" w:cs="Arial"/>
        </w:rPr>
        <w:t xml:space="preserve"> </w:t>
      </w:r>
      <w:r w:rsidRPr="00004C4D">
        <w:rPr>
          <w:rFonts w:ascii="Arial" w:hAnsi="Arial" w:cs="Arial"/>
        </w:rPr>
        <w:t>dane</w:t>
      </w:r>
      <w:r w:rsidR="00793715" w:rsidRPr="00004C4D">
        <w:rPr>
          <w:rFonts w:ascii="Arial" w:hAnsi="Arial" w:cs="Arial"/>
        </w:rPr>
        <w:t xml:space="preserve"> </w:t>
      </w:r>
      <w:r w:rsidRPr="00004C4D">
        <w:rPr>
          <w:rFonts w:ascii="Arial" w:hAnsi="Arial" w:cs="Arial"/>
        </w:rPr>
        <w:t>w</w:t>
      </w:r>
      <w:r w:rsidR="00D53999" w:rsidRPr="00004C4D">
        <w:rPr>
          <w:rFonts w:ascii="Arial" w:hAnsi="Arial" w:cs="Arial"/>
        </w:rPr>
        <w:t> </w:t>
      </w:r>
      <w:r w:rsidRPr="00004C4D">
        <w:rPr>
          <w:rFonts w:ascii="Arial" w:hAnsi="Arial" w:cs="Arial"/>
        </w:rPr>
        <w:t>rozumieniu</w:t>
      </w:r>
      <w:r w:rsidR="00793715" w:rsidRPr="00004C4D">
        <w:rPr>
          <w:rFonts w:ascii="Arial" w:hAnsi="Arial" w:cs="Arial"/>
        </w:rPr>
        <w:t xml:space="preserve"> </w:t>
      </w:r>
      <w:r w:rsidRPr="00004C4D">
        <w:rPr>
          <w:rFonts w:ascii="Arial" w:hAnsi="Arial" w:cs="Arial"/>
        </w:rPr>
        <w:t>pkt</w:t>
      </w:r>
      <w:r w:rsidR="00793715" w:rsidRPr="00004C4D">
        <w:rPr>
          <w:rFonts w:ascii="Arial" w:hAnsi="Arial" w:cs="Arial"/>
        </w:rPr>
        <w:t xml:space="preserve"> </w:t>
      </w:r>
      <w:r w:rsidRPr="00004C4D">
        <w:rPr>
          <w:rFonts w:ascii="Arial" w:hAnsi="Arial" w:cs="Arial"/>
        </w:rPr>
        <w:t>8</w:t>
      </w:r>
      <w:r w:rsidR="00793715" w:rsidRPr="00004C4D">
        <w:rPr>
          <w:rFonts w:ascii="Arial" w:hAnsi="Arial" w:cs="Arial"/>
        </w:rPr>
        <w:t xml:space="preserve"> </w:t>
      </w:r>
      <w:r w:rsidRPr="00004C4D">
        <w:rPr>
          <w:rFonts w:ascii="Arial" w:hAnsi="Arial" w:cs="Arial"/>
        </w:rPr>
        <w:t>tego przepisu.</w:t>
      </w:r>
    </w:p>
    <w:p w14:paraId="70C7D59B" w14:textId="1B5863C8" w:rsidR="00A84206" w:rsidRPr="00004C4D" w:rsidRDefault="004F5E74">
      <w:pPr>
        <w:pStyle w:val="Akapitzlist"/>
        <w:numPr>
          <w:ilvl w:val="0"/>
          <w:numId w:val="4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Zamawiający powierza</w:t>
      </w:r>
      <w:r w:rsidR="00793715" w:rsidRPr="00004C4D">
        <w:rPr>
          <w:rFonts w:ascii="Arial" w:hAnsi="Arial" w:cs="Arial"/>
        </w:rPr>
        <w:t xml:space="preserve"> </w:t>
      </w:r>
      <w:r w:rsidRPr="00004C4D">
        <w:rPr>
          <w:rFonts w:ascii="Arial" w:hAnsi="Arial" w:cs="Arial"/>
        </w:rPr>
        <w:t>Wykonawcy,</w:t>
      </w:r>
      <w:r w:rsidR="00793715" w:rsidRPr="00004C4D">
        <w:rPr>
          <w:rFonts w:ascii="Arial" w:hAnsi="Arial" w:cs="Arial"/>
        </w:rPr>
        <w:t xml:space="preserve"> </w:t>
      </w:r>
      <w:r w:rsidRPr="00004C4D">
        <w:rPr>
          <w:rFonts w:ascii="Arial" w:hAnsi="Arial" w:cs="Arial"/>
        </w:rPr>
        <w:t>w</w:t>
      </w:r>
      <w:r w:rsidR="00793715" w:rsidRPr="00004C4D">
        <w:rPr>
          <w:rFonts w:ascii="Arial" w:hAnsi="Arial" w:cs="Arial"/>
        </w:rPr>
        <w:t xml:space="preserve"> </w:t>
      </w:r>
      <w:r w:rsidRPr="00004C4D">
        <w:rPr>
          <w:rFonts w:ascii="Arial" w:hAnsi="Arial" w:cs="Arial"/>
        </w:rPr>
        <w:t xml:space="preserve">trybie art. 28 Rozporządzenia dane osobowe </w:t>
      </w:r>
      <w:r w:rsidR="00DF1B1A">
        <w:rPr>
          <w:rFonts w:ascii="Arial" w:hAnsi="Arial" w:cs="Arial"/>
        </w:rPr>
        <w:t xml:space="preserve">               </w:t>
      </w:r>
      <w:r w:rsidRPr="00004C4D">
        <w:rPr>
          <w:rFonts w:ascii="Arial" w:hAnsi="Arial" w:cs="Arial"/>
        </w:rPr>
        <w:t>do przetwarzania, wyłącznie w celu wykonania przedmiotu niniejszej umowy.</w:t>
      </w:r>
    </w:p>
    <w:p w14:paraId="57F8A32A" w14:textId="7D56B300" w:rsidR="00A84206" w:rsidRPr="00004C4D" w:rsidRDefault="004F5E74">
      <w:pPr>
        <w:pStyle w:val="Akapitzlist"/>
        <w:numPr>
          <w:ilvl w:val="0"/>
          <w:numId w:val="4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Wykonawca zobowiązuje się:</w:t>
      </w:r>
    </w:p>
    <w:p w14:paraId="021DF7D9" w14:textId="7D10B0E4" w:rsidR="004F5E74" w:rsidRPr="00004C4D" w:rsidRDefault="004F5E74">
      <w:pPr>
        <w:pStyle w:val="Akapitzlist"/>
        <w:numPr>
          <w:ilvl w:val="0"/>
          <w:numId w:val="4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przetwarzać</w:t>
      </w:r>
      <w:r w:rsidR="00793715" w:rsidRPr="00004C4D">
        <w:rPr>
          <w:rFonts w:ascii="Arial" w:hAnsi="Arial" w:cs="Arial"/>
        </w:rPr>
        <w:t xml:space="preserve"> </w:t>
      </w:r>
      <w:r w:rsidRPr="00004C4D">
        <w:rPr>
          <w:rFonts w:ascii="Arial" w:hAnsi="Arial" w:cs="Arial"/>
        </w:rPr>
        <w:t>powierzone</w:t>
      </w:r>
      <w:r w:rsidR="00793715" w:rsidRPr="00004C4D">
        <w:rPr>
          <w:rFonts w:ascii="Arial" w:hAnsi="Arial" w:cs="Arial"/>
        </w:rPr>
        <w:t xml:space="preserve"> </w:t>
      </w:r>
      <w:r w:rsidRPr="00004C4D">
        <w:rPr>
          <w:rFonts w:ascii="Arial" w:hAnsi="Arial" w:cs="Arial"/>
        </w:rPr>
        <w:t>mu</w:t>
      </w:r>
      <w:r w:rsidR="00793715" w:rsidRPr="00004C4D">
        <w:rPr>
          <w:rFonts w:ascii="Arial" w:hAnsi="Arial" w:cs="Arial"/>
        </w:rPr>
        <w:t xml:space="preserve"> </w:t>
      </w:r>
      <w:r w:rsidRPr="00004C4D">
        <w:rPr>
          <w:rFonts w:ascii="Arial" w:hAnsi="Arial" w:cs="Arial"/>
        </w:rPr>
        <w:t>dane</w:t>
      </w:r>
      <w:r w:rsidR="00793715" w:rsidRPr="00004C4D">
        <w:rPr>
          <w:rFonts w:ascii="Arial" w:hAnsi="Arial" w:cs="Arial"/>
        </w:rPr>
        <w:t xml:space="preserve"> </w:t>
      </w:r>
      <w:r w:rsidRPr="00004C4D">
        <w:rPr>
          <w:rFonts w:ascii="Arial" w:hAnsi="Arial" w:cs="Arial"/>
        </w:rPr>
        <w:t>osobowe</w:t>
      </w:r>
      <w:r w:rsidR="00793715" w:rsidRPr="00004C4D">
        <w:rPr>
          <w:rFonts w:ascii="Arial" w:hAnsi="Arial" w:cs="Arial"/>
        </w:rPr>
        <w:t xml:space="preserve"> </w:t>
      </w:r>
      <w:r w:rsidRPr="00004C4D">
        <w:rPr>
          <w:rFonts w:ascii="Arial" w:hAnsi="Arial" w:cs="Arial"/>
        </w:rPr>
        <w:t>zgodnie</w:t>
      </w:r>
      <w:r w:rsidR="00793715" w:rsidRPr="00004C4D">
        <w:rPr>
          <w:rFonts w:ascii="Arial" w:hAnsi="Arial" w:cs="Arial"/>
        </w:rPr>
        <w:t xml:space="preserve"> </w:t>
      </w:r>
      <w:r w:rsidRPr="00004C4D">
        <w:rPr>
          <w:rFonts w:ascii="Arial" w:hAnsi="Arial" w:cs="Arial"/>
        </w:rPr>
        <w:t>z</w:t>
      </w:r>
      <w:r w:rsidR="00793715" w:rsidRPr="00004C4D">
        <w:rPr>
          <w:rFonts w:ascii="Arial" w:hAnsi="Arial" w:cs="Arial"/>
        </w:rPr>
        <w:t xml:space="preserve"> </w:t>
      </w:r>
      <w:r w:rsidRPr="00004C4D">
        <w:rPr>
          <w:rFonts w:ascii="Arial" w:hAnsi="Arial" w:cs="Arial"/>
        </w:rPr>
        <w:t>niniejszą</w:t>
      </w:r>
      <w:r w:rsidR="00793715" w:rsidRPr="00004C4D">
        <w:rPr>
          <w:rFonts w:ascii="Arial" w:hAnsi="Arial" w:cs="Arial"/>
        </w:rPr>
        <w:t xml:space="preserve"> </w:t>
      </w:r>
      <w:r w:rsidRPr="00004C4D">
        <w:rPr>
          <w:rFonts w:ascii="Arial" w:hAnsi="Arial" w:cs="Arial"/>
        </w:rPr>
        <w:t>umową,</w:t>
      </w:r>
      <w:r w:rsidR="00793715" w:rsidRPr="00004C4D">
        <w:rPr>
          <w:rFonts w:ascii="Arial" w:hAnsi="Arial" w:cs="Arial"/>
        </w:rPr>
        <w:t xml:space="preserve"> </w:t>
      </w:r>
      <w:r w:rsidRPr="00004C4D">
        <w:rPr>
          <w:rFonts w:ascii="Arial" w:hAnsi="Arial" w:cs="Arial"/>
        </w:rPr>
        <w:t>Rozporządzeniem oraz z</w:t>
      </w:r>
      <w:r w:rsidR="00BF09E3" w:rsidRPr="00004C4D">
        <w:rPr>
          <w:rFonts w:ascii="Arial" w:hAnsi="Arial" w:cs="Arial"/>
        </w:rPr>
        <w:t> </w:t>
      </w:r>
      <w:r w:rsidRPr="00004C4D">
        <w:rPr>
          <w:rFonts w:ascii="Arial" w:hAnsi="Arial" w:cs="Arial"/>
        </w:rPr>
        <w:t xml:space="preserve">innymi przepisami prawa powszechnie obowiązującego, </w:t>
      </w:r>
      <w:r w:rsidR="00DF1B1A">
        <w:rPr>
          <w:rFonts w:ascii="Arial" w:hAnsi="Arial" w:cs="Arial"/>
        </w:rPr>
        <w:t xml:space="preserve">        </w:t>
      </w:r>
      <w:r w:rsidRPr="00004C4D">
        <w:rPr>
          <w:rFonts w:ascii="Arial" w:hAnsi="Arial" w:cs="Arial"/>
        </w:rPr>
        <w:t>które chronią prawa osób, których dane dotyczą,</w:t>
      </w:r>
    </w:p>
    <w:p w14:paraId="4E9B21CF" w14:textId="1BCBE711" w:rsidR="004F5E74" w:rsidRPr="00004C4D" w:rsidRDefault="00793715">
      <w:pPr>
        <w:pStyle w:val="Akapitzlist"/>
        <w:numPr>
          <w:ilvl w:val="0"/>
          <w:numId w:val="4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4F78D5E9" w14:textId="14D74033" w:rsidR="00793715" w:rsidRPr="00004C4D" w:rsidRDefault="00793715">
      <w:pPr>
        <w:pStyle w:val="Akapitzlist"/>
        <w:numPr>
          <w:ilvl w:val="0"/>
          <w:numId w:val="4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dołożyć należytej staranności przy przetwarzaniu powierzonych danych osobowych,</w:t>
      </w:r>
    </w:p>
    <w:p w14:paraId="755255E4" w14:textId="3956559A" w:rsidR="00793715" w:rsidRPr="00004C4D" w:rsidRDefault="00793715">
      <w:pPr>
        <w:pStyle w:val="Akapitzlist"/>
        <w:numPr>
          <w:ilvl w:val="0"/>
          <w:numId w:val="4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do nadania upoważnień do przetwarzania danych osobowych wszystkim osobom, </w:t>
      </w:r>
      <w:r w:rsidR="00DF1B1A">
        <w:rPr>
          <w:rFonts w:ascii="Arial" w:hAnsi="Arial" w:cs="Arial"/>
        </w:rPr>
        <w:t xml:space="preserve">       </w:t>
      </w:r>
      <w:r w:rsidRPr="00004C4D">
        <w:rPr>
          <w:rFonts w:ascii="Arial" w:hAnsi="Arial" w:cs="Arial"/>
        </w:rPr>
        <w:t>które będą przetwarzały powierzone dane w celu realizacji niniejszej umowy,</w:t>
      </w:r>
    </w:p>
    <w:p w14:paraId="4F7EB388" w14:textId="212B9CF1" w:rsidR="00793715" w:rsidRPr="00004C4D" w:rsidRDefault="00793715">
      <w:pPr>
        <w:pStyle w:val="Akapitzlist"/>
        <w:numPr>
          <w:ilvl w:val="0"/>
          <w:numId w:val="46"/>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zapewnić zachowanie w tajemnicy (o której mowa w art. 28 ust 3 pkt b Rozporządzenia) przetwarzanych danych przez osoby, które upoważnia do przetwarzania danych osobowych w celu realizacji niniejszej umowy, zarówno w trakcie zatrudnienia ich w</w:t>
      </w:r>
      <w:r w:rsidR="003D761E" w:rsidRPr="00004C4D">
        <w:rPr>
          <w:rFonts w:ascii="Arial" w:hAnsi="Arial" w:cs="Arial"/>
        </w:rPr>
        <w:t> </w:t>
      </w:r>
      <w:r w:rsidRPr="00004C4D">
        <w:rPr>
          <w:rFonts w:ascii="Arial" w:hAnsi="Arial" w:cs="Arial"/>
        </w:rPr>
        <w:t>Podmiocie przetwarzającym, jak</w:t>
      </w:r>
      <w:r w:rsidR="00BF09E3" w:rsidRPr="00004C4D">
        <w:rPr>
          <w:rFonts w:ascii="Arial" w:hAnsi="Arial" w:cs="Arial"/>
        </w:rPr>
        <w:t> </w:t>
      </w:r>
      <w:r w:rsidRPr="00004C4D">
        <w:rPr>
          <w:rFonts w:ascii="Arial" w:hAnsi="Arial" w:cs="Arial"/>
        </w:rPr>
        <w:t>i</w:t>
      </w:r>
      <w:r w:rsidR="00BF09E3" w:rsidRPr="00004C4D">
        <w:rPr>
          <w:rFonts w:ascii="Arial" w:hAnsi="Arial" w:cs="Arial"/>
        </w:rPr>
        <w:t> </w:t>
      </w:r>
      <w:r w:rsidRPr="00004C4D">
        <w:rPr>
          <w:rFonts w:ascii="Arial" w:hAnsi="Arial" w:cs="Arial"/>
        </w:rPr>
        <w:t>po</w:t>
      </w:r>
      <w:r w:rsidR="00BF09E3" w:rsidRPr="00004C4D">
        <w:rPr>
          <w:rFonts w:ascii="Arial" w:hAnsi="Arial" w:cs="Arial"/>
        </w:rPr>
        <w:t> </w:t>
      </w:r>
      <w:r w:rsidRPr="00004C4D">
        <w:rPr>
          <w:rFonts w:ascii="Arial" w:hAnsi="Arial" w:cs="Arial"/>
        </w:rPr>
        <w:t>jego ustaniu.</w:t>
      </w:r>
    </w:p>
    <w:p w14:paraId="0C536BBE" w14:textId="3C9445D5" w:rsidR="00A84206" w:rsidRPr="00004C4D" w:rsidRDefault="00793715">
      <w:pPr>
        <w:pStyle w:val="Akapitzlist"/>
        <w:numPr>
          <w:ilvl w:val="0"/>
          <w:numId w:val="4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Wykonawca po wykonaniu przedmiotu zamówienia, usuwa/zwraca Zamawiającemu wszelkie dane osobowe oraz usuwa wszelkie ich istniejące kopie, chyba że prawo Unii lub prawo państwa członkowskiego nakazują przechowywanie danych osobowych</w:t>
      </w:r>
    </w:p>
    <w:p w14:paraId="5B5DA5AC" w14:textId="3E1E1A19" w:rsidR="00793715" w:rsidRPr="00004C4D" w:rsidRDefault="00793715">
      <w:pPr>
        <w:pStyle w:val="Akapitzlist"/>
        <w:numPr>
          <w:ilvl w:val="0"/>
          <w:numId w:val="4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Wykonawca pomaga Zamawiającemu w niezbędnym zakresie wywiązywać się z obowiązku odpowiadania na żądania osoby, której dane dotyczą oraz wywiązywania się z obowiązków określonych w art. 32-36 Rozporządzenia.</w:t>
      </w:r>
    </w:p>
    <w:p w14:paraId="2FB32CCF" w14:textId="1FD6B988" w:rsidR="00A84206" w:rsidRPr="00004C4D" w:rsidRDefault="00793715">
      <w:pPr>
        <w:pStyle w:val="Akapitzlist"/>
        <w:numPr>
          <w:ilvl w:val="0"/>
          <w:numId w:val="4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Wykonawca, po stwierdzeniu naruszenia ochrony danych osobowych bez zbędnej zwłoki zgłasza je</w:t>
      </w:r>
      <w:r w:rsidR="00BF09E3" w:rsidRPr="00004C4D">
        <w:rPr>
          <w:rFonts w:ascii="Arial" w:hAnsi="Arial" w:cs="Arial"/>
        </w:rPr>
        <w:t> </w:t>
      </w:r>
      <w:r w:rsidRPr="00004C4D">
        <w:rPr>
          <w:rFonts w:ascii="Arial" w:hAnsi="Arial" w:cs="Arial"/>
        </w:rPr>
        <w:t>administratorowi, nie później niż w ciągu 72 godzin od stwierdzenia naruszenia.</w:t>
      </w:r>
    </w:p>
    <w:p w14:paraId="0ABAF1E6" w14:textId="4CC9A3D4" w:rsidR="00A84206" w:rsidRPr="00004C4D" w:rsidRDefault="00793715">
      <w:pPr>
        <w:pStyle w:val="Akapitzlist"/>
        <w:numPr>
          <w:ilvl w:val="0"/>
          <w:numId w:val="4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38F6B738" w14:textId="5E868CB4" w:rsidR="00A84206" w:rsidRPr="00004C4D" w:rsidRDefault="00793715">
      <w:pPr>
        <w:pStyle w:val="Akapitzlist"/>
        <w:numPr>
          <w:ilvl w:val="0"/>
          <w:numId w:val="4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Zamawiający realizować będzie prawo kontroli w godzinach pracy Wykonawcy informując o</w:t>
      </w:r>
      <w:r w:rsidR="003D761E" w:rsidRPr="00004C4D">
        <w:rPr>
          <w:rFonts w:ascii="Arial" w:hAnsi="Arial" w:cs="Arial"/>
        </w:rPr>
        <w:t> </w:t>
      </w:r>
      <w:r w:rsidRPr="00004C4D">
        <w:rPr>
          <w:rFonts w:ascii="Arial" w:hAnsi="Arial" w:cs="Arial"/>
        </w:rPr>
        <w:t>kontroli minimum 3 dni przed planowanym jej przeprowadzeniem.</w:t>
      </w:r>
    </w:p>
    <w:p w14:paraId="55DE1D6D" w14:textId="62AE5E4D" w:rsidR="00A84206" w:rsidRPr="00004C4D" w:rsidRDefault="00793715">
      <w:pPr>
        <w:pStyle w:val="Akapitzlist"/>
        <w:numPr>
          <w:ilvl w:val="0"/>
          <w:numId w:val="4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Wykonawca zobowiązuje się do usunięcia uchybień stwierdzonych podczas kontroli w</w:t>
      </w:r>
      <w:r w:rsidR="003D761E" w:rsidRPr="00004C4D">
        <w:rPr>
          <w:rFonts w:ascii="Arial" w:hAnsi="Arial" w:cs="Arial"/>
        </w:rPr>
        <w:t> </w:t>
      </w:r>
      <w:r w:rsidRPr="00004C4D">
        <w:rPr>
          <w:rFonts w:ascii="Arial" w:hAnsi="Arial" w:cs="Arial"/>
        </w:rPr>
        <w:t>terminie nie</w:t>
      </w:r>
      <w:r w:rsidR="00BF09E3" w:rsidRPr="00004C4D">
        <w:rPr>
          <w:rFonts w:ascii="Arial" w:hAnsi="Arial" w:cs="Arial"/>
        </w:rPr>
        <w:t> </w:t>
      </w:r>
      <w:r w:rsidRPr="00004C4D">
        <w:rPr>
          <w:rFonts w:ascii="Arial" w:hAnsi="Arial" w:cs="Arial"/>
        </w:rPr>
        <w:t>dłuższym niż 7 dni.</w:t>
      </w:r>
    </w:p>
    <w:p w14:paraId="54B4747E" w14:textId="1AD68331" w:rsidR="00A84206" w:rsidRPr="00004C4D" w:rsidRDefault="00793715">
      <w:pPr>
        <w:pStyle w:val="Akapitzlist"/>
        <w:numPr>
          <w:ilvl w:val="0"/>
          <w:numId w:val="4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lastRenderedPageBreak/>
        <w:t>Wykonawca udostępnia Zamawiającemu wszelkie informacje niezbędne do wykazania spełnienia obowiązków określonych w art. 28 Rozporządzenia.</w:t>
      </w:r>
    </w:p>
    <w:p w14:paraId="75CE3887" w14:textId="76DFFD85" w:rsidR="00A84206" w:rsidRPr="00004C4D" w:rsidRDefault="00793715">
      <w:pPr>
        <w:pStyle w:val="Akapitzlist"/>
        <w:numPr>
          <w:ilvl w:val="0"/>
          <w:numId w:val="4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Wykonawca może powierzyć dane osobowe objęte niniejszą umową do dalszego przetwarzania podwykonawcom jedynie w celu wykonania umowy po uzyskaniu uprzedniej pisemnej zgody Zamawiającego. </w:t>
      </w:r>
    </w:p>
    <w:p w14:paraId="2C06C5CC" w14:textId="0DD141C8" w:rsidR="00A84206" w:rsidRPr="00004C4D" w:rsidRDefault="00793715">
      <w:pPr>
        <w:pStyle w:val="Akapitzlist"/>
        <w:numPr>
          <w:ilvl w:val="0"/>
          <w:numId w:val="4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Podwykonawca, winien spełniać te same gwarancje i obowiązki jakie zostały nałożone </w:t>
      </w:r>
      <w:r w:rsidR="00DF1B1A">
        <w:rPr>
          <w:rFonts w:ascii="Arial" w:hAnsi="Arial" w:cs="Arial"/>
        </w:rPr>
        <w:t xml:space="preserve">           </w:t>
      </w:r>
      <w:r w:rsidRPr="00004C4D">
        <w:rPr>
          <w:rFonts w:ascii="Arial" w:hAnsi="Arial" w:cs="Arial"/>
        </w:rPr>
        <w:t>na Wykonawcę.</w:t>
      </w:r>
    </w:p>
    <w:p w14:paraId="74958ABC" w14:textId="201C163C" w:rsidR="00A84206" w:rsidRPr="00004C4D" w:rsidRDefault="00793715">
      <w:pPr>
        <w:pStyle w:val="Akapitzlist"/>
        <w:numPr>
          <w:ilvl w:val="0"/>
          <w:numId w:val="4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Wykonawca ponosi pełną odpowiedzialność wobec Zamawiającego za działanie podwykonawcy w</w:t>
      </w:r>
      <w:r w:rsidR="00BF09E3" w:rsidRPr="00004C4D">
        <w:rPr>
          <w:rFonts w:ascii="Arial" w:hAnsi="Arial" w:cs="Arial"/>
        </w:rPr>
        <w:t> </w:t>
      </w:r>
      <w:r w:rsidRPr="00004C4D">
        <w:rPr>
          <w:rFonts w:ascii="Arial" w:hAnsi="Arial" w:cs="Arial"/>
        </w:rPr>
        <w:t>zakresie obowiązku ochrony danych.</w:t>
      </w:r>
    </w:p>
    <w:p w14:paraId="7B3EBDCC" w14:textId="1329040A" w:rsidR="00A84206" w:rsidRPr="00004C4D" w:rsidRDefault="00793715">
      <w:pPr>
        <w:pStyle w:val="Akapitzlist"/>
        <w:numPr>
          <w:ilvl w:val="0"/>
          <w:numId w:val="4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Wykonawca zobowiązuje się do niezwłocznego poinformowania Zamawiającego o</w:t>
      </w:r>
      <w:r w:rsidR="003D761E" w:rsidRPr="00004C4D">
        <w:rPr>
          <w:rFonts w:ascii="Arial" w:hAnsi="Arial" w:cs="Arial"/>
        </w:rPr>
        <w:t> </w:t>
      </w:r>
      <w:r w:rsidRPr="00004C4D">
        <w:rPr>
          <w:rFonts w:ascii="Arial" w:hAnsi="Arial" w:cs="Arial"/>
        </w:rPr>
        <w:t>jakimkolwiek postępowaniu, w szczególności administracyjnym lub sądowym, dotyczącym przetwarzania przez Wykonawcę danych osobowych określonych w umowie, o jakiejkolwiek decyzji administracyjnej lub</w:t>
      </w:r>
      <w:r w:rsidR="00BF09E3" w:rsidRPr="00004C4D">
        <w:rPr>
          <w:rFonts w:ascii="Arial" w:hAnsi="Arial" w:cs="Arial"/>
        </w:rPr>
        <w:t> </w:t>
      </w:r>
      <w:r w:rsidRPr="00004C4D">
        <w:rPr>
          <w:rFonts w:ascii="Arial" w:hAnsi="Arial" w:cs="Arial"/>
        </w:rPr>
        <w:t>orzeczeniu dotyczącym przetwarzania tych danych, skierowanych do Wykonawcy, a także o</w:t>
      </w:r>
      <w:r w:rsidR="00BF09E3" w:rsidRPr="00004C4D">
        <w:rPr>
          <w:rFonts w:ascii="Arial" w:hAnsi="Arial" w:cs="Arial"/>
        </w:rPr>
        <w:t> </w:t>
      </w:r>
      <w:r w:rsidRPr="00004C4D">
        <w:rPr>
          <w:rFonts w:ascii="Arial" w:hAnsi="Arial" w:cs="Arial"/>
        </w:rPr>
        <w:t xml:space="preserve">wszelkich planowanych, o ile są wiadome, </w:t>
      </w:r>
      <w:r w:rsidR="00DF1B1A">
        <w:rPr>
          <w:rFonts w:ascii="Arial" w:hAnsi="Arial" w:cs="Arial"/>
        </w:rPr>
        <w:t xml:space="preserve">                 </w:t>
      </w:r>
      <w:r w:rsidRPr="00004C4D">
        <w:rPr>
          <w:rFonts w:ascii="Arial" w:hAnsi="Arial" w:cs="Arial"/>
        </w:rPr>
        <w:t>lub realizowanych kontrolach i inspekcjach dotyczących przetwarzania danych osobowych, w</w:t>
      </w:r>
      <w:r w:rsidR="003D761E" w:rsidRPr="00004C4D">
        <w:rPr>
          <w:rFonts w:ascii="Arial" w:hAnsi="Arial" w:cs="Arial"/>
        </w:rPr>
        <w:t> </w:t>
      </w:r>
      <w:r w:rsidRPr="00004C4D">
        <w:rPr>
          <w:rFonts w:ascii="Arial" w:hAnsi="Arial" w:cs="Arial"/>
        </w:rPr>
        <w:t>szczególności prowadzonych przez inspektorów upoważnionych przez Prezesa Urzędu Ochrony Danych Osobowych.</w:t>
      </w:r>
    </w:p>
    <w:p w14:paraId="0C44484A" w14:textId="0866B357" w:rsidR="00A84206" w:rsidRPr="00004C4D" w:rsidRDefault="00793715">
      <w:pPr>
        <w:pStyle w:val="Akapitzlist"/>
        <w:numPr>
          <w:ilvl w:val="0"/>
          <w:numId w:val="4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Wykonawca zobowiązuje się do zachowania w tajemnicy wszelkich informacji, danych, materiałów, dokumentów i danych osobowych otrzymanych od Zamawiającego oraz danych uzyskanych w</w:t>
      </w:r>
      <w:r w:rsidR="00BF09E3" w:rsidRPr="00004C4D">
        <w:rPr>
          <w:rFonts w:ascii="Arial" w:hAnsi="Arial" w:cs="Arial"/>
        </w:rPr>
        <w:t> </w:t>
      </w:r>
      <w:r w:rsidRPr="00004C4D">
        <w:rPr>
          <w:rFonts w:ascii="Arial" w:hAnsi="Arial" w:cs="Arial"/>
        </w:rPr>
        <w:t>jakikolwiek inny sposób, zamierzony czy przypadkowy w formie ustnej, pisemnej lub elektronicznej („dane poufne”).</w:t>
      </w:r>
    </w:p>
    <w:p w14:paraId="3FDE09CE" w14:textId="44EFDCB2" w:rsidR="00A84206" w:rsidRPr="00004C4D" w:rsidRDefault="00793715">
      <w:pPr>
        <w:pStyle w:val="Akapitzlist"/>
        <w:numPr>
          <w:ilvl w:val="0"/>
          <w:numId w:val="4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Podmiot przetwarzający oświadcza, że w związku ze zobowiązaniem do zachowania w</w:t>
      </w:r>
      <w:r w:rsidR="003D761E" w:rsidRPr="00004C4D">
        <w:rPr>
          <w:rFonts w:ascii="Arial" w:hAnsi="Arial" w:cs="Arial"/>
        </w:rPr>
        <w:t> </w:t>
      </w:r>
      <w:r w:rsidRPr="00004C4D">
        <w:rPr>
          <w:rFonts w:ascii="Arial" w:hAnsi="Arial" w:cs="Arial"/>
        </w:rPr>
        <w:t>tajemnicy danych poufnych nie będą one wykorzystywane, ujawniane ani udostępniane w</w:t>
      </w:r>
      <w:r w:rsidR="003D761E" w:rsidRPr="00004C4D">
        <w:rPr>
          <w:rFonts w:ascii="Arial" w:hAnsi="Arial" w:cs="Arial"/>
        </w:rPr>
        <w:t> </w:t>
      </w:r>
      <w:r w:rsidRPr="00004C4D">
        <w:rPr>
          <w:rFonts w:ascii="Arial" w:hAnsi="Arial" w:cs="Arial"/>
        </w:rPr>
        <w:t>innym celu niż wykonanie Umowy, chyba że konieczność ujawnienia posiadanych informacji wynika z obowiązujących przepisów prawa lub Umowy.</w:t>
      </w:r>
    </w:p>
    <w:p w14:paraId="422CF22E" w14:textId="6A36E289" w:rsidR="00A84206" w:rsidRPr="00004C4D" w:rsidRDefault="00793715">
      <w:pPr>
        <w:pStyle w:val="Akapitzlist"/>
        <w:numPr>
          <w:ilvl w:val="0"/>
          <w:numId w:val="4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W przypadku, gdy wykonanie obowiązków, o których mowa wart. 15 ust. 1-3 rozporządzenia 2016/679, wymagałoby niewspółmiernie dużego wysiłku, </w:t>
      </w:r>
      <w:r w:rsidR="00F86CE1">
        <w:rPr>
          <w:rFonts w:ascii="Arial" w:hAnsi="Arial" w:cs="Arial"/>
        </w:rPr>
        <w:t>Z</w:t>
      </w:r>
      <w:r w:rsidRPr="00004C4D">
        <w:rPr>
          <w:rFonts w:ascii="Arial" w:hAnsi="Arial" w:cs="Arial"/>
        </w:rPr>
        <w:t xml:space="preserve">amawiający może żądać </w:t>
      </w:r>
      <w:r w:rsidR="00DF1B1A">
        <w:rPr>
          <w:rFonts w:ascii="Arial" w:hAnsi="Arial" w:cs="Arial"/>
        </w:rPr>
        <w:t xml:space="preserve">                 </w:t>
      </w:r>
      <w:r w:rsidRPr="00004C4D">
        <w:rPr>
          <w:rFonts w:ascii="Arial" w:hAnsi="Arial" w:cs="Arial"/>
        </w:rPr>
        <w:t>od osoby, której dane dotyczą, wskazania dodatkowych informacji mających na celu sprecyzowanie żądania, w szczególności podania nazwy lub daty postępowania o udzielenie zamówienia publicznego lub konkursu.</w:t>
      </w:r>
    </w:p>
    <w:p w14:paraId="12FA0970" w14:textId="02EEC605" w:rsidR="00A84206" w:rsidRPr="00004C4D" w:rsidRDefault="00793715">
      <w:pPr>
        <w:pStyle w:val="Akapitzlist"/>
        <w:numPr>
          <w:ilvl w:val="0"/>
          <w:numId w:val="4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Skorzystanie przez osobę, której dane dotyczą, z uprawnienia do sprostowania </w:t>
      </w:r>
      <w:r w:rsidR="00DF1B1A">
        <w:rPr>
          <w:rFonts w:ascii="Arial" w:hAnsi="Arial" w:cs="Arial"/>
        </w:rPr>
        <w:t xml:space="preserve">                         </w:t>
      </w:r>
      <w:r w:rsidRPr="00004C4D">
        <w:rPr>
          <w:rFonts w:ascii="Arial" w:hAnsi="Arial" w:cs="Arial"/>
        </w:rPr>
        <w:t xml:space="preserve">lub uzupełnienia danych osobowych, o którym mowa w art. 16 rozporządzenia 2016/679, </w:t>
      </w:r>
      <w:r w:rsidR="00DF1B1A">
        <w:rPr>
          <w:rFonts w:ascii="Arial" w:hAnsi="Arial" w:cs="Arial"/>
        </w:rPr>
        <w:t xml:space="preserve">     </w:t>
      </w:r>
      <w:r w:rsidRPr="00004C4D">
        <w:rPr>
          <w:rFonts w:ascii="Arial" w:hAnsi="Arial" w:cs="Arial"/>
        </w:rPr>
        <w:t xml:space="preserve">nie może skutkować zmianą wyniku postępowania o udzielenie zamówienia publicznego </w:t>
      </w:r>
      <w:r w:rsidR="00DF1B1A">
        <w:rPr>
          <w:rFonts w:ascii="Arial" w:hAnsi="Arial" w:cs="Arial"/>
        </w:rPr>
        <w:t xml:space="preserve">     </w:t>
      </w:r>
      <w:r w:rsidRPr="00004C4D">
        <w:rPr>
          <w:rFonts w:ascii="Arial" w:hAnsi="Arial" w:cs="Arial"/>
        </w:rPr>
        <w:t>lub konkursu ani zmianą postanowień umowy w</w:t>
      </w:r>
      <w:r w:rsidR="00BF09E3" w:rsidRPr="00004C4D">
        <w:rPr>
          <w:rFonts w:ascii="Arial" w:hAnsi="Arial" w:cs="Arial"/>
        </w:rPr>
        <w:t> </w:t>
      </w:r>
      <w:r w:rsidRPr="00004C4D">
        <w:rPr>
          <w:rFonts w:ascii="Arial" w:hAnsi="Arial" w:cs="Arial"/>
        </w:rPr>
        <w:t>zakresie niezgodnym z ustawą.</w:t>
      </w:r>
    </w:p>
    <w:p w14:paraId="3E348291" w14:textId="1D68FDA1" w:rsidR="00134BD9" w:rsidRPr="00004C4D" w:rsidRDefault="00793715">
      <w:pPr>
        <w:pStyle w:val="Akapitzlist"/>
        <w:numPr>
          <w:ilvl w:val="0"/>
          <w:numId w:val="45"/>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 sprawach nieuregulowanych niniejszym paragrafem, zastosowanie będą miały przepisy Kodeksu cywilnego, rozporządzenia RODO, Ustawy o ochronie danych osobowych.</w:t>
      </w:r>
    </w:p>
    <w:p w14:paraId="2EF1BE1E" w14:textId="77777777" w:rsidR="003D761E" w:rsidRPr="00004C4D" w:rsidRDefault="003D761E" w:rsidP="00882D44">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p>
    <w:p w14:paraId="09838A42" w14:textId="59CCD822" w:rsidR="00793715" w:rsidRPr="00004C4D" w:rsidRDefault="00793715" w:rsidP="00882D44">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004C4D">
        <w:rPr>
          <w:rFonts w:ascii="Arial" w:hAnsi="Arial" w:cs="Arial"/>
          <w:b/>
          <w:bCs/>
        </w:rPr>
        <w:t>§ 19</w:t>
      </w:r>
    </w:p>
    <w:p w14:paraId="228C6CAA" w14:textId="2FB21BF7" w:rsidR="00793715" w:rsidRPr="00004C4D" w:rsidRDefault="00793715" w:rsidP="00882D44">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004C4D">
        <w:rPr>
          <w:rFonts w:ascii="Arial" w:hAnsi="Arial" w:cs="Arial"/>
          <w:b/>
          <w:bCs/>
        </w:rPr>
        <w:t>Wierzytelności</w:t>
      </w:r>
    </w:p>
    <w:p w14:paraId="5EE79304" w14:textId="7C464A75" w:rsidR="00793715" w:rsidRPr="00004C4D" w:rsidRDefault="00793715" w:rsidP="00882D44">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b/>
          <w:bCs/>
        </w:rPr>
      </w:pPr>
    </w:p>
    <w:p w14:paraId="7CC2092D" w14:textId="53A85711" w:rsidR="00BD2A93" w:rsidRPr="00004C4D" w:rsidRDefault="00793715" w:rsidP="00882D44">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Wykonawca nie może przenieść wierzytelności wynikających z niniejszej umowy na osobę</w:t>
      </w:r>
      <w:r w:rsidR="00BD2A93" w:rsidRPr="00004C4D">
        <w:rPr>
          <w:rFonts w:ascii="Arial" w:hAnsi="Arial" w:cs="Arial"/>
        </w:rPr>
        <w:t xml:space="preserve"> </w:t>
      </w:r>
      <w:r w:rsidRPr="00004C4D">
        <w:rPr>
          <w:rFonts w:ascii="Arial" w:hAnsi="Arial" w:cs="Arial"/>
        </w:rPr>
        <w:t>trzecią bez</w:t>
      </w:r>
      <w:r w:rsidR="00BF09E3" w:rsidRPr="00004C4D">
        <w:rPr>
          <w:rFonts w:ascii="Arial" w:hAnsi="Arial" w:cs="Arial"/>
        </w:rPr>
        <w:t> </w:t>
      </w:r>
      <w:r w:rsidRPr="00004C4D">
        <w:rPr>
          <w:rFonts w:ascii="Arial" w:hAnsi="Arial" w:cs="Arial"/>
        </w:rPr>
        <w:t>uprzedniej</w:t>
      </w:r>
      <w:r w:rsidR="00BD2A93" w:rsidRPr="00004C4D">
        <w:rPr>
          <w:rFonts w:ascii="Arial" w:hAnsi="Arial" w:cs="Arial"/>
        </w:rPr>
        <w:t xml:space="preserve"> </w:t>
      </w:r>
      <w:r w:rsidRPr="00004C4D">
        <w:rPr>
          <w:rFonts w:ascii="Arial" w:hAnsi="Arial" w:cs="Arial"/>
        </w:rPr>
        <w:t>zgody</w:t>
      </w:r>
      <w:r w:rsidR="00BD2A93" w:rsidRPr="00004C4D">
        <w:rPr>
          <w:rFonts w:ascii="Arial" w:hAnsi="Arial" w:cs="Arial"/>
        </w:rPr>
        <w:t xml:space="preserve"> </w:t>
      </w:r>
      <w:r w:rsidRPr="00004C4D">
        <w:rPr>
          <w:rFonts w:ascii="Arial" w:hAnsi="Arial" w:cs="Arial"/>
        </w:rPr>
        <w:t>Zamawiającego, wyrażonej w formie pisemnej pod rygorem nieważności.</w:t>
      </w:r>
    </w:p>
    <w:p w14:paraId="0056614E" w14:textId="77777777" w:rsidR="00C332D8" w:rsidRPr="00004C4D" w:rsidRDefault="00C332D8" w:rsidP="00882D44">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p>
    <w:p w14:paraId="4AB6D306" w14:textId="6F127A37" w:rsidR="00BD2A93" w:rsidRPr="00004C4D" w:rsidRDefault="00BD2A93" w:rsidP="00882D44">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004C4D">
        <w:rPr>
          <w:rFonts w:ascii="Arial" w:hAnsi="Arial" w:cs="Arial"/>
          <w:b/>
          <w:bCs/>
        </w:rPr>
        <w:t>§ 20</w:t>
      </w:r>
    </w:p>
    <w:p w14:paraId="224F78B6" w14:textId="0F7359AA" w:rsidR="00BD2A93" w:rsidRPr="00004C4D" w:rsidRDefault="00BD2A93" w:rsidP="00882D44">
      <w:pPr>
        <w:tabs>
          <w:tab w:val="left" w:leader="dot" w:pos="1418"/>
          <w:tab w:val="left" w:leader="dot" w:pos="2268"/>
          <w:tab w:val="left" w:leader="dot" w:pos="5103"/>
          <w:tab w:val="left" w:leader="dot" w:pos="7088"/>
          <w:tab w:val="left" w:leader="dot" w:pos="8902"/>
        </w:tabs>
        <w:spacing w:after="0" w:line="276" w:lineRule="auto"/>
        <w:ind w:right="282"/>
        <w:jc w:val="center"/>
        <w:rPr>
          <w:rFonts w:ascii="Arial" w:hAnsi="Arial" w:cs="Arial"/>
          <w:b/>
          <w:bCs/>
        </w:rPr>
      </w:pPr>
      <w:r w:rsidRPr="00004C4D">
        <w:rPr>
          <w:rFonts w:ascii="Arial" w:hAnsi="Arial" w:cs="Arial"/>
          <w:b/>
          <w:bCs/>
        </w:rPr>
        <w:t>Postanowienia końcowe</w:t>
      </w:r>
    </w:p>
    <w:p w14:paraId="57438BD3" w14:textId="77777777" w:rsidR="00BD2A93" w:rsidRPr="00004C4D" w:rsidRDefault="00BD2A93" w:rsidP="00882D44">
      <w:pPr>
        <w:tabs>
          <w:tab w:val="left" w:leader="dot" w:pos="1418"/>
          <w:tab w:val="left" w:leader="dot" w:pos="2268"/>
          <w:tab w:val="left" w:leader="dot" w:pos="5103"/>
          <w:tab w:val="left" w:leader="dot" w:pos="7088"/>
          <w:tab w:val="left" w:leader="dot" w:pos="8902"/>
        </w:tabs>
        <w:spacing w:after="0" w:line="276" w:lineRule="auto"/>
        <w:ind w:right="282"/>
        <w:rPr>
          <w:rFonts w:ascii="Arial" w:hAnsi="Arial" w:cs="Arial"/>
          <w:b/>
          <w:bCs/>
        </w:rPr>
      </w:pPr>
    </w:p>
    <w:p w14:paraId="2259D3E9" w14:textId="3934DF83" w:rsidR="00A84206" w:rsidRPr="00004C4D" w:rsidRDefault="00BD2A93">
      <w:pPr>
        <w:pStyle w:val="Akapitzlist"/>
        <w:numPr>
          <w:ilvl w:val="0"/>
          <w:numId w:val="4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Strony zobowiązują się do zachowania w tajemnicy wszelkich informacji pozostających w</w:t>
      </w:r>
      <w:r w:rsidR="00346E5B" w:rsidRPr="00004C4D">
        <w:rPr>
          <w:rFonts w:ascii="Arial" w:hAnsi="Arial" w:cs="Arial"/>
        </w:rPr>
        <w:t> </w:t>
      </w:r>
      <w:r w:rsidRPr="00004C4D">
        <w:rPr>
          <w:rFonts w:ascii="Arial" w:hAnsi="Arial" w:cs="Arial"/>
        </w:rPr>
        <w:t>związku z</w:t>
      </w:r>
      <w:r w:rsidR="00BF09E3" w:rsidRPr="00004C4D">
        <w:rPr>
          <w:rFonts w:ascii="Arial" w:hAnsi="Arial" w:cs="Arial"/>
        </w:rPr>
        <w:t> </w:t>
      </w:r>
      <w:r w:rsidRPr="00004C4D">
        <w:rPr>
          <w:rFonts w:ascii="Arial" w:hAnsi="Arial" w:cs="Arial"/>
        </w:rPr>
        <w:t>wykonaniem niniejszej umowy, chyba,</w:t>
      </w:r>
      <w:r w:rsidR="007E1D16" w:rsidRPr="00004C4D">
        <w:rPr>
          <w:rFonts w:ascii="Arial" w:hAnsi="Arial" w:cs="Arial"/>
        </w:rPr>
        <w:t xml:space="preserve"> </w:t>
      </w:r>
      <w:r w:rsidRPr="00004C4D">
        <w:rPr>
          <w:rFonts w:ascii="Arial" w:hAnsi="Arial" w:cs="Arial"/>
        </w:rPr>
        <w:t>że obowiązek przekazania informacji dotyczących zawarcia realizacji lub wykonania niniejszej umowy wynikał będzie z</w:t>
      </w:r>
      <w:r w:rsidR="00346E5B" w:rsidRPr="00004C4D">
        <w:rPr>
          <w:rFonts w:ascii="Arial" w:hAnsi="Arial" w:cs="Arial"/>
        </w:rPr>
        <w:t> </w:t>
      </w:r>
      <w:r w:rsidRPr="00004C4D">
        <w:rPr>
          <w:rFonts w:ascii="Arial" w:hAnsi="Arial" w:cs="Arial"/>
        </w:rPr>
        <w:t>obowiązujących przepisów prawa.</w:t>
      </w:r>
    </w:p>
    <w:p w14:paraId="4794B497" w14:textId="0B66084D" w:rsidR="00A84206" w:rsidRPr="00004C4D" w:rsidRDefault="00BD2A93">
      <w:pPr>
        <w:pStyle w:val="Akapitzlist"/>
        <w:numPr>
          <w:ilvl w:val="0"/>
          <w:numId w:val="4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lastRenderedPageBreak/>
        <w:t>W sprawach nieuregulowanych</w:t>
      </w:r>
      <w:r w:rsidR="007E1D16" w:rsidRPr="00004C4D">
        <w:rPr>
          <w:rFonts w:ascii="Arial" w:hAnsi="Arial" w:cs="Arial"/>
        </w:rPr>
        <w:t xml:space="preserve"> </w:t>
      </w:r>
      <w:r w:rsidRPr="00004C4D">
        <w:rPr>
          <w:rFonts w:ascii="Arial" w:hAnsi="Arial" w:cs="Arial"/>
        </w:rPr>
        <w:t>niniejszą umową</w:t>
      </w:r>
      <w:r w:rsidR="007E1D16" w:rsidRPr="00004C4D">
        <w:rPr>
          <w:rFonts w:ascii="Arial" w:hAnsi="Arial" w:cs="Arial"/>
        </w:rPr>
        <w:t xml:space="preserve"> </w:t>
      </w:r>
      <w:r w:rsidRPr="00004C4D">
        <w:rPr>
          <w:rFonts w:ascii="Arial" w:hAnsi="Arial" w:cs="Arial"/>
        </w:rPr>
        <w:t>stosuje się przepisy obowiązującego prawa, w</w:t>
      </w:r>
      <w:r w:rsidR="00BF09E3" w:rsidRPr="00004C4D">
        <w:rPr>
          <w:rFonts w:ascii="Arial" w:hAnsi="Arial" w:cs="Arial"/>
        </w:rPr>
        <w:t> </w:t>
      </w:r>
      <w:r w:rsidRPr="00004C4D">
        <w:rPr>
          <w:rFonts w:ascii="Arial" w:hAnsi="Arial" w:cs="Arial"/>
        </w:rPr>
        <w:t>szczególności Kodeksu cywilnego, Prawa zamówień publicznych, Prawa budowlanego oraz ustawy o</w:t>
      </w:r>
      <w:r w:rsidR="00BF09E3" w:rsidRPr="00004C4D">
        <w:rPr>
          <w:rFonts w:ascii="Arial" w:hAnsi="Arial" w:cs="Arial"/>
        </w:rPr>
        <w:t> </w:t>
      </w:r>
      <w:r w:rsidRPr="00004C4D">
        <w:rPr>
          <w:rFonts w:ascii="Arial" w:hAnsi="Arial" w:cs="Arial"/>
        </w:rPr>
        <w:t>prawie autorskim i prawach pokrewnych.</w:t>
      </w:r>
    </w:p>
    <w:p w14:paraId="05C60D94" w14:textId="3948678C" w:rsidR="00A84206" w:rsidRPr="00004C4D" w:rsidRDefault="00BD2A93">
      <w:pPr>
        <w:pStyle w:val="Akapitzlist"/>
        <w:numPr>
          <w:ilvl w:val="0"/>
          <w:numId w:val="4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Każda ze Stron, jeżeli uzna, iż prawidłowe wykonanie niniejszej umowy tego wymaga, może zażądać spotkania w celu wymiany informacji i podjęcia</w:t>
      </w:r>
      <w:r w:rsidR="007E1D16" w:rsidRPr="00004C4D">
        <w:rPr>
          <w:rFonts w:ascii="Arial" w:hAnsi="Arial" w:cs="Arial"/>
        </w:rPr>
        <w:t xml:space="preserve"> </w:t>
      </w:r>
      <w:r w:rsidRPr="00004C4D">
        <w:rPr>
          <w:rFonts w:ascii="Arial" w:hAnsi="Arial" w:cs="Arial"/>
        </w:rPr>
        <w:t xml:space="preserve">kroków zmierzających </w:t>
      </w:r>
      <w:r w:rsidR="00DF1B1A">
        <w:rPr>
          <w:rFonts w:ascii="Arial" w:hAnsi="Arial" w:cs="Arial"/>
        </w:rPr>
        <w:t xml:space="preserve">                           </w:t>
      </w:r>
      <w:r w:rsidRPr="00004C4D">
        <w:rPr>
          <w:rFonts w:ascii="Arial" w:hAnsi="Arial" w:cs="Arial"/>
        </w:rPr>
        <w:t>do wyeliminowania wszelkich nieprawidłowości związanych z realizacją umowy.</w:t>
      </w:r>
    </w:p>
    <w:p w14:paraId="17B9C8C4" w14:textId="7A25918D" w:rsidR="00A84206" w:rsidRPr="00004C4D" w:rsidRDefault="00BD2A93">
      <w:pPr>
        <w:pStyle w:val="Akapitzlist"/>
        <w:numPr>
          <w:ilvl w:val="0"/>
          <w:numId w:val="4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Wszelkie spory wynikające z niniejszej umowy lub powstające w związku z umową</w:t>
      </w:r>
      <w:r w:rsidR="007E1D16" w:rsidRPr="00004C4D">
        <w:rPr>
          <w:rFonts w:ascii="Arial" w:hAnsi="Arial" w:cs="Arial"/>
        </w:rPr>
        <w:t xml:space="preserve"> </w:t>
      </w:r>
      <w:r w:rsidRPr="00004C4D">
        <w:rPr>
          <w:rFonts w:ascii="Arial" w:hAnsi="Arial" w:cs="Arial"/>
        </w:rPr>
        <w:t>będą rozstrzygane przez sąd właściwy dla siedziby Zamawiającego</w:t>
      </w:r>
      <w:r w:rsidR="000821EF" w:rsidRPr="00004C4D">
        <w:rPr>
          <w:rFonts w:ascii="Arial" w:hAnsi="Arial" w:cs="Arial"/>
        </w:rPr>
        <w:t>, z zastrzeżeniem ust.</w:t>
      </w:r>
      <w:r w:rsidR="00767AE6" w:rsidRPr="00004C4D">
        <w:rPr>
          <w:rFonts w:ascii="Arial" w:hAnsi="Arial" w:cs="Arial"/>
        </w:rPr>
        <w:t xml:space="preserve"> </w:t>
      </w:r>
      <w:r w:rsidR="000821EF" w:rsidRPr="00004C4D">
        <w:rPr>
          <w:rFonts w:ascii="Arial" w:hAnsi="Arial" w:cs="Arial"/>
        </w:rPr>
        <w:t>6</w:t>
      </w:r>
      <w:r w:rsidR="00B83A8C" w:rsidRPr="00004C4D">
        <w:rPr>
          <w:rFonts w:ascii="Arial" w:hAnsi="Arial" w:cs="Arial"/>
        </w:rPr>
        <w:t>.</w:t>
      </w:r>
    </w:p>
    <w:p w14:paraId="3C5ED754" w14:textId="17CC8409" w:rsidR="00A84206" w:rsidRPr="00004C4D" w:rsidRDefault="00BD2A93">
      <w:pPr>
        <w:pStyle w:val="Akapitzlist"/>
        <w:numPr>
          <w:ilvl w:val="0"/>
          <w:numId w:val="4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Wszelkie zamiany zmiany umowy wymagają aneksu sporządzonego w formie pisemnej </w:t>
      </w:r>
      <w:r w:rsidR="00DF1B1A">
        <w:rPr>
          <w:rFonts w:ascii="Arial" w:hAnsi="Arial" w:cs="Arial"/>
        </w:rPr>
        <w:t xml:space="preserve">       </w:t>
      </w:r>
      <w:r w:rsidRPr="00004C4D">
        <w:rPr>
          <w:rFonts w:ascii="Arial" w:hAnsi="Arial" w:cs="Arial"/>
        </w:rPr>
        <w:t>pod rygorem nieważności.</w:t>
      </w:r>
    </w:p>
    <w:p w14:paraId="3D17B3D4" w14:textId="480562C0" w:rsidR="00831992" w:rsidRPr="00004C4D" w:rsidRDefault="00831992">
      <w:pPr>
        <w:pStyle w:val="Akapitzlist"/>
        <w:numPr>
          <w:ilvl w:val="0"/>
          <w:numId w:val="4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W przypadku zaistnienia pomiędzy stronami sporu wynikającego z umowy lub pozostającego</w:t>
      </w:r>
      <w:r w:rsidR="00767AE6" w:rsidRPr="00004C4D">
        <w:rPr>
          <w:rFonts w:ascii="Arial" w:hAnsi="Arial" w:cs="Arial"/>
        </w:rPr>
        <w:t xml:space="preserve"> </w:t>
      </w:r>
      <w:r w:rsidRPr="00004C4D">
        <w:rPr>
          <w:rFonts w:ascii="Arial" w:hAnsi="Arial" w:cs="Arial"/>
        </w:rPr>
        <w:t>w związku z umową, strony zobowiązują się do jego rozwiązania w drodze mediacji. Mediacja</w:t>
      </w:r>
      <w:r w:rsidR="00767AE6" w:rsidRPr="00004C4D">
        <w:rPr>
          <w:rFonts w:ascii="Arial" w:hAnsi="Arial" w:cs="Arial"/>
        </w:rPr>
        <w:t xml:space="preserve"> </w:t>
      </w:r>
      <w:r w:rsidRPr="00004C4D">
        <w:rPr>
          <w:rFonts w:ascii="Arial" w:hAnsi="Arial" w:cs="Arial"/>
        </w:rPr>
        <w:t xml:space="preserve">prowadzona będzie przez </w:t>
      </w:r>
      <w:r w:rsidR="00767AE6" w:rsidRPr="00004C4D">
        <w:rPr>
          <w:rFonts w:ascii="Arial" w:hAnsi="Arial" w:cs="Arial"/>
        </w:rPr>
        <w:t>Mediatorów</w:t>
      </w:r>
      <w:r w:rsidRPr="00004C4D">
        <w:rPr>
          <w:rFonts w:ascii="Arial" w:hAnsi="Arial" w:cs="Arial"/>
        </w:rPr>
        <w:t xml:space="preserve"> Stałych Sądu Polubownego przy Prokuratorii Generalnej Rzeczypospolitej Polskiej zgodnie z Regulaminem tego Sądu.</w:t>
      </w:r>
    </w:p>
    <w:p w14:paraId="015F40D6" w14:textId="6BA88E81" w:rsidR="00DC7FB9" w:rsidRPr="00004C4D" w:rsidRDefault="00BD2A93">
      <w:pPr>
        <w:pStyle w:val="Akapitzlist"/>
        <w:numPr>
          <w:ilvl w:val="0"/>
          <w:numId w:val="4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Umowę sporządzono w dwóch</w:t>
      </w:r>
      <w:r w:rsidR="007E1D16" w:rsidRPr="00004C4D">
        <w:rPr>
          <w:rFonts w:ascii="Arial" w:hAnsi="Arial" w:cs="Arial"/>
        </w:rPr>
        <w:t xml:space="preserve"> </w:t>
      </w:r>
      <w:r w:rsidRPr="00004C4D">
        <w:rPr>
          <w:rFonts w:ascii="Arial" w:hAnsi="Arial" w:cs="Arial"/>
        </w:rPr>
        <w:t>jednobrzmiących egzemplarzach: po jednym</w:t>
      </w:r>
      <w:r w:rsidR="007E1D16" w:rsidRPr="00004C4D">
        <w:rPr>
          <w:rFonts w:ascii="Arial" w:hAnsi="Arial" w:cs="Arial"/>
        </w:rPr>
        <w:t xml:space="preserve"> </w:t>
      </w:r>
      <w:r w:rsidRPr="00004C4D">
        <w:rPr>
          <w:rFonts w:ascii="Arial" w:hAnsi="Arial" w:cs="Arial"/>
        </w:rPr>
        <w:t>egzemplarzu</w:t>
      </w:r>
      <w:r w:rsidR="00DF1B1A">
        <w:rPr>
          <w:rFonts w:ascii="Arial" w:hAnsi="Arial" w:cs="Arial"/>
        </w:rPr>
        <w:t xml:space="preserve">   </w:t>
      </w:r>
      <w:r w:rsidR="007E1D16" w:rsidRPr="00004C4D">
        <w:rPr>
          <w:rFonts w:ascii="Arial" w:hAnsi="Arial" w:cs="Arial"/>
        </w:rPr>
        <w:t xml:space="preserve"> </w:t>
      </w:r>
      <w:r w:rsidRPr="00004C4D">
        <w:rPr>
          <w:rFonts w:ascii="Arial" w:hAnsi="Arial" w:cs="Arial"/>
        </w:rPr>
        <w:t>dla</w:t>
      </w:r>
      <w:r w:rsidR="007E1D16" w:rsidRPr="00004C4D">
        <w:rPr>
          <w:rFonts w:ascii="Arial" w:hAnsi="Arial" w:cs="Arial"/>
        </w:rPr>
        <w:t xml:space="preserve"> </w:t>
      </w:r>
      <w:r w:rsidRPr="00004C4D">
        <w:rPr>
          <w:rFonts w:ascii="Arial" w:hAnsi="Arial" w:cs="Arial"/>
        </w:rPr>
        <w:t>każdej ze</w:t>
      </w:r>
      <w:r w:rsidR="00BF09E3" w:rsidRPr="00004C4D">
        <w:rPr>
          <w:rFonts w:ascii="Arial" w:hAnsi="Arial" w:cs="Arial"/>
        </w:rPr>
        <w:t> </w:t>
      </w:r>
      <w:r w:rsidRPr="00004C4D">
        <w:rPr>
          <w:rFonts w:ascii="Arial" w:hAnsi="Arial" w:cs="Arial"/>
        </w:rPr>
        <w:t>Stron.</w:t>
      </w:r>
    </w:p>
    <w:p w14:paraId="76675542" w14:textId="63F30C5F" w:rsidR="00A84206" w:rsidRPr="00004C4D" w:rsidRDefault="00BD2A93">
      <w:pPr>
        <w:pStyle w:val="Akapitzlist"/>
        <w:numPr>
          <w:ilvl w:val="0"/>
          <w:numId w:val="47"/>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Załącznikami do umowy są:</w:t>
      </w:r>
    </w:p>
    <w:p w14:paraId="270D64E4" w14:textId="65BE1B87" w:rsidR="00BD2A93" w:rsidRPr="00004C4D" w:rsidRDefault="008F4B08">
      <w:pPr>
        <w:pStyle w:val="Akapitzlist"/>
        <w:numPr>
          <w:ilvl w:val="0"/>
          <w:numId w:val="4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Pr>
          <w:rFonts w:ascii="Arial" w:hAnsi="Arial" w:cs="Arial"/>
        </w:rPr>
        <w:t>d</w:t>
      </w:r>
      <w:r w:rsidR="00BD2A93" w:rsidRPr="00004C4D">
        <w:rPr>
          <w:rFonts w:ascii="Arial" w:hAnsi="Arial" w:cs="Arial"/>
        </w:rPr>
        <w:t>okumentacja</w:t>
      </w:r>
      <w:r>
        <w:rPr>
          <w:rFonts w:ascii="Arial" w:hAnsi="Arial" w:cs="Arial"/>
        </w:rPr>
        <w:t xml:space="preserve"> wg wykazu</w:t>
      </w:r>
      <w:r w:rsidR="00BD2A93" w:rsidRPr="00004C4D">
        <w:rPr>
          <w:rFonts w:ascii="Arial" w:hAnsi="Arial" w:cs="Arial"/>
        </w:rPr>
        <w:t>, o</w:t>
      </w:r>
      <w:r w:rsidR="007E1D16" w:rsidRPr="00004C4D">
        <w:rPr>
          <w:rFonts w:ascii="Arial" w:hAnsi="Arial" w:cs="Arial"/>
        </w:rPr>
        <w:t xml:space="preserve"> </w:t>
      </w:r>
      <w:r w:rsidR="00BD2A93" w:rsidRPr="00004C4D">
        <w:rPr>
          <w:rFonts w:ascii="Arial" w:hAnsi="Arial" w:cs="Arial"/>
        </w:rPr>
        <w:t xml:space="preserve">której mowa w § 1 ust. </w:t>
      </w:r>
      <w:r w:rsidR="004517AB">
        <w:rPr>
          <w:rFonts w:ascii="Arial" w:hAnsi="Arial" w:cs="Arial"/>
        </w:rPr>
        <w:t>4</w:t>
      </w:r>
      <w:r w:rsidR="00BD2A93" w:rsidRPr="00004C4D">
        <w:rPr>
          <w:rFonts w:ascii="Arial" w:hAnsi="Arial" w:cs="Arial"/>
        </w:rPr>
        <w:t xml:space="preserve"> umowy,</w:t>
      </w:r>
      <w:r>
        <w:rPr>
          <w:rFonts w:ascii="Arial" w:hAnsi="Arial" w:cs="Arial"/>
        </w:rPr>
        <w:t xml:space="preserve"> </w:t>
      </w:r>
    </w:p>
    <w:p w14:paraId="13163DF8" w14:textId="62BD3D23" w:rsidR="00BD2A93" w:rsidRPr="00004C4D" w:rsidRDefault="00BD2A93">
      <w:pPr>
        <w:pStyle w:val="Akapitzlist"/>
        <w:numPr>
          <w:ilvl w:val="0"/>
          <w:numId w:val="4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złożona oferta,</w:t>
      </w:r>
    </w:p>
    <w:p w14:paraId="10DF54BD" w14:textId="5DBAA19C" w:rsidR="00BD2A93" w:rsidRPr="00004C4D" w:rsidRDefault="00BD2A93">
      <w:pPr>
        <w:pStyle w:val="Akapitzlist"/>
        <w:numPr>
          <w:ilvl w:val="0"/>
          <w:numId w:val="4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harmonogram rzeczowo-finansowy,</w:t>
      </w:r>
    </w:p>
    <w:p w14:paraId="5BD6C226" w14:textId="3AC5D3F6" w:rsidR="00BD2A93" w:rsidRPr="00004C4D" w:rsidRDefault="00BD2A93">
      <w:pPr>
        <w:pStyle w:val="Akapitzlist"/>
        <w:numPr>
          <w:ilvl w:val="0"/>
          <w:numId w:val="4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kosztorys wskazujący sposób wyliczenia ceny ofertowej i zakres rzeczowy zamówienia.</w:t>
      </w:r>
    </w:p>
    <w:p w14:paraId="526145DB" w14:textId="00DC011A" w:rsidR="005E42CF" w:rsidRPr="00004C4D" w:rsidRDefault="005E42CF">
      <w:pPr>
        <w:pStyle w:val="Akapitzlist"/>
        <w:numPr>
          <w:ilvl w:val="0"/>
          <w:numId w:val="48"/>
        </w:num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r w:rsidRPr="00004C4D">
        <w:rPr>
          <w:rFonts w:ascii="Arial" w:hAnsi="Arial" w:cs="Arial"/>
        </w:rPr>
        <w:t xml:space="preserve">Dokument gwarancyjny – Gwarancja </w:t>
      </w:r>
    </w:p>
    <w:p w14:paraId="3C479693" w14:textId="18A52554" w:rsidR="008F568C" w:rsidRPr="00004C4D" w:rsidRDefault="008F568C" w:rsidP="00882D44">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p>
    <w:p w14:paraId="1295B9F2" w14:textId="150B35C2" w:rsidR="008F568C" w:rsidRPr="00004C4D" w:rsidRDefault="008F568C" w:rsidP="00882D44">
      <w:pPr>
        <w:tabs>
          <w:tab w:val="left" w:leader="dot" w:pos="1418"/>
          <w:tab w:val="left" w:leader="dot" w:pos="2268"/>
          <w:tab w:val="left" w:leader="dot" w:pos="5103"/>
          <w:tab w:val="left" w:leader="dot" w:pos="7088"/>
          <w:tab w:val="left" w:leader="dot" w:pos="8902"/>
        </w:tabs>
        <w:spacing w:after="0" w:line="276" w:lineRule="auto"/>
        <w:ind w:right="282"/>
        <w:jc w:val="both"/>
        <w:rPr>
          <w:rFonts w:ascii="Arial" w:hAnsi="Arial" w:cs="Arial"/>
        </w:rPr>
      </w:pPr>
    </w:p>
    <w:p w14:paraId="6C8D649E" w14:textId="64751CCD" w:rsidR="00A50AD3" w:rsidRPr="00004C4D" w:rsidRDefault="008F568C" w:rsidP="00882D44">
      <w:pPr>
        <w:tabs>
          <w:tab w:val="left" w:pos="1134"/>
          <w:tab w:val="right" w:pos="9356"/>
        </w:tabs>
        <w:spacing w:after="0" w:line="276" w:lineRule="auto"/>
        <w:ind w:right="282"/>
        <w:jc w:val="both"/>
        <w:rPr>
          <w:rFonts w:ascii="Arial" w:hAnsi="Arial" w:cs="Arial"/>
          <w:b/>
          <w:bCs/>
        </w:rPr>
      </w:pPr>
      <w:r w:rsidRPr="00004C4D">
        <w:rPr>
          <w:rFonts w:ascii="Arial" w:hAnsi="Arial" w:cs="Arial"/>
        </w:rPr>
        <w:tab/>
      </w:r>
      <w:r w:rsidRPr="00004C4D">
        <w:rPr>
          <w:rFonts w:ascii="Arial" w:hAnsi="Arial" w:cs="Arial"/>
          <w:b/>
          <w:bCs/>
        </w:rPr>
        <w:t>Zamawiający</w:t>
      </w:r>
      <w:r w:rsidR="00130E74" w:rsidRPr="00004C4D">
        <w:rPr>
          <w:rFonts w:ascii="Arial" w:hAnsi="Arial" w:cs="Arial"/>
          <w:b/>
          <w:bCs/>
        </w:rPr>
        <w:t>:</w:t>
      </w:r>
      <w:r w:rsidR="00130E74" w:rsidRPr="00004C4D">
        <w:rPr>
          <w:rFonts w:ascii="Arial" w:hAnsi="Arial" w:cs="Arial"/>
          <w:b/>
          <w:bCs/>
        </w:rPr>
        <w:tab/>
      </w:r>
      <w:r w:rsidRPr="00004C4D">
        <w:rPr>
          <w:rFonts w:ascii="Arial" w:hAnsi="Arial" w:cs="Arial"/>
          <w:b/>
          <w:bCs/>
        </w:rPr>
        <w:t>Wykonawca</w:t>
      </w:r>
      <w:r w:rsidR="00130E74" w:rsidRPr="00004C4D">
        <w:rPr>
          <w:rFonts w:ascii="Arial" w:hAnsi="Arial" w:cs="Arial"/>
          <w:b/>
          <w:bCs/>
        </w:rPr>
        <w:t>:</w:t>
      </w:r>
    </w:p>
    <w:p w14:paraId="2EB2DFF2" w14:textId="77777777" w:rsidR="00E535F8" w:rsidRDefault="00E535F8" w:rsidP="00882D44">
      <w:pPr>
        <w:spacing w:line="276" w:lineRule="auto"/>
        <w:ind w:right="282"/>
        <w:rPr>
          <w:rFonts w:ascii="Arial" w:hAnsi="Arial" w:cs="Arial"/>
        </w:rPr>
      </w:pPr>
    </w:p>
    <w:p w14:paraId="160C845D" w14:textId="77777777" w:rsidR="00E535F8" w:rsidRDefault="00E535F8" w:rsidP="00882D44">
      <w:pPr>
        <w:spacing w:line="276" w:lineRule="auto"/>
        <w:ind w:right="282"/>
        <w:rPr>
          <w:rFonts w:ascii="Arial" w:hAnsi="Arial" w:cs="Arial"/>
        </w:rPr>
        <w:sectPr w:rsidR="00E535F8" w:rsidSect="007821F5">
          <w:footerReference w:type="default" r:id="rId8"/>
          <w:footerReference w:type="first" r:id="rId9"/>
          <w:pgSz w:w="11906" w:h="16838" w:code="9"/>
          <w:pgMar w:top="851" w:right="1134" w:bottom="1134" w:left="1134" w:header="0" w:footer="113" w:gutter="0"/>
          <w:pgNumType w:start="1"/>
          <w:cols w:space="708"/>
          <w:titlePg/>
          <w:docGrid w:linePitch="360"/>
        </w:sectPr>
      </w:pPr>
    </w:p>
    <w:p w14:paraId="62407A08" w14:textId="77777777" w:rsidR="00E535F8" w:rsidRDefault="00E535F8" w:rsidP="00882D44">
      <w:pPr>
        <w:spacing w:line="276" w:lineRule="auto"/>
        <w:ind w:right="282"/>
        <w:rPr>
          <w:rFonts w:ascii="Arial" w:hAnsi="Arial" w:cs="Arial"/>
        </w:rPr>
      </w:pPr>
    </w:p>
    <w:p w14:paraId="5B2AC140" w14:textId="77777777" w:rsidR="00E535F8" w:rsidRDefault="00E535F8" w:rsidP="00882D44">
      <w:pPr>
        <w:spacing w:line="276" w:lineRule="auto"/>
        <w:ind w:right="282"/>
        <w:rPr>
          <w:rFonts w:ascii="Arial" w:hAnsi="Arial" w:cs="Arial"/>
        </w:rPr>
      </w:pPr>
    </w:p>
    <w:p w14:paraId="6A6AE144" w14:textId="77777777" w:rsidR="00E535F8" w:rsidRDefault="00E535F8" w:rsidP="00882D44">
      <w:pPr>
        <w:spacing w:line="276" w:lineRule="auto"/>
        <w:ind w:right="282"/>
        <w:rPr>
          <w:rFonts w:ascii="Arial" w:hAnsi="Arial" w:cs="Arial"/>
        </w:rPr>
      </w:pPr>
    </w:p>
    <w:p w14:paraId="218ADD42" w14:textId="124489E5" w:rsidR="00E535F8" w:rsidRPr="00004C4D" w:rsidRDefault="00E535F8" w:rsidP="00882D44">
      <w:pPr>
        <w:spacing w:line="276" w:lineRule="auto"/>
        <w:ind w:right="282"/>
        <w:rPr>
          <w:rFonts w:ascii="Arial" w:hAnsi="Arial" w:cs="Arial"/>
        </w:rPr>
        <w:sectPr w:rsidR="00E535F8" w:rsidRPr="00004C4D" w:rsidSect="007821F5">
          <w:footerReference w:type="first" r:id="rId10"/>
          <w:pgSz w:w="11906" w:h="16838" w:code="9"/>
          <w:pgMar w:top="851" w:right="1134" w:bottom="1134" w:left="1134" w:header="0" w:footer="113" w:gutter="0"/>
          <w:pgNumType w:start="1"/>
          <w:cols w:space="708"/>
          <w:titlePg/>
          <w:docGrid w:linePitch="360"/>
        </w:sectPr>
      </w:pPr>
    </w:p>
    <w:p w14:paraId="419B7127" w14:textId="1CD66A66" w:rsidR="002F44AC" w:rsidRPr="00004C4D" w:rsidRDefault="002F44AC" w:rsidP="006E3C2D">
      <w:pPr>
        <w:tabs>
          <w:tab w:val="left" w:pos="1134"/>
          <w:tab w:val="right" w:pos="9356"/>
        </w:tabs>
        <w:spacing w:after="0" w:line="276" w:lineRule="auto"/>
        <w:ind w:right="282" w:firstLine="567"/>
        <w:jc w:val="both"/>
        <w:rPr>
          <w:rFonts w:ascii="Arial" w:hAnsi="Arial" w:cs="Arial"/>
          <w:b/>
          <w:bCs/>
        </w:rPr>
      </w:pPr>
      <w:r w:rsidRPr="00004C4D">
        <w:rPr>
          <w:rFonts w:ascii="Arial" w:hAnsi="Arial" w:cs="Arial"/>
          <w:b/>
          <w:bCs/>
        </w:rPr>
        <w:lastRenderedPageBreak/>
        <w:t>Załącznik nr 5</w:t>
      </w:r>
    </w:p>
    <w:p w14:paraId="4070DC23" w14:textId="0B1742A5" w:rsidR="002F44AC" w:rsidRPr="00004C4D" w:rsidRDefault="002F44AC" w:rsidP="006E3C2D">
      <w:pPr>
        <w:tabs>
          <w:tab w:val="left" w:pos="1134"/>
          <w:tab w:val="right" w:pos="9356"/>
        </w:tabs>
        <w:spacing w:after="0" w:line="276" w:lineRule="auto"/>
        <w:ind w:right="282" w:firstLine="567"/>
        <w:jc w:val="both"/>
        <w:rPr>
          <w:rFonts w:ascii="Arial" w:hAnsi="Arial" w:cs="Arial"/>
          <w:b/>
          <w:bCs/>
        </w:rPr>
      </w:pPr>
      <w:r w:rsidRPr="00004C4D">
        <w:rPr>
          <w:rFonts w:ascii="Arial" w:hAnsi="Arial" w:cs="Arial"/>
          <w:b/>
          <w:bCs/>
        </w:rPr>
        <w:t>do umowy Nr IGM</w:t>
      </w:r>
      <w:r w:rsidR="00FA7B11" w:rsidRPr="00004C4D">
        <w:rPr>
          <w:rFonts w:ascii="Arial" w:hAnsi="Arial" w:cs="Arial"/>
          <w:b/>
          <w:bCs/>
        </w:rPr>
        <w:t>-ZP</w:t>
      </w:r>
      <w:r w:rsidR="00C332D8" w:rsidRPr="00004C4D">
        <w:rPr>
          <w:rFonts w:ascii="Arial" w:hAnsi="Arial" w:cs="Arial"/>
          <w:b/>
          <w:bCs/>
        </w:rPr>
        <w:t>.273.</w:t>
      </w:r>
    </w:p>
    <w:p w14:paraId="0F140E65" w14:textId="109514D8" w:rsidR="002F44AC" w:rsidRPr="00004C4D" w:rsidRDefault="002F44AC" w:rsidP="006E3C2D">
      <w:pPr>
        <w:tabs>
          <w:tab w:val="left" w:pos="1134"/>
          <w:tab w:val="right" w:pos="9356"/>
        </w:tabs>
        <w:spacing w:after="0" w:line="276" w:lineRule="auto"/>
        <w:ind w:right="282" w:firstLine="567"/>
        <w:jc w:val="center"/>
        <w:rPr>
          <w:rFonts w:ascii="Arial" w:hAnsi="Arial" w:cs="Arial"/>
          <w:b/>
          <w:bCs/>
          <w:sz w:val="24"/>
          <w:szCs w:val="24"/>
        </w:rPr>
      </w:pPr>
      <w:r w:rsidRPr="00004C4D">
        <w:rPr>
          <w:rFonts w:ascii="Arial" w:hAnsi="Arial" w:cs="Arial"/>
          <w:b/>
          <w:bCs/>
          <w:sz w:val="24"/>
          <w:szCs w:val="24"/>
        </w:rPr>
        <w:t>GWARANCJA</w:t>
      </w:r>
    </w:p>
    <w:p w14:paraId="424D5425" w14:textId="43C716C0" w:rsidR="00FA7B11" w:rsidRPr="00004C4D" w:rsidRDefault="00FA7B11" w:rsidP="006E3C2D">
      <w:pPr>
        <w:tabs>
          <w:tab w:val="left" w:pos="1134"/>
          <w:tab w:val="right" w:pos="9356"/>
        </w:tabs>
        <w:spacing w:after="0" w:line="276" w:lineRule="auto"/>
        <w:ind w:right="282" w:firstLine="567"/>
        <w:jc w:val="both"/>
        <w:rPr>
          <w:rFonts w:ascii="Arial" w:hAnsi="Arial" w:cs="Arial"/>
        </w:rPr>
      </w:pPr>
      <w:r w:rsidRPr="00004C4D">
        <w:rPr>
          <w:rFonts w:ascii="Arial" w:hAnsi="Arial" w:cs="Arial"/>
        </w:rPr>
        <w:t xml:space="preserve">Sporządzona w dniu </w:t>
      </w:r>
      <w:r w:rsidR="00DF28A0" w:rsidRPr="00004C4D">
        <w:rPr>
          <w:rFonts w:ascii="Arial" w:hAnsi="Arial" w:cs="Arial"/>
        </w:rPr>
        <w:t>……………………..</w:t>
      </w:r>
      <w:r w:rsidR="00C332D8" w:rsidRPr="00004C4D">
        <w:rPr>
          <w:rFonts w:ascii="Arial" w:hAnsi="Arial" w:cs="Arial"/>
        </w:rPr>
        <w:t xml:space="preserve"> r.</w:t>
      </w:r>
    </w:p>
    <w:p w14:paraId="274460F1" w14:textId="6FA753DA" w:rsidR="00FA7B11" w:rsidRPr="00004C4D" w:rsidRDefault="00FA7B11" w:rsidP="006E3C2D">
      <w:pPr>
        <w:pStyle w:val="Akapitzlist"/>
        <w:numPr>
          <w:ilvl w:val="0"/>
          <w:numId w:val="52"/>
        </w:numPr>
        <w:tabs>
          <w:tab w:val="left" w:pos="1134"/>
          <w:tab w:val="right" w:pos="9356"/>
        </w:tabs>
        <w:spacing w:after="0" w:line="276" w:lineRule="auto"/>
        <w:ind w:left="284" w:right="282" w:firstLine="567"/>
        <w:jc w:val="both"/>
        <w:rPr>
          <w:rFonts w:ascii="Arial" w:hAnsi="Arial" w:cs="Arial"/>
        </w:rPr>
      </w:pPr>
      <w:r w:rsidRPr="00004C4D">
        <w:rPr>
          <w:rFonts w:ascii="Arial" w:hAnsi="Arial" w:cs="Arial"/>
        </w:rPr>
        <w:t>Gwarant</w:t>
      </w:r>
      <w:r w:rsidR="00C332D8" w:rsidRPr="00004C4D">
        <w:rPr>
          <w:rFonts w:ascii="Arial" w:hAnsi="Arial" w:cs="Arial"/>
        </w:rPr>
        <w:t xml:space="preserve">  z siedzibą</w:t>
      </w:r>
      <w:r w:rsidR="00DF28A0" w:rsidRPr="00004C4D">
        <w:rPr>
          <w:rFonts w:ascii="Arial" w:hAnsi="Arial" w:cs="Arial"/>
        </w:rPr>
        <w:t>…..</w:t>
      </w:r>
      <w:r w:rsidR="00C332D8" w:rsidRPr="00004C4D">
        <w:rPr>
          <w:rFonts w:ascii="Arial" w:hAnsi="Arial" w:cs="Arial"/>
        </w:rPr>
        <w:t>, NIP:</w:t>
      </w:r>
      <w:r w:rsidR="00DF28A0" w:rsidRPr="00004C4D">
        <w:rPr>
          <w:rFonts w:ascii="Arial" w:hAnsi="Arial" w:cs="Arial"/>
        </w:rPr>
        <w:t>…………….</w:t>
      </w:r>
      <w:r w:rsidR="00C332D8" w:rsidRPr="00004C4D">
        <w:rPr>
          <w:rFonts w:ascii="Arial" w:hAnsi="Arial" w:cs="Arial"/>
        </w:rPr>
        <w:t>, REGON:</w:t>
      </w:r>
      <w:r w:rsidR="00DF28A0" w:rsidRPr="00004C4D">
        <w:rPr>
          <w:rFonts w:ascii="Arial" w:hAnsi="Arial" w:cs="Arial"/>
        </w:rPr>
        <w:t>………..</w:t>
      </w:r>
      <w:r w:rsidRPr="00004C4D">
        <w:rPr>
          <w:rFonts w:ascii="Arial" w:hAnsi="Arial" w:cs="Arial"/>
        </w:rPr>
        <w:t>, będący Wykonawcą Umowy.</w:t>
      </w:r>
    </w:p>
    <w:p w14:paraId="2C96AC84" w14:textId="7D290B08" w:rsidR="00FA7B11" w:rsidRPr="00004C4D" w:rsidRDefault="00FA7B11" w:rsidP="006E3C2D">
      <w:pPr>
        <w:pStyle w:val="Akapitzlist"/>
        <w:numPr>
          <w:ilvl w:val="0"/>
          <w:numId w:val="52"/>
        </w:numPr>
        <w:tabs>
          <w:tab w:val="left" w:pos="1134"/>
          <w:tab w:val="right" w:pos="9356"/>
        </w:tabs>
        <w:spacing w:after="0" w:line="276" w:lineRule="auto"/>
        <w:ind w:left="284" w:right="282" w:firstLine="567"/>
        <w:jc w:val="both"/>
        <w:rPr>
          <w:rFonts w:ascii="Arial" w:hAnsi="Arial" w:cs="Arial"/>
        </w:rPr>
      </w:pPr>
      <w:r w:rsidRPr="00004C4D">
        <w:rPr>
          <w:rFonts w:ascii="Arial" w:hAnsi="Arial" w:cs="Arial"/>
        </w:rPr>
        <w:t>Uprawniony z tytułu Gwarancji: Powiat Lubelski z siedzibą przy ul. Spokojnej 9, 20-074 Lublin.</w:t>
      </w:r>
    </w:p>
    <w:p w14:paraId="4D59F463" w14:textId="2ED9D471" w:rsidR="00FA7B11" w:rsidRPr="00004C4D" w:rsidRDefault="00FA7B11" w:rsidP="006E3C2D">
      <w:pPr>
        <w:pStyle w:val="Akapitzlist"/>
        <w:numPr>
          <w:ilvl w:val="0"/>
          <w:numId w:val="52"/>
        </w:numPr>
        <w:tabs>
          <w:tab w:val="left" w:pos="1134"/>
          <w:tab w:val="right" w:pos="9356"/>
        </w:tabs>
        <w:spacing w:after="0" w:line="276" w:lineRule="auto"/>
        <w:ind w:left="284" w:right="282" w:firstLine="567"/>
        <w:jc w:val="both"/>
        <w:rPr>
          <w:rFonts w:ascii="Arial" w:hAnsi="Arial" w:cs="Arial"/>
        </w:rPr>
      </w:pPr>
      <w:r w:rsidRPr="00004C4D">
        <w:rPr>
          <w:rFonts w:ascii="Arial" w:hAnsi="Arial" w:cs="Arial"/>
        </w:rPr>
        <w:t>Umowa  Nr  IGM-Z</w:t>
      </w:r>
      <w:r w:rsidR="00C332D8" w:rsidRPr="00004C4D">
        <w:rPr>
          <w:rFonts w:ascii="Arial" w:hAnsi="Arial" w:cs="Arial"/>
        </w:rPr>
        <w:t>P.273</w:t>
      </w:r>
      <w:r w:rsidR="00DF28A0" w:rsidRPr="00004C4D">
        <w:rPr>
          <w:rFonts w:ascii="Arial" w:hAnsi="Arial" w:cs="Arial"/>
        </w:rPr>
        <w:t>…………..</w:t>
      </w:r>
      <w:r w:rsidRPr="00004C4D">
        <w:rPr>
          <w:rFonts w:ascii="Arial" w:hAnsi="Arial" w:cs="Arial"/>
        </w:rPr>
        <w:t xml:space="preserve"> z dnia </w:t>
      </w:r>
      <w:r w:rsidR="00DF28A0" w:rsidRPr="00004C4D">
        <w:rPr>
          <w:rFonts w:ascii="Arial" w:hAnsi="Arial" w:cs="Arial"/>
        </w:rPr>
        <w:t xml:space="preserve">…………… </w:t>
      </w:r>
      <w:r w:rsidRPr="00004C4D">
        <w:rPr>
          <w:rFonts w:ascii="Arial" w:hAnsi="Arial" w:cs="Arial"/>
        </w:rPr>
        <w:t>r.,  zwana  w  dalszej  części „Umową”.</w:t>
      </w:r>
    </w:p>
    <w:p w14:paraId="031BD2E6" w14:textId="77777777" w:rsidR="006E3C2D" w:rsidRDefault="00FA7B11" w:rsidP="006E3C2D">
      <w:pPr>
        <w:pStyle w:val="Akapitzlist"/>
        <w:numPr>
          <w:ilvl w:val="0"/>
          <w:numId w:val="52"/>
        </w:numPr>
        <w:tabs>
          <w:tab w:val="left" w:pos="1134"/>
          <w:tab w:val="right" w:pos="9356"/>
        </w:tabs>
        <w:spacing w:after="0" w:line="276" w:lineRule="auto"/>
        <w:ind w:left="284" w:right="282" w:firstLine="567"/>
        <w:jc w:val="both"/>
        <w:rPr>
          <w:rFonts w:ascii="Arial" w:hAnsi="Arial" w:cs="Arial"/>
        </w:rPr>
      </w:pPr>
      <w:r w:rsidRPr="00004C4D">
        <w:rPr>
          <w:rFonts w:ascii="Arial" w:hAnsi="Arial" w:cs="Arial"/>
        </w:rPr>
        <w:t xml:space="preserve">Przedmiot Gwarancji obejmuje całość robót budowlanych objętych umową, o której mowa </w:t>
      </w:r>
      <w:r w:rsidR="006E3C2D">
        <w:rPr>
          <w:rFonts w:ascii="Arial" w:hAnsi="Arial" w:cs="Arial"/>
        </w:rPr>
        <w:t xml:space="preserve">                  </w:t>
      </w:r>
    </w:p>
    <w:p w14:paraId="7DA4AEAD" w14:textId="77777777" w:rsidR="006E3C2D" w:rsidRDefault="006E3C2D" w:rsidP="006E3C2D">
      <w:pPr>
        <w:tabs>
          <w:tab w:val="left" w:pos="1134"/>
          <w:tab w:val="right" w:pos="9356"/>
        </w:tabs>
        <w:spacing w:after="0" w:line="276" w:lineRule="auto"/>
        <w:ind w:left="284" w:right="282"/>
        <w:jc w:val="both"/>
        <w:rPr>
          <w:rFonts w:ascii="Arial" w:hAnsi="Arial" w:cs="Arial"/>
        </w:rPr>
      </w:pPr>
      <w:r>
        <w:rPr>
          <w:rFonts w:ascii="Arial" w:hAnsi="Arial" w:cs="Arial"/>
        </w:rPr>
        <w:t xml:space="preserve">              </w:t>
      </w:r>
      <w:r w:rsidR="00FA7B11" w:rsidRPr="006E3C2D">
        <w:rPr>
          <w:rFonts w:ascii="Arial" w:hAnsi="Arial" w:cs="Arial"/>
        </w:rPr>
        <w:t>w ust. 3 w ramach zadania inwestycyjnego pn.:</w:t>
      </w:r>
      <w:r w:rsidRPr="006E3C2D">
        <w:rPr>
          <w:rFonts w:ascii="Arial" w:hAnsi="Arial" w:cs="Arial"/>
        </w:rPr>
        <w:t xml:space="preserve"> </w:t>
      </w:r>
      <w:r w:rsidR="00D77A97" w:rsidRPr="006E3C2D">
        <w:rPr>
          <w:rFonts w:ascii="Arial" w:hAnsi="Arial" w:cs="Arial"/>
        </w:rPr>
        <w:t>……………………………………………</w:t>
      </w:r>
      <w:r>
        <w:rPr>
          <w:rFonts w:ascii="Arial" w:hAnsi="Arial" w:cs="Arial"/>
        </w:rPr>
        <w:t xml:space="preserve"> </w:t>
      </w:r>
    </w:p>
    <w:p w14:paraId="5CB41A47" w14:textId="156C1FB9" w:rsidR="00FA7B11" w:rsidRPr="006E3C2D" w:rsidRDefault="006E3C2D" w:rsidP="006E3C2D">
      <w:pPr>
        <w:tabs>
          <w:tab w:val="left" w:pos="1134"/>
          <w:tab w:val="right" w:pos="9356"/>
        </w:tabs>
        <w:spacing w:after="0" w:line="276" w:lineRule="auto"/>
        <w:ind w:left="284" w:right="282"/>
        <w:jc w:val="both"/>
        <w:rPr>
          <w:rFonts w:ascii="Arial" w:hAnsi="Arial" w:cs="Arial"/>
        </w:rPr>
      </w:pPr>
      <w:r>
        <w:rPr>
          <w:rFonts w:ascii="Arial" w:hAnsi="Arial" w:cs="Arial"/>
        </w:rPr>
        <w:t xml:space="preserve">              </w:t>
      </w:r>
      <w:r w:rsidR="00D77A97" w:rsidRPr="006E3C2D">
        <w:rPr>
          <w:rFonts w:ascii="Arial" w:hAnsi="Arial" w:cs="Arial"/>
        </w:rPr>
        <w:t>……………</w:t>
      </w:r>
      <w:r>
        <w:rPr>
          <w:rFonts w:ascii="Arial" w:hAnsi="Arial" w:cs="Arial"/>
        </w:rPr>
        <w:t>……………….</w:t>
      </w:r>
      <w:r w:rsidR="00D77A97" w:rsidRPr="006E3C2D">
        <w:rPr>
          <w:rFonts w:ascii="Arial" w:hAnsi="Arial" w:cs="Arial"/>
        </w:rPr>
        <w:t>…</w:t>
      </w:r>
    </w:p>
    <w:p w14:paraId="2258781C" w14:textId="6CEAE244" w:rsidR="00FA7B11" w:rsidRPr="00004C4D" w:rsidRDefault="00FA7B11" w:rsidP="006E3C2D">
      <w:pPr>
        <w:pStyle w:val="Akapitzlist"/>
        <w:numPr>
          <w:ilvl w:val="0"/>
          <w:numId w:val="52"/>
        </w:numPr>
        <w:tabs>
          <w:tab w:val="left" w:pos="1134"/>
          <w:tab w:val="right" w:pos="9356"/>
        </w:tabs>
        <w:spacing w:after="0" w:line="276" w:lineRule="auto"/>
        <w:ind w:left="284" w:right="282" w:firstLine="567"/>
        <w:jc w:val="both"/>
        <w:rPr>
          <w:rFonts w:ascii="Arial" w:hAnsi="Arial" w:cs="Arial"/>
        </w:rPr>
      </w:pPr>
      <w:r w:rsidRPr="00004C4D">
        <w:rPr>
          <w:rFonts w:ascii="Arial" w:hAnsi="Arial" w:cs="Arial"/>
        </w:rPr>
        <w:t xml:space="preserve"> Data odbioru końcowego: </w:t>
      </w:r>
      <w:r w:rsidR="00D77A97" w:rsidRPr="00004C4D">
        <w:rPr>
          <w:rFonts w:ascii="Arial" w:hAnsi="Arial" w:cs="Arial"/>
        </w:rPr>
        <w:t>………………………</w:t>
      </w:r>
      <w:r w:rsidR="00C332D8" w:rsidRPr="00004C4D">
        <w:rPr>
          <w:rFonts w:ascii="Arial" w:hAnsi="Arial" w:cs="Arial"/>
        </w:rPr>
        <w:t xml:space="preserve"> r</w:t>
      </w:r>
      <w:r w:rsidRPr="00004C4D">
        <w:rPr>
          <w:rFonts w:ascii="Arial" w:hAnsi="Arial" w:cs="Arial"/>
        </w:rPr>
        <w:t>.</w:t>
      </w:r>
    </w:p>
    <w:p w14:paraId="43634ED2" w14:textId="53D3A3EE" w:rsidR="00FA7B11" w:rsidRPr="00004C4D" w:rsidRDefault="00FA7B11" w:rsidP="006E3C2D">
      <w:pPr>
        <w:pStyle w:val="Akapitzlist"/>
        <w:tabs>
          <w:tab w:val="left" w:pos="1134"/>
          <w:tab w:val="right" w:pos="9356"/>
        </w:tabs>
        <w:spacing w:after="0" w:line="276" w:lineRule="auto"/>
        <w:ind w:left="284" w:right="282" w:firstLine="567"/>
        <w:jc w:val="both"/>
        <w:rPr>
          <w:rFonts w:ascii="Arial" w:hAnsi="Arial" w:cs="Arial"/>
        </w:rPr>
      </w:pPr>
    </w:p>
    <w:p w14:paraId="7944D2E6" w14:textId="5A839304" w:rsidR="00FA7B11" w:rsidRPr="00004C4D" w:rsidRDefault="00FA7B11" w:rsidP="00714FC6">
      <w:pPr>
        <w:pStyle w:val="Akapitzlist"/>
        <w:tabs>
          <w:tab w:val="left" w:pos="1134"/>
          <w:tab w:val="right" w:pos="9356"/>
        </w:tabs>
        <w:spacing w:after="0" w:line="276" w:lineRule="auto"/>
        <w:ind w:left="567" w:right="282" w:hanging="283"/>
        <w:jc w:val="both"/>
        <w:rPr>
          <w:rFonts w:ascii="Arial" w:hAnsi="Arial" w:cs="Arial"/>
          <w:b/>
          <w:bCs/>
          <w:u w:val="single"/>
        </w:rPr>
      </w:pPr>
      <w:r w:rsidRPr="00004C4D">
        <w:rPr>
          <w:rFonts w:ascii="Arial" w:hAnsi="Arial" w:cs="Arial"/>
          <w:b/>
          <w:bCs/>
          <w:u w:val="single"/>
        </w:rPr>
        <w:t>Warunki Gwarancji</w:t>
      </w:r>
    </w:p>
    <w:p w14:paraId="04ABDDBE" w14:textId="6761D584" w:rsidR="00FA7B11" w:rsidRPr="00004C4D" w:rsidRDefault="00A50AD3" w:rsidP="00714FC6">
      <w:pPr>
        <w:pStyle w:val="Akapitzlist"/>
        <w:numPr>
          <w:ilvl w:val="0"/>
          <w:numId w:val="53"/>
        </w:numPr>
        <w:tabs>
          <w:tab w:val="left" w:pos="284"/>
          <w:tab w:val="right" w:pos="9356"/>
        </w:tabs>
        <w:spacing w:after="0" w:line="276" w:lineRule="auto"/>
        <w:ind w:left="567" w:right="282" w:hanging="283"/>
        <w:jc w:val="both"/>
        <w:rPr>
          <w:rFonts w:ascii="Arial" w:hAnsi="Arial" w:cs="Arial"/>
        </w:rPr>
      </w:pPr>
      <w:r w:rsidRPr="00004C4D">
        <w:rPr>
          <w:rFonts w:ascii="Arial" w:hAnsi="Arial" w:cs="Arial"/>
        </w:rPr>
        <w:t>Gwarant oświadcza i zapewnia Zamawiającego, że wykonany przez niego przedmiot Umowy został wykonany prawidłowo, zgodnie z zobowiązaniami Wykonawcy, o których mowa w Umowie, a także z najlepszą wiedzą Gwaranta.</w:t>
      </w:r>
    </w:p>
    <w:p w14:paraId="24DAE9B8" w14:textId="63A46490" w:rsidR="00A50AD3" w:rsidRPr="00004C4D" w:rsidRDefault="00A50AD3" w:rsidP="00714FC6">
      <w:pPr>
        <w:pStyle w:val="Akapitzlist"/>
        <w:numPr>
          <w:ilvl w:val="0"/>
          <w:numId w:val="53"/>
        </w:numPr>
        <w:tabs>
          <w:tab w:val="left" w:pos="284"/>
          <w:tab w:val="right" w:pos="9356"/>
        </w:tabs>
        <w:spacing w:after="0" w:line="276" w:lineRule="auto"/>
        <w:ind w:left="567" w:right="282" w:hanging="283"/>
        <w:jc w:val="both"/>
        <w:rPr>
          <w:rFonts w:ascii="Arial" w:hAnsi="Arial" w:cs="Arial"/>
        </w:rPr>
      </w:pPr>
      <w:r w:rsidRPr="00004C4D">
        <w:rPr>
          <w:rFonts w:ascii="Arial" w:hAnsi="Arial" w:cs="Arial"/>
        </w:rPr>
        <w:t xml:space="preserve">Poprzez niniejszą Gwarancję, Gwarant przyjmuje na siebie odpowiedzialność za Przedmiot umowy, </w:t>
      </w:r>
      <w:r w:rsidRPr="00004C4D">
        <w:rPr>
          <w:rFonts w:ascii="Arial" w:hAnsi="Arial" w:cs="Arial"/>
        </w:rPr>
        <w:br/>
        <w:t xml:space="preserve">w tym za dokumenty Wykonawcy i odpowiedni zakres Przedmiotu Umowy zrealizowany </w:t>
      </w:r>
      <w:r w:rsidR="00714FC6">
        <w:rPr>
          <w:rFonts w:ascii="Arial" w:hAnsi="Arial" w:cs="Arial"/>
        </w:rPr>
        <w:t xml:space="preserve">                </w:t>
      </w:r>
      <w:r w:rsidRPr="00004C4D">
        <w:rPr>
          <w:rFonts w:ascii="Arial" w:hAnsi="Arial" w:cs="Arial"/>
        </w:rPr>
        <w:t xml:space="preserve">przez Podwykonawców (jeśli dotyczy). Gwarant jest odpowiedzialny wobec Zamawiającego </w:t>
      </w:r>
      <w:r w:rsidR="00714FC6">
        <w:rPr>
          <w:rFonts w:ascii="Arial" w:hAnsi="Arial" w:cs="Arial"/>
        </w:rPr>
        <w:t xml:space="preserve">              </w:t>
      </w:r>
      <w:r w:rsidRPr="00004C4D">
        <w:rPr>
          <w:rFonts w:ascii="Arial" w:hAnsi="Arial" w:cs="Arial"/>
        </w:rPr>
        <w:t>za realizację wszystkich zobowiązań, o których mowa w Umowie, w szczególności za wady zmniejszające wartość użytkową, techniczną i estetyczną przedmiotu gwarancji.</w:t>
      </w:r>
    </w:p>
    <w:p w14:paraId="79E4F6E6" w14:textId="6A0A31F0" w:rsidR="00A50AD3" w:rsidRPr="00004C4D" w:rsidRDefault="00A50AD3" w:rsidP="00714FC6">
      <w:pPr>
        <w:pStyle w:val="Akapitzlist"/>
        <w:numPr>
          <w:ilvl w:val="0"/>
          <w:numId w:val="53"/>
        </w:numPr>
        <w:tabs>
          <w:tab w:val="left" w:pos="284"/>
          <w:tab w:val="right" w:pos="9356"/>
        </w:tabs>
        <w:spacing w:after="0" w:line="276" w:lineRule="auto"/>
        <w:ind w:left="567" w:right="282" w:hanging="283"/>
        <w:jc w:val="both"/>
        <w:rPr>
          <w:rFonts w:ascii="Arial" w:hAnsi="Arial" w:cs="Arial"/>
        </w:rPr>
      </w:pPr>
      <w:r w:rsidRPr="00004C4D">
        <w:rPr>
          <w:rFonts w:ascii="Arial" w:hAnsi="Arial" w:cs="Arial"/>
        </w:rPr>
        <w:t xml:space="preserve">Wykonawca udziela Zamawiającemu Gwarancji na wykonane roboty na okres: </w:t>
      </w:r>
      <w:r w:rsidR="00FC4639" w:rsidRPr="00004C4D">
        <w:rPr>
          <w:rFonts w:ascii="Arial" w:hAnsi="Arial" w:cs="Arial"/>
        </w:rPr>
        <w:t>………………</w:t>
      </w:r>
      <w:r w:rsidRPr="00004C4D">
        <w:rPr>
          <w:rFonts w:ascii="Arial" w:hAnsi="Arial" w:cs="Arial"/>
          <w:b/>
          <w:bCs/>
        </w:rPr>
        <w:t>miesięcy</w:t>
      </w:r>
      <w:r w:rsidRPr="00004C4D">
        <w:rPr>
          <w:rFonts w:ascii="Arial" w:hAnsi="Arial" w:cs="Arial"/>
        </w:rPr>
        <w:t>.</w:t>
      </w:r>
    </w:p>
    <w:p w14:paraId="74852FDC" w14:textId="1DAA3227" w:rsidR="00A50AD3" w:rsidRPr="00004C4D" w:rsidRDefault="00A50AD3" w:rsidP="00714FC6">
      <w:pPr>
        <w:pStyle w:val="Akapitzlist"/>
        <w:numPr>
          <w:ilvl w:val="0"/>
          <w:numId w:val="53"/>
        </w:numPr>
        <w:tabs>
          <w:tab w:val="left" w:pos="284"/>
          <w:tab w:val="right" w:pos="9356"/>
        </w:tabs>
        <w:spacing w:after="0" w:line="276" w:lineRule="auto"/>
        <w:ind w:left="567" w:right="282" w:hanging="283"/>
        <w:jc w:val="both"/>
        <w:rPr>
          <w:rFonts w:ascii="Arial" w:hAnsi="Arial" w:cs="Arial"/>
        </w:rPr>
      </w:pPr>
      <w:r w:rsidRPr="00004C4D">
        <w:rPr>
          <w:rFonts w:ascii="Arial" w:hAnsi="Arial" w:cs="Arial"/>
        </w:rPr>
        <w:t>Bieg terminu Gwarancji rozpoczyna się:</w:t>
      </w:r>
    </w:p>
    <w:p w14:paraId="2552C109" w14:textId="7B7BF2D3" w:rsidR="00A50AD3" w:rsidRPr="00004C4D" w:rsidRDefault="00A50AD3" w:rsidP="00714FC6">
      <w:pPr>
        <w:pStyle w:val="Akapitzlist"/>
        <w:numPr>
          <w:ilvl w:val="0"/>
          <w:numId w:val="54"/>
        </w:numPr>
        <w:tabs>
          <w:tab w:val="left" w:pos="284"/>
          <w:tab w:val="right" w:pos="9356"/>
        </w:tabs>
        <w:spacing w:after="0" w:line="276" w:lineRule="auto"/>
        <w:ind w:left="567" w:right="282" w:hanging="283"/>
        <w:jc w:val="both"/>
        <w:rPr>
          <w:rFonts w:ascii="Arial" w:hAnsi="Arial" w:cs="Arial"/>
        </w:rPr>
      </w:pPr>
      <w:r w:rsidRPr="00004C4D">
        <w:rPr>
          <w:rFonts w:ascii="Arial" w:hAnsi="Arial" w:cs="Arial"/>
        </w:rPr>
        <w:t>od dnia podpisania protokołu odbioru końcowego,</w:t>
      </w:r>
    </w:p>
    <w:p w14:paraId="385B3620" w14:textId="3FEFE42C" w:rsidR="00A50AD3" w:rsidRPr="00004C4D" w:rsidRDefault="00A50AD3" w:rsidP="00714FC6">
      <w:pPr>
        <w:pStyle w:val="Akapitzlist"/>
        <w:numPr>
          <w:ilvl w:val="0"/>
          <w:numId w:val="54"/>
        </w:numPr>
        <w:suppressAutoHyphens/>
        <w:spacing w:line="276" w:lineRule="auto"/>
        <w:ind w:left="567" w:right="282" w:hanging="283"/>
        <w:jc w:val="both"/>
        <w:rPr>
          <w:rFonts w:ascii="Arial" w:hAnsi="Arial" w:cs="Arial"/>
        </w:rPr>
      </w:pPr>
      <w:r w:rsidRPr="00004C4D">
        <w:rPr>
          <w:rFonts w:ascii="Arial" w:hAnsi="Arial" w:cs="Arial"/>
        </w:rPr>
        <w:t>w przypadku wad – w dniu protokolarnego potwierdzenia usunięcia wad stwierdzonych przy odbiorze</w:t>
      </w:r>
      <w:r w:rsidR="00C121B9" w:rsidRPr="00004C4D">
        <w:rPr>
          <w:rFonts w:ascii="Arial" w:hAnsi="Arial" w:cs="Arial"/>
        </w:rPr>
        <w:t xml:space="preserve"> </w:t>
      </w:r>
      <w:r w:rsidRPr="00004C4D">
        <w:rPr>
          <w:rFonts w:ascii="Arial" w:hAnsi="Arial" w:cs="Arial"/>
        </w:rPr>
        <w:t>ostatecznym przedmiotu Umowy,</w:t>
      </w:r>
    </w:p>
    <w:p w14:paraId="5D1F7F56" w14:textId="1F6B1062" w:rsidR="00A50AD3" w:rsidRPr="00004C4D" w:rsidRDefault="00A50AD3" w:rsidP="00714FC6">
      <w:pPr>
        <w:pStyle w:val="Akapitzlist"/>
        <w:numPr>
          <w:ilvl w:val="0"/>
          <w:numId w:val="54"/>
        </w:numPr>
        <w:tabs>
          <w:tab w:val="left" w:pos="284"/>
          <w:tab w:val="right" w:pos="9356"/>
        </w:tabs>
        <w:spacing w:after="0" w:line="276" w:lineRule="auto"/>
        <w:ind w:left="567" w:right="282" w:hanging="283"/>
        <w:jc w:val="both"/>
        <w:rPr>
          <w:rFonts w:ascii="Arial" w:hAnsi="Arial" w:cs="Arial"/>
        </w:rPr>
      </w:pPr>
      <w:r w:rsidRPr="00004C4D">
        <w:rPr>
          <w:rFonts w:ascii="Arial" w:hAnsi="Arial" w:cs="Arial"/>
        </w:rPr>
        <w:t>dla wymienianych materiałów i urządzeń – z dniem ich wymiany,</w:t>
      </w:r>
    </w:p>
    <w:p w14:paraId="4EC332DE" w14:textId="6AFF555F" w:rsidR="00A50AD3" w:rsidRPr="00004C4D" w:rsidRDefault="00A50AD3" w:rsidP="00714FC6">
      <w:pPr>
        <w:pStyle w:val="Akapitzlist"/>
        <w:numPr>
          <w:ilvl w:val="0"/>
          <w:numId w:val="54"/>
        </w:numPr>
        <w:suppressAutoHyphens/>
        <w:spacing w:line="276" w:lineRule="auto"/>
        <w:ind w:left="567" w:right="282" w:hanging="283"/>
        <w:jc w:val="both"/>
        <w:rPr>
          <w:rFonts w:ascii="Arial" w:hAnsi="Arial" w:cs="Arial"/>
        </w:rPr>
      </w:pPr>
      <w:r w:rsidRPr="00004C4D">
        <w:rPr>
          <w:rFonts w:ascii="Arial" w:hAnsi="Arial" w:cs="Arial"/>
        </w:rPr>
        <w:t>w przypadku usunięcia przez Wykonawcę wady lub wykonania wadliwej części robót na nowo, termin gwarancji dla tych elementów biegnie na nowo od chwili protokolarnego potwierdzenia usunięcia wad lub wykonania robót.</w:t>
      </w:r>
    </w:p>
    <w:p w14:paraId="04880D7E" w14:textId="25660ACF" w:rsidR="00A50AD3" w:rsidRPr="00004C4D" w:rsidRDefault="00C121B9" w:rsidP="00714FC6">
      <w:pPr>
        <w:pStyle w:val="Akapitzlist"/>
        <w:numPr>
          <w:ilvl w:val="0"/>
          <w:numId w:val="53"/>
        </w:numPr>
        <w:tabs>
          <w:tab w:val="left" w:pos="284"/>
          <w:tab w:val="right" w:pos="9356"/>
        </w:tabs>
        <w:spacing w:after="0" w:line="276" w:lineRule="auto"/>
        <w:ind w:left="567" w:right="282" w:hanging="283"/>
        <w:jc w:val="both"/>
        <w:rPr>
          <w:rFonts w:ascii="Arial" w:hAnsi="Arial" w:cs="Arial"/>
        </w:rPr>
      </w:pPr>
      <w:r w:rsidRPr="00004C4D">
        <w:rPr>
          <w:rFonts w:ascii="Arial" w:hAnsi="Arial" w:cs="Arial"/>
        </w:rPr>
        <w:t>Zamawiający może dochodzić roszczeń z tytułu Gwarancji także po terminie określonym w punkcie 3, jeżeli reklamował wadę przed upływem tego terminu.</w:t>
      </w:r>
    </w:p>
    <w:p w14:paraId="56B971E7" w14:textId="0DCC9660" w:rsidR="00C121B9" w:rsidRPr="00004C4D" w:rsidRDefault="00C121B9" w:rsidP="00714FC6">
      <w:pPr>
        <w:pStyle w:val="Akapitzlist"/>
        <w:numPr>
          <w:ilvl w:val="0"/>
          <w:numId w:val="53"/>
        </w:numPr>
        <w:tabs>
          <w:tab w:val="left" w:pos="284"/>
          <w:tab w:val="right" w:pos="9356"/>
        </w:tabs>
        <w:spacing w:after="0" w:line="276" w:lineRule="auto"/>
        <w:ind w:left="567" w:right="282" w:hanging="283"/>
        <w:jc w:val="both"/>
        <w:rPr>
          <w:rFonts w:ascii="Arial" w:hAnsi="Arial" w:cs="Arial"/>
        </w:rPr>
      </w:pPr>
      <w:r w:rsidRPr="00004C4D">
        <w:rPr>
          <w:rFonts w:ascii="Arial" w:hAnsi="Arial" w:cs="Arial"/>
        </w:rPr>
        <w:t>Terminy usuwania wad - w przypadku otrzymania wadliwie wykonanego przedmiotu umowy,</w:t>
      </w:r>
      <w:r w:rsidRPr="00004C4D">
        <w:rPr>
          <w:rFonts w:ascii="Arial" w:hAnsi="Arial" w:cs="Arial"/>
          <w:b/>
          <w:bCs/>
        </w:rPr>
        <w:t xml:space="preserve"> </w:t>
      </w:r>
      <w:r w:rsidRPr="00004C4D">
        <w:rPr>
          <w:rFonts w:ascii="Arial" w:hAnsi="Arial" w:cs="Arial"/>
        </w:rPr>
        <w:t>Zamawiający</w:t>
      </w:r>
      <w:r w:rsidRPr="00004C4D">
        <w:rPr>
          <w:rFonts w:ascii="Arial" w:hAnsi="Arial" w:cs="Arial"/>
          <w:b/>
          <w:bCs/>
        </w:rPr>
        <w:t xml:space="preserve"> </w:t>
      </w:r>
      <w:r w:rsidRPr="00004C4D">
        <w:rPr>
          <w:rFonts w:ascii="Arial" w:hAnsi="Arial" w:cs="Arial"/>
        </w:rPr>
        <w:t>może:</w:t>
      </w:r>
    </w:p>
    <w:p w14:paraId="7CB1946C" w14:textId="7111496B" w:rsidR="00C121B9" w:rsidRPr="00004C4D" w:rsidRDefault="00C121B9" w:rsidP="00714FC6">
      <w:pPr>
        <w:pStyle w:val="Akapitzlist"/>
        <w:numPr>
          <w:ilvl w:val="0"/>
          <w:numId w:val="55"/>
        </w:numPr>
        <w:tabs>
          <w:tab w:val="left" w:pos="284"/>
          <w:tab w:val="right" w:pos="9356"/>
        </w:tabs>
        <w:spacing w:after="0" w:line="276" w:lineRule="auto"/>
        <w:ind w:left="567" w:right="282" w:hanging="283"/>
        <w:jc w:val="both"/>
        <w:rPr>
          <w:rFonts w:ascii="Arial" w:hAnsi="Arial" w:cs="Arial"/>
        </w:rPr>
      </w:pPr>
      <w:r w:rsidRPr="00004C4D">
        <w:rPr>
          <w:rFonts w:ascii="Arial" w:hAnsi="Arial" w:cs="Arial"/>
        </w:rPr>
        <w:t>żądać od</w:t>
      </w:r>
      <w:r w:rsidRPr="00004C4D">
        <w:rPr>
          <w:rFonts w:ascii="Arial" w:hAnsi="Arial" w:cs="Arial"/>
          <w:b/>
          <w:bCs/>
        </w:rPr>
        <w:t xml:space="preserve"> </w:t>
      </w:r>
      <w:r w:rsidRPr="00004C4D">
        <w:rPr>
          <w:rFonts w:ascii="Arial" w:hAnsi="Arial" w:cs="Arial"/>
        </w:rPr>
        <w:t>Wykonawcy bezpłatnego usunięcia wad w terminie 3 dni roboczych od daty pisemnego zgłoszenia przez</w:t>
      </w:r>
      <w:r w:rsidRPr="00004C4D">
        <w:rPr>
          <w:rFonts w:ascii="Arial" w:hAnsi="Arial" w:cs="Arial"/>
          <w:b/>
          <w:bCs/>
        </w:rPr>
        <w:t xml:space="preserve"> </w:t>
      </w:r>
      <w:r w:rsidRPr="00004C4D">
        <w:rPr>
          <w:rFonts w:ascii="Arial" w:hAnsi="Arial" w:cs="Arial"/>
        </w:rPr>
        <w:t>Zamawiającego ujawnionych wad, na adres e-mail wskazany przez Wykonawcę</w:t>
      </w:r>
      <w:r w:rsidRPr="00004C4D">
        <w:rPr>
          <w:rFonts w:ascii="Arial" w:hAnsi="Arial" w:cs="Arial"/>
          <w:b/>
          <w:bCs/>
        </w:rPr>
        <w:t>,</w:t>
      </w:r>
    </w:p>
    <w:p w14:paraId="3F3A8695" w14:textId="08ABEE82" w:rsidR="00C121B9" w:rsidRPr="00004C4D" w:rsidRDefault="00C121B9" w:rsidP="00714FC6">
      <w:pPr>
        <w:pStyle w:val="Akapitzlist"/>
        <w:numPr>
          <w:ilvl w:val="0"/>
          <w:numId w:val="55"/>
        </w:numPr>
        <w:tabs>
          <w:tab w:val="left" w:pos="284"/>
          <w:tab w:val="right" w:pos="9356"/>
        </w:tabs>
        <w:spacing w:after="0" w:line="276" w:lineRule="auto"/>
        <w:ind w:left="567" w:right="282" w:hanging="283"/>
        <w:jc w:val="both"/>
        <w:rPr>
          <w:rFonts w:ascii="Arial" w:hAnsi="Arial" w:cs="Arial"/>
        </w:rPr>
      </w:pPr>
      <w:r w:rsidRPr="00004C4D">
        <w:rPr>
          <w:rFonts w:ascii="Arial" w:hAnsi="Arial" w:cs="Arial"/>
        </w:rPr>
        <w:t>zlecić usunięcie ujawnionych wad stronie trzeciej na koszt</w:t>
      </w:r>
      <w:r w:rsidRPr="00004C4D">
        <w:rPr>
          <w:rFonts w:ascii="Arial" w:hAnsi="Arial" w:cs="Arial"/>
          <w:b/>
          <w:bCs/>
        </w:rPr>
        <w:t xml:space="preserve"> </w:t>
      </w:r>
      <w:r w:rsidRPr="00004C4D">
        <w:rPr>
          <w:rFonts w:ascii="Arial" w:hAnsi="Arial" w:cs="Arial"/>
        </w:rPr>
        <w:t>Wykonawcy</w:t>
      </w:r>
      <w:r w:rsidRPr="00004C4D">
        <w:rPr>
          <w:rFonts w:ascii="Arial" w:hAnsi="Arial" w:cs="Arial"/>
          <w:b/>
          <w:bCs/>
        </w:rPr>
        <w:t>,</w:t>
      </w:r>
      <w:r w:rsidRPr="00004C4D">
        <w:rPr>
          <w:rFonts w:ascii="Arial" w:hAnsi="Arial" w:cs="Arial"/>
        </w:rPr>
        <w:t xml:space="preserve"> jeżeli</w:t>
      </w:r>
      <w:r w:rsidRPr="00004C4D">
        <w:rPr>
          <w:rFonts w:ascii="Arial" w:hAnsi="Arial" w:cs="Arial"/>
          <w:b/>
          <w:bCs/>
        </w:rPr>
        <w:t xml:space="preserve"> </w:t>
      </w:r>
      <w:r w:rsidRPr="00004C4D">
        <w:rPr>
          <w:rFonts w:ascii="Arial" w:hAnsi="Arial" w:cs="Arial"/>
        </w:rPr>
        <w:t>Wykonawca</w:t>
      </w:r>
      <w:r w:rsidRPr="00004C4D">
        <w:rPr>
          <w:rFonts w:ascii="Arial" w:hAnsi="Arial" w:cs="Arial"/>
          <w:b/>
          <w:bCs/>
        </w:rPr>
        <w:t xml:space="preserve"> </w:t>
      </w:r>
      <w:r w:rsidRPr="00004C4D">
        <w:rPr>
          <w:rFonts w:ascii="Arial" w:hAnsi="Arial" w:cs="Arial"/>
        </w:rPr>
        <w:t>nie usunie ich w terminie, o którym mowa w pkt a), lub odmówił ich usunięcia, bez utraty praw wynikających z rękojmi i gwarancji; w tym przypadku koszty usunięcia wad będą pokrywane w</w:t>
      </w:r>
      <w:r w:rsidR="00F663B2" w:rsidRPr="00004C4D">
        <w:rPr>
          <w:rFonts w:ascii="Arial" w:hAnsi="Arial" w:cs="Arial"/>
        </w:rPr>
        <w:t> </w:t>
      </w:r>
      <w:r w:rsidRPr="00004C4D">
        <w:rPr>
          <w:rFonts w:ascii="Arial" w:hAnsi="Arial" w:cs="Arial"/>
        </w:rPr>
        <w:t>pierwszej kolejności z kwoty wniesionej przez</w:t>
      </w:r>
      <w:r w:rsidRPr="00004C4D">
        <w:rPr>
          <w:rFonts w:ascii="Arial" w:hAnsi="Arial" w:cs="Arial"/>
          <w:b/>
          <w:bCs/>
        </w:rPr>
        <w:t xml:space="preserve"> </w:t>
      </w:r>
      <w:r w:rsidRPr="00004C4D">
        <w:rPr>
          <w:rFonts w:ascii="Arial" w:hAnsi="Arial" w:cs="Arial"/>
        </w:rPr>
        <w:t>Wykonawcę</w:t>
      </w:r>
      <w:r w:rsidRPr="00004C4D">
        <w:rPr>
          <w:rFonts w:ascii="Arial" w:hAnsi="Arial" w:cs="Arial"/>
          <w:b/>
          <w:bCs/>
        </w:rPr>
        <w:t xml:space="preserve"> </w:t>
      </w:r>
      <w:r w:rsidRPr="00004C4D">
        <w:rPr>
          <w:rFonts w:ascii="Arial" w:hAnsi="Arial" w:cs="Arial"/>
        </w:rPr>
        <w:t>na poczet zabezpieczenia należytego wykonania umowy,</w:t>
      </w:r>
    </w:p>
    <w:p w14:paraId="18F3C22A" w14:textId="6C07066A" w:rsidR="00C121B9" w:rsidRPr="00004C4D" w:rsidRDefault="00C121B9" w:rsidP="00714FC6">
      <w:pPr>
        <w:pStyle w:val="Akapitzlist"/>
        <w:numPr>
          <w:ilvl w:val="0"/>
          <w:numId w:val="55"/>
        </w:numPr>
        <w:tabs>
          <w:tab w:val="left" w:pos="284"/>
          <w:tab w:val="right" w:pos="9356"/>
        </w:tabs>
        <w:spacing w:after="0" w:line="276" w:lineRule="auto"/>
        <w:ind w:left="567" w:right="282" w:hanging="283"/>
        <w:jc w:val="both"/>
        <w:rPr>
          <w:rFonts w:ascii="Arial" w:hAnsi="Arial" w:cs="Arial"/>
        </w:rPr>
      </w:pPr>
      <w:r w:rsidRPr="00004C4D">
        <w:rPr>
          <w:rFonts w:ascii="Arial" w:hAnsi="Arial" w:cs="Arial"/>
        </w:rPr>
        <w:t xml:space="preserve">w przypadku, gdy ujawnione wady umożliwiają eksploatację obiektu, lecz nie nadają się </w:t>
      </w:r>
      <w:r w:rsidR="00714FC6">
        <w:rPr>
          <w:rFonts w:ascii="Arial" w:hAnsi="Arial" w:cs="Arial"/>
        </w:rPr>
        <w:t xml:space="preserve">                      </w:t>
      </w:r>
      <w:r w:rsidRPr="00004C4D">
        <w:rPr>
          <w:rFonts w:ascii="Arial" w:hAnsi="Arial" w:cs="Arial"/>
        </w:rPr>
        <w:t>do usunięcia - żądać obniżenia wynagrodzenia w takim stosunku, w jakim wartość przedmiotu umowy wolnego od wad pozostaje do jego wartości obliczonej z uwzględnieniem ujawnionych wad,</w:t>
      </w:r>
    </w:p>
    <w:p w14:paraId="4691DA43" w14:textId="6F4AD90A" w:rsidR="00C121B9" w:rsidRPr="00004C4D" w:rsidRDefault="00C121B9" w:rsidP="00714FC6">
      <w:pPr>
        <w:pStyle w:val="Akapitzlist"/>
        <w:numPr>
          <w:ilvl w:val="0"/>
          <w:numId w:val="55"/>
        </w:numPr>
        <w:tabs>
          <w:tab w:val="left" w:pos="284"/>
          <w:tab w:val="right" w:pos="9356"/>
        </w:tabs>
        <w:spacing w:after="0" w:line="276" w:lineRule="auto"/>
        <w:ind w:left="567" w:right="282" w:hanging="283"/>
        <w:jc w:val="both"/>
        <w:rPr>
          <w:rFonts w:ascii="Arial" w:hAnsi="Arial" w:cs="Arial"/>
        </w:rPr>
      </w:pPr>
      <w:r w:rsidRPr="00004C4D">
        <w:rPr>
          <w:rFonts w:ascii="Arial" w:hAnsi="Arial" w:cs="Arial"/>
        </w:rPr>
        <w:t>odstąpić od umowy, jeżeli ujawnione wady nie zostaną usunięte.</w:t>
      </w:r>
    </w:p>
    <w:p w14:paraId="1A9B66D6" w14:textId="0990E28D" w:rsidR="00C121B9" w:rsidRPr="00004C4D" w:rsidRDefault="00C121B9" w:rsidP="00714FC6">
      <w:pPr>
        <w:pStyle w:val="Akapitzlist"/>
        <w:numPr>
          <w:ilvl w:val="0"/>
          <w:numId w:val="53"/>
        </w:numPr>
        <w:tabs>
          <w:tab w:val="left" w:pos="284"/>
          <w:tab w:val="right" w:pos="9356"/>
        </w:tabs>
        <w:spacing w:after="0" w:line="276" w:lineRule="auto"/>
        <w:ind w:left="567" w:right="282" w:hanging="283"/>
        <w:jc w:val="both"/>
        <w:rPr>
          <w:rFonts w:ascii="Arial" w:hAnsi="Arial" w:cs="Arial"/>
        </w:rPr>
      </w:pPr>
      <w:r w:rsidRPr="00004C4D">
        <w:rPr>
          <w:rFonts w:ascii="Arial" w:hAnsi="Arial" w:cs="Arial"/>
        </w:rPr>
        <w:t>Termin usunięcia wad, o którym mowa w pkt 6 lit. a), może zostać przedłużony na wniosek Wykonawcy za zgodą</w:t>
      </w:r>
      <w:r w:rsidRPr="00004C4D">
        <w:rPr>
          <w:rFonts w:ascii="Arial" w:hAnsi="Arial" w:cs="Arial"/>
          <w:b/>
          <w:bCs/>
        </w:rPr>
        <w:t xml:space="preserve"> </w:t>
      </w:r>
      <w:r w:rsidRPr="00004C4D">
        <w:rPr>
          <w:rFonts w:ascii="Arial" w:hAnsi="Arial" w:cs="Arial"/>
        </w:rPr>
        <w:t>Zamawiającego</w:t>
      </w:r>
      <w:r w:rsidRPr="00004C4D">
        <w:rPr>
          <w:rFonts w:ascii="Arial" w:hAnsi="Arial" w:cs="Arial"/>
          <w:b/>
          <w:bCs/>
        </w:rPr>
        <w:t xml:space="preserve"> </w:t>
      </w:r>
      <w:r w:rsidRPr="00004C4D">
        <w:rPr>
          <w:rFonts w:ascii="Arial" w:hAnsi="Arial" w:cs="Arial"/>
        </w:rPr>
        <w:t>wyrażoną na piśmie, o ile na skutek specyfiki ujawnionych wad, nie będzie możliwe ich usunięcie w ciągu 3 dni roboczych.</w:t>
      </w:r>
    </w:p>
    <w:p w14:paraId="1650027B" w14:textId="69D4D421" w:rsidR="00C121B9" w:rsidRPr="00004C4D" w:rsidRDefault="00C121B9" w:rsidP="00714FC6">
      <w:pPr>
        <w:pStyle w:val="Akapitzlist"/>
        <w:numPr>
          <w:ilvl w:val="0"/>
          <w:numId w:val="53"/>
        </w:numPr>
        <w:tabs>
          <w:tab w:val="left" w:pos="284"/>
          <w:tab w:val="right" w:pos="9356"/>
        </w:tabs>
        <w:spacing w:after="0" w:line="276" w:lineRule="auto"/>
        <w:ind w:left="567" w:right="282" w:hanging="283"/>
        <w:jc w:val="both"/>
        <w:rPr>
          <w:rFonts w:ascii="Arial" w:hAnsi="Arial" w:cs="Arial"/>
        </w:rPr>
      </w:pPr>
      <w:r w:rsidRPr="00004C4D">
        <w:rPr>
          <w:rFonts w:ascii="Arial" w:hAnsi="Arial" w:cs="Arial"/>
        </w:rPr>
        <w:t>O skutecznym usunięciu wady,</w:t>
      </w:r>
      <w:r w:rsidRPr="00004C4D">
        <w:rPr>
          <w:rFonts w:ascii="Arial" w:hAnsi="Arial" w:cs="Arial"/>
          <w:b/>
          <w:bCs/>
        </w:rPr>
        <w:t xml:space="preserve"> </w:t>
      </w:r>
      <w:r w:rsidRPr="00004C4D">
        <w:rPr>
          <w:rFonts w:ascii="Arial" w:hAnsi="Arial" w:cs="Arial"/>
        </w:rPr>
        <w:t>Wykonawca poinformuje</w:t>
      </w:r>
      <w:r w:rsidRPr="00004C4D">
        <w:rPr>
          <w:rFonts w:ascii="Arial" w:hAnsi="Arial" w:cs="Arial"/>
          <w:b/>
          <w:bCs/>
        </w:rPr>
        <w:t xml:space="preserve"> </w:t>
      </w:r>
      <w:r w:rsidRPr="00004C4D">
        <w:rPr>
          <w:rFonts w:ascii="Arial" w:hAnsi="Arial" w:cs="Arial"/>
        </w:rPr>
        <w:t>Zamawiającego poprzez przesłanie wiadomości e-mail na wskazane adresy e-mail. Realizacja robót mających na celu usunięcie stwierdzonej wady zostanie potwierdzona protokolarnie.</w:t>
      </w:r>
    </w:p>
    <w:p w14:paraId="24DAE482" w14:textId="5B4E5532" w:rsidR="00B258E5" w:rsidRPr="00004C4D" w:rsidRDefault="00B0726E" w:rsidP="00714FC6">
      <w:pPr>
        <w:tabs>
          <w:tab w:val="left" w:pos="5850"/>
        </w:tabs>
        <w:ind w:left="567" w:hanging="283"/>
      </w:pPr>
      <w:r w:rsidRPr="00004C4D">
        <w:lastRenderedPageBreak/>
        <w:tab/>
      </w:r>
    </w:p>
    <w:p w14:paraId="16CB9E6F" w14:textId="095C7E2A" w:rsidR="00C121B9" w:rsidRPr="00004C4D" w:rsidRDefault="00C121B9" w:rsidP="00714FC6">
      <w:pPr>
        <w:pStyle w:val="Akapitzlist"/>
        <w:numPr>
          <w:ilvl w:val="0"/>
          <w:numId w:val="53"/>
        </w:numPr>
        <w:tabs>
          <w:tab w:val="left" w:pos="284"/>
          <w:tab w:val="right" w:pos="9356"/>
        </w:tabs>
        <w:spacing w:after="0" w:line="276" w:lineRule="auto"/>
        <w:ind w:left="567" w:right="282" w:hanging="283"/>
        <w:jc w:val="both"/>
        <w:rPr>
          <w:rFonts w:ascii="Arial" w:hAnsi="Arial" w:cs="Arial"/>
        </w:rPr>
      </w:pPr>
      <w:r w:rsidRPr="00004C4D">
        <w:rPr>
          <w:rFonts w:ascii="Arial" w:hAnsi="Arial" w:cs="Arial"/>
        </w:rPr>
        <w:t>Odpowiedzialność z tytułu gwarancji obejmuje zarówno roboty budowlane jak i wszystkie instalacje i urządzenia zamontowane przez</w:t>
      </w:r>
      <w:r w:rsidRPr="00004C4D">
        <w:rPr>
          <w:rFonts w:ascii="Arial" w:hAnsi="Arial" w:cs="Arial"/>
          <w:b/>
          <w:bCs/>
        </w:rPr>
        <w:t xml:space="preserve"> </w:t>
      </w:r>
      <w:r w:rsidRPr="00004C4D">
        <w:rPr>
          <w:rFonts w:ascii="Arial" w:hAnsi="Arial" w:cs="Arial"/>
        </w:rPr>
        <w:t>Wykonawcę na obiekcie czy też wbudowane w obiekt przez</w:t>
      </w:r>
      <w:r w:rsidRPr="00004C4D">
        <w:rPr>
          <w:rFonts w:ascii="Arial" w:hAnsi="Arial" w:cs="Arial"/>
          <w:b/>
          <w:bCs/>
        </w:rPr>
        <w:t xml:space="preserve"> </w:t>
      </w:r>
      <w:r w:rsidRPr="00004C4D">
        <w:rPr>
          <w:rFonts w:ascii="Arial" w:hAnsi="Arial" w:cs="Arial"/>
        </w:rPr>
        <w:t>Wykonawcę.</w:t>
      </w:r>
    </w:p>
    <w:p w14:paraId="3C60D8D1" w14:textId="5C948DA8" w:rsidR="00C121B9" w:rsidRPr="00004C4D" w:rsidRDefault="00421084" w:rsidP="00714FC6">
      <w:pPr>
        <w:pStyle w:val="Akapitzlist"/>
        <w:numPr>
          <w:ilvl w:val="0"/>
          <w:numId w:val="53"/>
        </w:numPr>
        <w:tabs>
          <w:tab w:val="right" w:pos="142"/>
          <w:tab w:val="left" w:pos="426"/>
        </w:tabs>
        <w:spacing w:after="0" w:line="276" w:lineRule="auto"/>
        <w:ind w:left="567" w:right="282" w:hanging="283"/>
        <w:jc w:val="both"/>
        <w:rPr>
          <w:rFonts w:ascii="Arial" w:hAnsi="Arial" w:cs="Arial"/>
        </w:rPr>
      </w:pPr>
      <w:r w:rsidRPr="00004C4D">
        <w:rPr>
          <w:rFonts w:ascii="Arial" w:hAnsi="Arial" w:cs="Arial"/>
        </w:rPr>
        <w:t>W ramach udzielonej gwarancji na urządzenia,</w:t>
      </w:r>
      <w:r w:rsidRPr="00004C4D">
        <w:rPr>
          <w:rFonts w:ascii="Arial" w:hAnsi="Arial" w:cs="Arial"/>
          <w:b/>
          <w:bCs/>
        </w:rPr>
        <w:t xml:space="preserve"> </w:t>
      </w:r>
      <w:r w:rsidRPr="00004C4D">
        <w:rPr>
          <w:rFonts w:ascii="Arial" w:hAnsi="Arial" w:cs="Arial"/>
        </w:rPr>
        <w:t xml:space="preserve">Wykonawca zobowiązany jest do dokonywania przeglądów, o ile obowiązek ich dokonania wynika z zaleceń producenta warunkujących zachowanie uprawnień wynikających z gwarancji. Przeglądy gwarancyjne będą się odbywały minimum raz </w:t>
      </w:r>
      <w:r w:rsidR="00714FC6">
        <w:rPr>
          <w:rFonts w:ascii="Arial" w:hAnsi="Arial" w:cs="Arial"/>
        </w:rPr>
        <w:t xml:space="preserve">            </w:t>
      </w:r>
      <w:r w:rsidRPr="00004C4D">
        <w:rPr>
          <w:rFonts w:ascii="Arial" w:hAnsi="Arial" w:cs="Arial"/>
        </w:rPr>
        <w:t>w roku chyba, że gwarancja producenta danego materiału wymaga częstszych przeglądów gwarancyjnych.</w:t>
      </w:r>
    </w:p>
    <w:p w14:paraId="7E9EE9E8" w14:textId="555A63E6" w:rsidR="00421084" w:rsidRPr="00004C4D" w:rsidRDefault="00421084" w:rsidP="00714FC6">
      <w:pPr>
        <w:pStyle w:val="Akapitzlist"/>
        <w:numPr>
          <w:ilvl w:val="0"/>
          <w:numId w:val="53"/>
        </w:numPr>
        <w:tabs>
          <w:tab w:val="right" w:pos="142"/>
          <w:tab w:val="left" w:pos="426"/>
        </w:tabs>
        <w:spacing w:after="0" w:line="276" w:lineRule="auto"/>
        <w:ind w:left="567" w:right="282" w:hanging="283"/>
        <w:jc w:val="both"/>
        <w:rPr>
          <w:rFonts w:ascii="Arial" w:hAnsi="Arial" w:cs="Arial"/>
        </w:rPr>
      </w:pPr>
      <w:r w:rsidRPr="00004C4D">
        <w:rPr>
          <w:rFonts w:ascii="Arial" w:hAnsi="Arial" w:cs="Arial"/>
        </w:rPr>
        <w:t>Koszty usunięcia wad ponosi Wykonawca, jeżeli powstały one:</w:t>
      </w:r>
    </w:p>
    <w:p w14:paraId="07B75A01" w14:textId="64C2D406" w:rsidR="00421084" w:rsidRPr="00004C4D" w:rsidRDefault="00421084" w:rsidP="00714FC6">
      <w:pPr>
        <w:pStyle w:val="Akapitzlist"/>
        <w:numPr>
          <w:ilvl w:val="0"/>
          <w:numId w:val="56"/>
        </w:numPr>
        <w:tabs>
          <w:tab w:val="right" w:pos="142"/>
          <w:tab w:val="left" w:pos="426"/>
        </w:tabs>
        <w:spacing w:after="0" w:line="276" w:lineRule="auto"/>
        <w:ind w:left="567" w:right="282" w:hanging="283"/>
        <w:jc w:val="both"/>
        <w:rPr>
          <w:rFonts w:ascii="Arial" w:hAnsi="Arial" w:cs="Arial"/>
        </w:rPr>
      </w:pPr>
      <w:r w:rsidRPr="00004C4D">
        <w:rPr>
          <w:rFonts w:ascii="Arial" w:hAnsi="Arial" w:cs="Arial"/>
        </w:rPr>
        <w:t>w wyniku użycia materiałów i urządzeń lub robót niezgodnie ze specyfikacjami technicznymi wykonania i odbioru robót i dokumentacją projektową,</w:t>
      </w:r>
    </w:p>
    <w:p w14:paraId="70A9BD07" w14:textId="7ED6AA81" w:rsidR="00421084" w:rsidRPr="00004C4D" w:rsidRDefault="00421084" w:rsidP="00714FC6">
      <w:pPr>
        <w:pStyle w:val="Akapitzlist"/>
        <w:numPr>
          <w:ilvl w:val="0"/>
          <w:numId w:val="56"/>
        </w:numPr>
        <w:tabs>
          <w:tab w:val="right" w:pos="142"/>
          <w:tab w:val="left" w:pos="426"/>
        </w:tabs>
        <w:spacing w:after="0" w:line="276" w:lineRule="auto"/>
        <w:ind w:left="567" w:right="282" w:hanging="283"/>
        <w:jc w:val="both"/>
        <w:rPr>
          <w:rFonts w:ascii="Arial" w:hAnsi="Arial" w:cs="Arial"/>
        </w:rPr>
      </w:pPr>
      <w:r w:rsidRPr="00004C4D">
        <w:rPr>
          <w:rFonts w:ascii="Arial" w:hAnsi="Arial" w:cs="Arial"/>
        </w:rPr>
        <w:t>w wyniku błędów w dokumentacji, za którą Wykonawca jest odpowiedzialny (jeśli dotyczy),</w:t>
      </w:r>
    </w:p>
    <w:p w14:paraId="0AF89E1E" w14:textId="6E138EFF" w:rsidR="00421084" w:rsidRPr="00004C4D" w:rsidRDefault="00421084" w:rsidP="00714FC6">
      <w:pPr>
        <w:pStyle w:val="Akapitzlist"/>
        <w:numPr>
          <w:ilvl w:val="0"/>
          <w:numId w:val="56"/>
        </w:numPr>
        <w:tabs>
          <w:tab w:val="right" w:pos="142"/>
          <w:tab w:val="left" w:pos="426"/>
        </w:tabs>
        <w:spacing w:after="0" w:line="276" w:lineRule="auto"/>
        <w:ind w:left="567" w:right="282" w:hanging="283"/>
        <w:jc w:val="both"/>
        <w:rPr>
          <w:rFonts w:ascii="Arial" w:hAnsi="Arial" w:cs="Arial"/>
        </w:rPr>
      </w:pPr>
      <w:r w:rsidRPr="00004C4D">
        <w:rPr>
          <w:rFonts w:ascii="Arial" w:hAnsi="Arial" w:cs="Arial"/>
        </w:rPr>
        <w:t>w wyniku nie wywiązywania się przez Wykonawcę z zobowiązań wynikających z warunków Umowy.</w:t>
      </w:r>
    </w:p>
    <w:p w14:paraId="09C7CAF4" w14:textId="7880913E" w:rsidR="00421084" w:rsidRPr="00004C4D" w:rsidRDefault="00421084" w:rsidP="00714FC6">
      <w:pPr>
        <w:pStyle w:val="Akapitzlist"/>
        <w:numPr>
          <w:ilvl w:val="0"/>
          <w:numId w:val="53"/>
        </w:numPr>
        <w:tabs>
          <w:tab w:val="right" w:pos="142"/>
          <w:tab w:val="left" w:pos="426"/>
        </w:tabs>
        <w:spacing w:after="0" w:line="276" w:lineRule="auto"/>
        <w:ind w:left="567" w:right="282" w:hanging="283"/>
        <w:jc w:val="both"/>
        <w:rPr>
          <w:rFonts w:ascii="Arial" w:hAnsi="Arial" w:cs="Arial"/>
        </w:rPr>
      </w:pPr>
      <w:r w:rsidRPr="00004C4D">
        <w:rPr>
          <w:rFonts w:ascii="Arial" w:hAnsi="Arial" w:cs="Arial"/>
        </w:rPr>
        <w:t>Wykonawca odpowiedzialny jest za wszelkie szkody i straty, które spowodował w czasie prac związanych z usuwaniem wad.</w:t>
      </w:r>
    </w:p>
    <w:p w14:paraId="7750E73D" w14:textId="79EBF0DE" w:rsidR="00421084" w:rsidRPr="00004C4D" w:rsidRDefault="00421084" w:rsidP="00714FC6">
      <w:pPr>
        <w:pStyle w:val="Akapitzlist"/>
        <w:numPr>
          <w:ilvl w:val="0"/>
          <w:numId w:val="53"/>
        </w:numPr>
        <w:tabs>
          <w:tab w:val="right" w:pos="142"/>
          <w:tab w:val="left" w:pos="426"/>
        </w:tabs>
        <w:spacing w:after="0" w:line="276" w:lineRule="auto"/>
        <w:ind w:left="567" w:right="282" w:hanging="283"/>
        <w:jc w:val="both"/>
        <w:rPr>
          <w:rFonts w:ascii="Arial" w:hAnsi="Arial" w:cs="Arial"/>
        </w:rPr>
      </w:pPr>
      <w:r w:rsidRPr="00004C4D">
        <w:rPr>
          <w:rFonts w:ascii="Arial" w:hAnsi="Arial" w:cs="Arial"/>
        </w:rPr>
        <w:t>Gwarant na pisemne żądanie Zamawiającego upoważni Zamawiającego do wykonywania uprawnień z Gwarancji przysługującej wobec Producentów Urządzeń, Podwykonawców, Dostawców, Usługodawców.</w:t>
      </w:r>
    </w:p>
    <w:p w14:paraId="6B847167" w14:textId="298CB9B4" w:rsidR="00421084" w:rsidRPr="00004C4D" w:rsidRDefault="00421084" w:rsidP="00714FC6">
      <w:pPr>
        <w:pStyle w:val="Akapitzlist"/>
        <w:numPr>
          <w:ilvl w:val="0"/>
          <w:numId w:val="53"/>
        </w:numPr>
        <w:tabs>
          <w:tab w:val="right" w:pos="142"/>
          <w:tab w:val="left" w:pos="426"/>
        </w:tabs>
        <w:spacing w:after="0" w:line="276" w:lineRule="auto"/>
        <w:ind w:left="567" w:right="282" w:hanging="283"/>
        <w:jc w:val="both"/>
        <w:rPr>
          <w:rFonts w:ascii="Arial" w:hAnsi="Arial" w:cs="Arial"/>
        </w:rPr>
      </w:pPr>
      <w:r w:rsidRPr="00004C4D">
        <w:rPr>
          <w:rFonts w:ascii="Arial" w:hAnsi="Arial" w:cs="Arial"/>
        </w:rPr>
        <w:t>O każdej wadzie Zamawiający pisemnie powiadomi Gwaranta.</w:t>
      </w:r>
    </w:p>
    <w:p w14:paraId="16BD078F" w14:textId="71E5049D" w:rsidR="00421084" w:rsidRPr="00004C4D" w:rsidRDefault="00421084" w:rsidP="00714FC6">
      <w:pPr>
        <w:pStyle w:val="Akapitzlist"/>
        <w:numPr>
          <w:ilvl w:val="0"/>
          <w:numId w:val="53"/>
        </w:numPr>
        <w:tabs>
          <w:tab w:val="right" w:pos="142"/>
          <w:tab w:val="left" w:pos="426"/>
        </w:tabs>
        <w:spacing w:after="0" w:line="276" w:lineRule="auto"/>
        <w:ind w:left="567" w:right="282" w:hanging="283"/>
        <w:jc w:val="both"/>
        <w:rPr>
          <w:rFonts w:ascii="Arial" w:hAnsi="Arial" w:cs="Arial"/>
        </w:rPr>
      </w:pPr>
      <w:r w:rsidRPr="00004C4D">
        <w:rPr>
          <w:rFonts w:ascii="Arial" w:hAnsi="Arial" w:cs="Arial"/>
        </w:rPr>
        <w:t>Wszelka komunikacja pomiędzy Stronami potwierdzona zostanie w formie pisemnej.</w:t>
      </w:r>
    </w:p>
    <w:p w14:paraId="79EEFAEF" w14:textId="74287476" w:rsidR="00421084" w:rsidRPr="00004C4D" w:rsidRDefault="007E68B3" w:rsidP="00714FC6">
      <w:pPr>
        <w:pStyle w:val="Akapitzlist"/>
        <w:numPr>
          <w:ilvl w:val="0"/>
          <w:numId w:val="53"/>
        </w:numPr>
        <w:tabs>
          <w:tab w:val="right" w:pos="142"/>
          <w:tab w:val="left" w:pos="426"/>
        </w:tabs>
        <w:spacing w:after="0" w:line="276" w:lineRule="auto"/>
        <w:ind w:left="567" w:right="282" w:hanging="283"/>
        <w:jc w:val="both"/>
        <w:rPr>
          <w:rFonts w:ascii="Arial" w:hAnsi="Arial" w:cs="Arial"/>
        </w:rPr>
      </w:pPr>
      <w:r w:rsidRPr="00004C4D">
        <w:rPr>
          <w:rFonts w:ascii="Arial" w:hAnsi="Arial" w:cs="Arial"/>
        </w:rPr>
        <w:t>Wszelkie pisma kierowane będą przez Strony na adresy podane w niniejszym dokumencie Gwarancji,</w:t>
      </w:r>
      <w:r w:rsidR="0029116B" w:rsidRPr="00004C4D">
        <w:rPr>
          <w:rFonts w:ascii="Arial" w:hAnsi="Arial" w:cs="Arial"/>
        </w:rPr>
        <w:t> </w:t>
      </w:r>
      <w:r w:rsidRPr="00004C4D">
        <w:rPr>
          <w:rFonts w:ascii="Arial" w:hAnsi="Arial" w:cs="Arial"/>
        </w:rPr>
        <w:t>tj.:</w:t>
      </w:r>
    </w:p>
    <w:p w14:paraId="6827FBDA" w14:textId="1A45C87C" w:rsidR="007E68B3" w:rsidRPr="00004C4D" w:rsidRDefault="007E68B3" w:rsidP="00714FC6">
      <w:pPr>
        <w:pStyle w:val="Akapitzlist"/>
        <w:numPr>
          <w:ilvl w:val="0"/>
          <w:numId w:val="57"/>
        </w:numPr>
        <w:tabs>
          <w:tab w:val="right" w:pos="142"/>
          <w:tab w:val="left" w:pos="426"/>
        </w:tabs>
        <w:spacing w:after="0" w:line="276" w:lineRule="auto"/>
        <w:ind w:left="567" w:right="282" w:hanging="283"/>
        <w:jc w:val="both"/>
        <w:rPr>
          <w:rFonts w:ascii="Arial" w:hAnsi="Arial" w:cs="Arial"/>
        </w:rPr>
      </w:pPr>
      <w:r w:rsidRPr="00004C4D">
        <w:rPr>
          <w:rFonts w:ascii="Arial" w:hAnsi="Arial" w:cs="Arial"/>
        </w:rPr>
        <w:t>adres Zamawiającego: Powiat Lubelski, ul. Spokojna 9, 20-074 Lublin, adres mailowy: starostwo@powiat.lublin.pl,</w:t>
      </w:r>
    </w:p>
    <w:p w14:paraId="4CB105CB" w14:textId="0883E394" w:rsidR="007E68B3" w:rsidRPr="00004C4D" w:rsidRDefault="007E68B3" w:rsidP="00714FC6">
      <w:pPr>
        <w:pStyle w:val="Akapitzlist"/>
        <w:numPr>
          <w:ilvl w:val="0"/>
          <w:numId w:val="61"/>
        </w:numPr>
        <w:tabs>
          <w:tab w:val="right" w:pos="142"/>
          <w:tab w:val="left" w:pos="426"/>
        </w:tabs>
        <w:spacing w:after="0" w:line="276" w:lineRule="auto"/>
        <w:ind w:left="567" w:right="282" w:hanging="283"/>
        <w:jc w:val="both"/>
        <w:rPr>
          <w:rFonts w:ascii="Arial" w:hAnsi="Arial" w:cs="Arial"/>
        </w:rPr>
      </w:pPr>
      <w:r w:rsidRPr="00004C4D">
        <w:rPr>
          <w:rFonts w:ascii="Arial" w:hAnsi="Arial" w:cs="Arial"/>
        </w:rPr>
        <w:t>adres Gwaranta:</w:t>
      </w:r>
      <w:r w:rsidR="00FC4639" w:rsidRPr="00004C4D">
        <w:rPr>
          <w:rFonts w:ascii="Arial" w:hAnsi="Arial" w:cs="Arial"/>
        </w:rPr>
        <w:t xml:space="preserve"> ………………………………………</w:t>
      </w:r>
      <w:r w:rsidR="00C332D8" w:rsidRPr="00004C4D">
        <w:rPr>
          <w:rFonts w:ascii="Arial" w:hAnsi="Arial" w:cs="Arial"/>
        </w:rPr>
        <w:t xml:space="preserve">, </w:t>
      </w:r>
      <w:r w:rsidRPr="00004C4D">
        <w:rPr>
          <w:rFonts w:ascii="Arial" w:hAnsi="Arial" w:cs="Arial"/>
        </w:rPr>
        <w:t xml:space="preserve">adres mailowy: </w:t>
      </w:r>
      <w:r w:rsidR="00FC4639" w:rsidRPr="00004C4D">
        <w:rPr>
          <w:rFonts w:ascii="Arial" w:hAnsi="Arial" w:cs="Arial"/>
        </w:rPr>
        <w:t>………………………………</w:t>
      </w:r>
    </w:p>
    <w:p w14:paraId="581ED3F7" w14:textId="631415F5" w:rsidR="007E68B3" w:rsidRPr="00004C4D" w:rsidRDefault="007E68B3" w:rsidP="00714FC6">
      <w:pPr>
        <w:pStyle w:val="Akapitzlist"/>
        <w:numPr>
          <w:ilvl w:val="0"/>
          <w:numId w:val="53"/>
        </w:numPr>
        <w:tabs>
          <w:tab w:val="right" w:pos="142"/>
          <w:tab w:val="left" w:pos="426"/>
        </w:tabs>
        <w:spacing w:after="0" w:line="276" w:lineRule="auto"/>
        <w:ind w:left="567" w:right="282" w:hanging="283"/>
        <w:jc w:val="both"/>
        <w:rPr>
          <w:rFonts w:ascii="Arial" w:hAnsi="Arial" w:cs="Arial"/>
        </w:rPr>
      </w:pPr>
      <w:r w:rsidRPr="00004C4D">
        <w:rPr>
          <w:rFonts w:ascii="Arial" w:hAnsi="Arial" w:cs="Arial"/>
        </w:rPr>
        <w:t xml:space="preserve">O zmianach w danych adresowych Strony obowiązane są informować się niezwłocznie, nie później niż w terminie 7 dni od chwili zaistnienia zmian, pod rygorem uznania wysłania korespondencji </w:t>
      </w:r>
      <w:r w:rsidR="00714FC6">
        <w:rPr>
          <w:rFonts w:ascii="Arial" w:hAnsi="Arial" w:cs="Arial"/>
        </w:rPr>
        <w:t xml:space="preserve">        </w:t>
      </w:r>
      <w:r w:rsidRPr="00004C4D">
        <w:rPr>
          <w:rFonts w:ascii="Arial" w:hAnsi="Arial" w:cs="Arial"/>
        </w:rPr>
        <w:t>pod ostatnio znany adres za skutecznie doręczoną.</w:t>
      </w:r>
    </w:p>
    <w:p w14:paraId="381FA139" w14:textId="14D953A2" w:rsidR="007E68B3" w:rsidRPr="00004C4D" w:rsidRDefault="007E68B3" w:rsidP="00714FC6">
      <w:pPr>
        <w:pStyle w:val="Akapitzlist"/>
        <w:numPr>
          <w:ilvl w:val="0"/>
          <w:numId w:val="53"/>
        </w:numPr>
        <w:tabs>
          <w:tab w:val="right" w:pos="142"/>
          <w:tab w:val="left" w:pos="426"/>
        </w:tabs>
        <w:spacing w:after="0" w:line="276" w:lineRule="auto"/>
        <w:ind w:left="567" w:right="282" w:hanging="283"/>
        <w:jc w:val="both"/>
        <w:rPr>
          <w:rFonts w:ascii="Arial" w:hAnsi="Arial" w:cs="Arial"/>
        </w:rPr>
      </w:pPr>
      <w:r w:rsidRPr="00004C4D">
        <w:rPr>
          <w:rFonts w:ascii="Arial" w:hAnsi="Arial" w:cs="Arial"/>
        </w:rPr>
        <w:t>Gwarant jest zobowiązany w terminie 7 dni od daty złożenia wniosku o upadłość lub likwidację powiadomić na piśmie o tym fakcie Zamawiającego.</w:t>
      </w:r>
    </w:p>
    <w:p w14:paraId="706A3242" w14:textId="2E17EC03" w:rsidR="007E68B3" w:rsidRPr="00004C4D" w:rsidRDefault="007E68B3" w:rsidP="00714FC6">
      <w:pPr>
        <w:pStyle w:val="Akapitzlist"/>
        <w:numPr>
          <w:ilvl w:val="0"/>
          <w:numId w:val="53"/>
        </w:numPr>
        <w:tabs>
          <w:tab w:val="right" w:pos="142"/>
          <w:tab w:val="left" w:pos="426"/>
        </w:tabs>
        <w:spacing w:after="0" w:line="276" w:lineRule="auto"/>
        <w:ind w:left="567" w:right="282" w:hanging="283"/>
        <w:jc w:val="both"/>
        <w:rPr>
          <w:rFonts w:ascii="Arial" w:hAnsi="Arial" w:cs="Arial"/>
        </w:rPr>
      </w:pPr>
      <w:r w:rsidRPr="00004C4D">
        <w:rPr>
          <w:rFonts w:ascii="Arial" w:hAnsi="Arial" w:cs="Arial"/>
        </w:rPr>
        <w:t>Zgodnie z zapisami art. 577 kodeksu cywilnego Gwarant oświadcza, że gwarancja nie wyłącza,</w:t>
      </w:r>
      <w:r w:rsidR="00B83F0B" w:rsidRPr="00004C4D">
        <w:rPr>
          <w:rFonts w:ascii="Arial" w:hAnsi="Arial" w:cs="Arial"/>
        </w:rPr>
        <w:t xml:space="preserve"> </w:t>
      </w:r>
      <w:r w:rsidRPr="00004C4D">
        <w:rPr>
          <w:rFonts w:ascii="Arial" w:hAnsi="Arial" w:cs="Arial"/>
        </w:rPr>
        <w:t>nie ogranicza ani nie zawiesza uprawnień kupującego wynikających z przepisów o rękojmi za wady rzeczy sprzedanej.</w:t>
      </w:r>
    </w:p>
    <w:p w14:paraId="128981D9" w14:textId="20585839" w:rsidR="007E68B3" w:rsidRPr="00004C4D" w:rsidRDefault="007E68B3" w:rsidP="00714FC6">
      <w:pPr>
        <w:pStyle w:val="Akapitzlist"/>
        <w:numPr>
          <w:ilvl w:val="0"/>
          <w:numId w:val="53"/>
        </w:numPr>
        <w:tabs>
          <w:tab w:val="right" w:pos="142"/>
          <w:tab w:val="left" w:pos="426"/>
        </w:tabs>
        <w:spacing w:after="0" w:line="276" w:lineRule="auto"/>
        <w:ind w:left="567" w:right="282" w:hanging="283"/>
        <w:jc w:val="both"/>
        <w:rPr>
          <w:rFonts w:ascii="Arial" w:hAnsi="Arial" w:cs="Arial"/>
        </w:rPr>
      </w:pPr>
      <w:r w:rsidRPr="00004C4D">
        <w:rPr>
          <w:rFonts w:ascii="Arial" w:hAnsi="Arial" w:cs="Arial"/>
        </w:rPr>
        <w:t>W sprawach dotyczących gwarancji na wykonany przedmiot umowy, nieuregulowanych odmiennie, zastosowanie znajdują przepisy kodeksu cywilnego o gwarancji jakości dla umowy sprzedaży.</w:t>
      </w:r>
    </w:p>
    <w:p w14:paraId="783D54C0" w14:textId="76927097" w:rsidR="007E68B3" w:rsidRPr="00004C4D" w:rsidRDefault="007E68B3" w:rsidP="00714FC6">
      <w:pPr>
        <w:pStyle w:val="Akapitzlist"/>
        <w:numPr>
          <w:ilvl w:val="0"/>
          <w:numId w:val="53"/>
        </w:numPr>
        <w:tabs>
          <w:tab w:val="right" w:pos="142"/>
          <w:tab w:val="left" w:pos="426"/>
        </w:tabs>
        <w:spacing w:after="0" w:line="276" w:lineRule="auto"/>
        <w:ind w:left="567" w:right="282" w:hanging="283"/>
        <w:jc w:val="both"/>
        <w:rPr>
          <w:rFonts w:ascii="Arial" w:hAnsi="Arial" w:cs="Arial"/>
        </w:rPr>
      </w:pPr>
      <w:r w:rsidRPr="00004C4D">
        <w:rPr>
          <w:rFonts w:ascii="Arial" w:hAnsi="Arial" w:cs="Arial"/>
        </w:rPr>
        <w:t>Niniejsza Gwarancja stanowi integralną część umowy.</w:t>
      </w:r>
    </w:p>
    <w:p w14:paraId="6AF63EB3" w14:textId="7A37B9C3" w:rsidR="007E68B3" w:rsidRPr="00004C4D" w:rsidRDefault="007E68B3" w:rsidP="00714FC6">
      <w:pPr>
        <w:pStyle w:val="Akapitzlist"/>
        <w:numPr>
          <w:ilvl w:val="0"/>
          <w:numId w:val="53"/>
        </w:numPr>
        <w:tabs>
          <w:tab w:val="right" w:pos="142"/>
          <w:tab w:val="left" w:pos="426"/>
        </w:tabs>
        <w:spacing w:after="0" w:line="276" w:lineRule="auto"/>
        <w:ind w:left="567" w:right="282" w:hanging="283"/>
        <w:jc w:val="both"/>
        <w:rPr>
          <w:rFonts w:ascii="Arial" w:hAnsi="Arial" w:cs="Arial"/>
        </w:rPr>
      </w:pPr>
      <w:r w:rsidRPr="00004C4D">
        <w:rPr>
          <w:rFonts w:ascii="Arial" w:hAnsi="Arial" w:cs="Arial"/>
        </w:rPr>
        <w:t>Ewentualne zmiany do dokumentu Gwarancji wymagają uprzedniej zgody Zamawiającego wyrażonej w formie pisemnej pod rygorem nieważności.</w:t>
      </w:r>
    </w:p>
    <w:p w14:paraId="52AA701D" w14:textId="4B008D1E" w:rsidR="00A50AD3" w:rsidRDefault="00A50AD3" w:rsidP="00714FC6">
      <w:pPr>
        <w:tabs>
          <w:tab w:val="left" w:pos="5730"/>
        </w:tabs>
        <w:spacing w:line="276" w:lineRule="auto"/>
        <w:ind w:left="567" w:right="282" w:hanging="283"/>
        <w:rPr>
          <w:rFonts w:ascii="Arial" w:hAnsi="Arial" w:cs="Arial"/>
          <w:sz w:val="24"/>
          <w:szCs w:val="24"/>
        </w:rPr>
      </w:pPr>
    </w:p>
    <w:p w14:paraId="6F328FDD" w14:textId="01C5F492" w:rsidR="00B0726E" w:rsidRPr="00B0726E" w:rsidRDefault="00B0726E" w:rsidP="00714FC6">
      <w:pPr>
        <w:ind w:left="567" w:hanging="283"/>
        <w:rPr>
          <w:rFonts w:ascii="Arial" w:hAnsi="Arial" w:cs="Arial"/>
          <w:sz w:val="24"/>
          <w:szCs w:val="24"/>
        </w:rPr>
      </w:pPr>
    </w:p>
    <w:p w14:paraId="22442C14" w14:textId="2C5BC719" w:rsidR="00B0726E" w:rsidRPr="00B0726E" w:rsidRDefault="00B0726E" w:rsidP="00714FC6">
      <w:pPr>
        <w:ind w:left="567" w:hanging="283"/>
        <w:rPr>
          <w:rFonts w:ascii="Arial" w:hAnsi="Arial" w:cs="Arial"/>
          <w:sz w:val="24"/>
          <w:szCs w:val="24"/>
        </w:rPr>
      </w:pPr>
    </w:p>
    <w:p w14:paraId="57F1CDAB" w14:textId="726BECD0" w:rsidR="00B0726E" w:rsidRPr="00B0726E" w:rsidRDefault="00B0726E" w:rsidP="00714FC6">
      <w:pPr>
        <w:ind w:left="567" w:hanging="283"/>
        <w:rPr>
          <w:rFonts w:ascii="Arial" w:hAnsi="Arial" w:cs="Arial"/>
          <w:sz w:val="24"/>
          <w:szCs w:val="24"/>
        </w:rPr>
      </w:pPr>
    </w:p>
    <w:p w14:paraId="3168E3A5" w14:textId="1FF202FD" w:rsidR="00B0726E" w:rsidRPr="00B0726E" w:rsidRDefault="00B0726E" w:rsidP="00714FC6">
      <w:pPr>
        <w:ind w:left="567" w:hanging="283"/>
        <w:rPr>
          <w:rFonts w:ascii="Arial" w:hAnsi="Arial" w:cs="Arial"/>
          <w:sz w:val="24"/>
          <w:szCs w:val="24"/>
        </w:rPr>
      </w:pPr>
    </w:p>
    <w:p w14:paraId="226979C8" w14:textId="4371A747" w:rsidR="00B0726E" w:rsidRPr="00B0726E" w:rsidRDefault="00B0726E" w:rsidP="00714FC6">
      <w:pPr>
        <w:ind w:left="567" w:hanging="283"/>
        <w:rPr>
          <w:rFonts w:ascii="Arial" w:hAnsi="Arial" w:cs="Arial"/>
          <w:sz w:val="24"/>
          <w:szCs w:val="24"/>
        </w:rPr>
      </w:pPr>
    </w:p>
    <w:p w14:paraId="0606F1B4" w14:textId="2FC22E90" w:rsidR="00B0726E" w:rsidRPr="00B0726E" w:rsidRDefault="00B0726E" w:rsidP="00714FC6">
      <w:pPr>
        <w:tabs>
          <w:tab w:val="left" w:pos="5775"/>
        </w:tabs>
        <w:ind w:left="567" w:hanging="283"/>
        <w:rPr>
          <w:rFonts w:ascii="Arial" w:hAnsi="Arial" w:cs="Arial"/>
          <w:sz w:val="24"/>
          <w:szCs w:val="24"/>
        </w:rPr>
      </w:pPr>
    </w:p>
    <w:sectPr w:rsidR="00B0726E" w:rsidRPr="00B0726E" w:rsidSect="00B0726E">
      <w:footerReference w:type="default" r:id="rId11"/>
      <w:footerReference w:type="first" r:id="rId12"/>
      <w:pgSz w:w="11906" w:h="16838"/>
      <w:pgMar w:top="851" w:right="567" w:bottom="567" w:left="851" w:header="709"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B54B8" w14:textId="77777777" w:rsidR="004217A1" w:rsidRDefault="004217A1" w:rsidP="00090542">
      <w:pPr>
        <w:spacing w:after="0" w:line="240" w:lineRule="auto"/>
      </w:pPr>
      <w:r>
        <w:separator/>
      </w:r>
    </w:p>
  </w:endnote>
  <w:endnote w:type="continuationSeparator" w:id="0">
    <w:p w14:paraId="4E8B6F25" w14:textId="77777777" w:rsidR="004217A1" w:rsidRDefault="004217A1" w:rsidP="0009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IDFont+F2">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284519"/>
      <w:docPartObj>
        <w:docPartGallery w:val="Page Numbers (Bottom of Page)"/>
        <w:docPartUnique/>
      </w:docPartObj>
    </w:sdtPr>
    <w:sdtContent>
      <w:sdt>
        <w:sdtPr>
          <w:id w:val="-137506811"/>
          <w:docPartObj>
            <w:docPartGallery w:val="Page Numbers (Top of Page)"/>
            <w:docPartUnique/>
          </w:docPartObj>
        </w:sdtPr>
        <w:sdtContent>
          <w:p w14:paraId="4B4D6E3E" w14:textId="5679644E" w:rsidR="00A15C6D" w:rsidRDefault="00A15C6D" w:rsidP="007821F5">
            <w:pPr>
              <w:pStyle w:val="Stopka"/>
              <w:spacing w:after="160"/>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sidR="00090BB7">
              <w:rPr>
                <w:b/>
                <w:bCs/>
              </w:rPr>
              <w:t>31</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615903"/>
      <w:docPartObj>
        <w:docPartGallery w:val="Page Numbers (Bottom of Page)"/>
        <w:docPartUnique/>
      </w:docPartObj>
    </w:sdtPr>
    <w:sdtContent>
      <w:sdt>
        <w:sdtPr>
          <w:id w:val="1728636285"/>
          <w:docPartObj>
            <w:docPartGallery w:val="Page Numbers (Top of Page)"/>
            <w:docPartUnique/>
          </w:docPartObj>
        </w:sdtPr>
        <w:sdtContent>
          <w:p w14:paraId="0820BA03" w14:textId="5C05116F" w:rsidR="00082003" w:rsidRDefault="00082003" w:rsidP="00082003">
            <w:pPr>
              <w:pStyle w:val="Stopka"/>
              <w:jc w:val="center"/>
            </w:pPr>
            <w:r>
              <w:rPr>
                <w:noProof/>
              </w:rPr>
              <w:drawing>
                <wp:inline distT="0" distB="0" distL="0" distR="0" wp14:anchorId="08C14011" wp14:editId="1154AFE3">
                  <wp:extent cx="932400" cy="327600"/>
                  <wp:effectExtent l="0" t="0" r="1270" b="0"/>
                  <wp:docPr id="65"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327600"/>
                          </a:xfrm>
                          <a:prstGeom prst="rect">
                            <a:avLst/>
                          </a:prstGeom>
                          <a:noFill/>
                          <a:ln>
                            <a:noFill/>
                          </a:ln>
                        </pic:spPr>
                      </pic:pic>
                    </a:graphicData>
                  </a:graphic>
                </wp:inline>
              </w:drawing>
            </w:r>
            <w:r w:rsidR="00B258E5">
              <w:t xml:space="preserve"> </w:t>
            </w:r>
            <w:r w:rsidR="00D63159">
              <w:t xml:space="preserve">  </w:t>
            </w:r>
            <w:r w:rsidR="00B258E5">
              <w:t xml:space="preserve"> </w:t>
            </w:r>
            <w:r>
              <w:t xml:space="preserve"> </w:t>
            </w:r>
            <w:r w:rsidR="0056418E">
              <w:t xml:space="preserve">  </w:t>
            </w:r>
            <w:r>
              <w:t xml:space="preserve">  </w:t>
            </w:r>
            <w:r w:rsidR="00D63159">
              <w:rPr>
                <w:noProof/>
              </w:rPr>
              <w:drawing>
                <wp:inline distT="0" distB="0" distL="0" distR="0" wp14:anchorId="4996AB6B" wp14:editId="69473AB8">
                  <wp:extent cx="507600" cy="338400"/>
                  <wp:effectExtent l="0" t="0" r="6985" b="5080"/>
                  <wp:docPr id="66" name="Obraz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7600" cy="338400"/>
                          </a:xfrm>
                          <a:prstGeom prst="rect">
                            <a:avLst/>
                          </a:prstGeom>
                          <a:noFill/>
                          <a:ln>
                            <a:noFill/>
                          </a:ln>
                        </pic:spPr>
                      </pic:pic>
                    </a:graphicData>
                  </a:graphic>
                </wp:inline>
              </w:drawing>
            </w:r>
            <w:r w:rsidR="0056418E">
              <w:t xml:space="preserve">  </w:t>
            </w:r>
            <w:r w:rsidR="00D63159">
              <w:t xml:space="preserve"> </w:t>
            </w:r>
            <w:r w:rsidR="0056418E">
              <w:rPr>
                <w:noProof/>
              </w:rPr>
              <w:drawing>
                <wp:inline distT="0" distB="0" distL="0" distR="0" wp14:anchorId="77FF4D96" wp14:editId="4831F255">
                  <wp:extent cx="295200" cy="345600"/>
                  <wp:effectExtent l="0" t="0" r="0" b="0"/>
                  <wp:docPr id="67" name="Obraz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5200" cy="345600"/>
                          </a:xfrm>
                          <a:prstGeom prst="rect">
                            <a:avLst/>
                          </a:prstGeom>
                          <a:noFill/>
                          <a:ln>
                            <a:noFill/>
                          </a:ln>
                        </pic:spPr>
                      </pic:pic>
                    </a:graphicData>
                  </a:graphic>
                </wp:inline>
              </w:drawing>
            </w:r>
            <w:r>
              <w:t xml:space="preserve"> </w:t>
            </w:r>
            <w:r w:rsidR="0056418E">
              <w:t xml:space="preserve">       </w:t>
            </w:r>
            <w:r>
              <w:t xml:space="preserve"> </w:t>
            </w:r>
            <w:r>
              <w:rPr>
                <w:noProof/>
              </w:rPr>
              <w:drawing>
                <wp:inline distT="0" distB="0" distL="0" distR="0" wp14:anchorId="499D9479" wp14:editId="5F36A662">
                  <wp:extent cx="482400" cy="363600"/>
                  <wp:effectExtent l="0" t="0" r="0" b="0"/>
                  <wp:docPr id="68" name="Obraz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2400" cy="363600"/>
                          </a:xfrm>
                          <a:prstGeom prst="rect">
                            <a:avLst/>
                          </a:prstGeom>
                          <a:noFill/>
                          <a:ln>
                            <a:noFill/>
                          </a:ln>
                        </pic:spPr>
                      </pic:pic>
                    </a:graphicData>
                  </a:graphic>
                </wp:inline>
              </w:drawing>
            </w:r>
          </w:p>
          <w:p w14:paraId="224380AC" w14:textId="3F4006D0" w:rsidR="00A15C6D" w:rsidRPr="00D91E1D" w:rsidRDefault="00A15C6D" w:rsidP="00D63159">
            <w:pPr>
              <w:pStyle w:val="Stopka"/>
              <w:spacing w:after="160"/>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sidR="00090BB7">
              <w:rPr>
                <w:b/>
                <w:bCs/>
              </w:rPr>
              <w:t>31</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50887"/>
      <w:docPartObj>
        <w:docPartGallery w:val="Page Numbers (Bottom of Page)"/>
        <w:docPartUnique/>
      </w:docPartObj>
    </w:sdtPr>
    <w:sdtContent>
      <w:sdt>
        <w:sdtPr>
          <w:id w:val="1411042054"/>
          <w:docPartObj>
            <w:docPartGallery w:val="Page Numbers (Top of Page)"/>
            <w:docPartUnique/>
          </w:docPartObj>
        </w:sdtPr>
        <w:sdtContent>
          <w:p w14:paraId="0F69ADF7" w14:textId="3C906E20" w:rsidR="00E535F8" w:rsidRDefault="00E535F8" w:rsidP="00E535F8">
            <w:pPr>
              <w:pStyle w:val="Stopka"/>
            </w:pPr>
          </w:p>
          <w:p w14:paraId="644395E6" w14:textId="0D02EAB0" w:rsidR="00E535F8" w:rsidRPr="00D91E1D" w:rsidRDefault="00000000" w:rsidP="00D63159">
            <w:pPr>
              <w:pStyle w:val="Stopka"/>
              <w:spacing w:after="160"/>
              <w:jc w:val="center"/>
            </w:pP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754598"/>
      <w:docPartObj>
        <w:docPartGallery w:val="Page Numbers (Bottom of Page)"/>
        <w:docPartUnique/>
      </w:docPartObj>
    </w:sdtPr>
    <w:sdtContent>
      <w:sdt>
        <w:sdtPr>
          <w:id w:val="-1008368001"/>
          <w:docPartObj>
            <w:docPartGallery w:val="Page Numbers (Top of Page)"/>
            <w:docPartUnique/>
          </w:docPartObj>
        </w:sdtPr>
        <w:sdtContent>
          <w:p w14:paraId="57680514" w14:textId="77777777" w:rsidR="00C65191" w:rsidRDefault="00C65191" w:rsidP="00C65191">
            <w:pPr>
              <w:pStyle w:val="Stopka"/>
              <w:jc w:val="center"/>
            </w:pPr>
            <w:r>
              <w:rPr>
                <w:noProof/>
              </w:rPr>
              <w:drawing>
                <wp:inline distT="0" distB="0" distL="0" distR="0" wp14:anchorId="735CA8D8" wp14:editId="44C66DF0">
                  <wp:extent cx="932400" cy="327600"/>
                  <wp:effectExtent l="0" t="0" r="127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327600"/>
                          </a:xfrm>
                          <a:prstGeom prst="rect">
                            <a:avLst/>
                          </a:prstGeom>
                          <a:noFill/>
                          <a:ln>
                            <a:noFill/>
                          </a:ln>
                        </pic:spPr>
                      </pic:pic>
                    </a:graphicData>
                  </a:graphic>
                </wp:inline>
              </w:drawing>
            </w:r>
            <w:r>
              <w:t xml:space="preserve">         </w:t>
            </w:r>
            <w:r>
              <w:rPr>
                <w:noProof/>
              </w:rPr>
              <w:drawing>
                <wp:inline distT="0" distB="0" distL="0" distR="0" wp14:anchorId="0B74799D" wp14:editId="0E6A4552">
                  <wp:extent cx="507600" cy="338400"/>
                  <wp:effectExtent l="0" t="0" r="6985" b="508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7600" cy="338400"/>
                          </a:xfrm>
                          <a:prstGeom prst="rect">
                            <a:avLst/>
                          </a:prstGeom>
                          <a:noFill/>
                          <a:ln>
                            <a:noFill/>
                          </a:ln>
                        </pic:spPr>
                      </pic:pic>
                    </a:graphicData>
                  </a:graphic>
                </wp:inline>
              </w:drawing>
            </w:r>
            <w:r>
              <w:t xml:space="preserve">   </w:t>
            </w:r>
            <w:r>
              <w:rPr>
                <w:noProof/>
              </w:rPr>
              <w:drawing>
                <wp:inline distT="0" distB="0" distL="0" distR="0" wp14:anchorId="1DF200A1" wp14:editId="680EEFE9">
                  <wp:extent cx="295200" cy="3456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5200" cy="345600"/>
                          </a:xfrm>
                          <a:prstGeom prst="rect">
                            <a:avLst/>
                          </a:prstGeom>
                          <a:noFill/>
                          <a:ln>
                            <a:noFill/>
                          </a:ln>
                        </pic:spPr>
                      </pic:pic>
                    </a:graphicData>
                  </a:graphic>
                </wp:inline>
              </w:drawing>
            </w:r>
            <w:r>
              <w:t xml:space="preserve">         </w:t>
            </w:r>
            <w:r>
              <w:rPr>
                <w:noProof/>
              </w:rPr>
              <w:drawing>
                <wp:inline distT="0" distB="0" distL="0" distR="0" wp14:anchorId="2016AC2B" wp14:editId="20D79E07">
                  <wp:extent cx="482400" cy="3636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2400" cy="363600"/>
                          </a:xfrm>
                          <a:prstGeom prst="rect">
                            <a:avLst/>
                          </a:prstGeom>
                          <a:noFill/>
                          <a:ln>
                            <a:noFill/>
                          </a:ln>
                        </pic:spPr>
                      </pic:pic>
                    </a:graphicData>
                  </a:graphic>
                </wp:inline>
              </w:drawing>
            </w:r>
          </w:p>
          <w:p w14:paraId="6670F002" w14:textId="0D937450" w:rsidR="00A15C6D" w:rsidRPr="00B0726E" w:rsidRDefault="00B258E5" w:rsidP="00B258E5">
            <w:pPr>
              <w:pStyle w:val="Stopka"/>
              <w:jc w:val="center"/>
            </w:pPr>
            <w:r w:rsidRPr="00B0726E">
              <w:t xml:space="preserve">Strona </w:t>
            </w:r>
            <w:r w:rsidRPr="00B0726E">
              <w:rPr>
                <w:b/>
                <w:bCs/>
              </w:rPr>
              <w:fldChar w:fldCharType="begin"/>
            </w:r>
            <w:r w:rsidRPr="00B0726E">
              <w:rPr>
                <w:b/>
                <w:bCs/>
              </w:rPr>
              <w:instrText>PAGE</w:instrText>
            </w:r>
            <w:r w:rsidRPr="00B0726E">
              <w:rPr>
                <w:b/>
                <w:bCs/>
              </w:rPr>
              <w:fldChar w:fldCharType="separate"/>
            </w:r>
            <w:r w:rsidRPr="00B0726E">
              <w:rPr>
                <w:b/>
                <w:bCs/>
              </w:rPr>
              <w:t>2</w:t>
            </w:r>
            <w:r w:rsidRPr="00B0726E">
              <w:rPr>
                <w:b/>
                <w:bCs/>
              </w:rPr>
              <w:fldChar w:fldCharType="end"/>
            </w:r>
            <w:r w:rsidRPr="00B0726E">
              <w:t xml:space="preserve"> z </w:t>
            </w:r>
            <w:r w:rsidRPr="00B0726E">
              <w:rPr>
                <w:b/>
                <w:bCs/>
              </w:rPr>
              <w:t>2</w:t>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35589"/>
      <w:docPartObj>
        <w:docPartGallery w:val="Page Numbers (Bottom of Page)"/>
        <w:docPartUnique/>
      </w:docPartObj>
    </w:sdtPr>
    <w:sdtContent>
      <w:sdt>
        <w:sdtPr>
          <w:id w:val="-189522481"/>
          <w:docPartObj>
            <w:docPartGallery w:val="Page Numbers (Top of Page)"/>
            <w:docPartUnique/>
          </w:docPartObj>
        </w:sdtPr>
        <w:sdtContent>
          <w:p w14:paraId="4F443E8A" w14:textId="42EA8553" w:rsidR="00A15C6D" w:rsidRPr="00D91E1D" w:rsidRDefault="002976B6" w:rsidP="002976B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t>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B037C" w14:textId="77777777" w:rsidR="004217A1" w:rsidRDefault="004217A1" w:rsidP="00090542">
      <w:pPr>
        <w:spacing w:after="0" w:line="240" w:lineRule="auto"/>
      </w:pPr>
      <w:r>
        <w:separator/>
      </w:r>
    </w:p>
  </w:footnote>
  <w:footnote w:type="continuationSeparator" w:id="0">
    <w:p w14:paraId="72B7B93D" w14:textId="77777777" w:rsidR="004217A1" w:rsidRDefault="004217A1" w:rsidP="000905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singleLevel"/>
    <w:tmpl w:val="48CE5AF2"/>
    <w:name w:val="WW8Num24"/>
    <w:lvl w:ilvl="0">
      <w:start w:val="9"/>
      <w:numFmt w:val="decimal"/>
      <w:lvlText w:val="%1."/>
      <w:lvlJc w:val="left"/>
      <w:pPr>
        <w:tabs>
          <w:tab w:val="num" w:pos="0"/>
        </w:tabs>
        <w:ind w:left="1069" w:hanging="360"/>
      </w:pPr>
      <w:rPr>
        <w:rFonts w:ascii="Cambria" w:hAnsi="Cambria" w:cs="Cambria" w:hint="default"/>
        <w:b/>
        <w:strike w:val="0"/>
        <w:color w:val="000000"/>
        <w:sz w:val="24"/>
        <w:szCs w:val="24"/>
      </w:rPr>
    </w:lvl>
  </w:abstractNum>
  <w:abstractNum w:abstractNumId="1" w15:restartNumberingAfterBreak="0">
    <w:nsid w:val="007369F4"/>
    <w:multiLevelType w:val="hybridMultilevel"/>
    <w:tmpl w:val="F07A1752"/>
    <w:lvl w:ilvl="0" w:tplc="619ABDC0">
      <w:start w:val="10"/>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 w15:restartNumberingAfterBreak="0">
    <w:nsid w:val="00F43B59"/>
    <w:multiLevelType w:val="hybridMultilevel"/>
    <w:tmpl w:val="127217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151991"/>
    <w:multiLevelType w:val="hybridMultilevel"/>
    <w:tmpl w:val="0BF881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CA3D66"/>
    <w:multiLevelType w:val="hybridMultilevel"/>
    <w:tmpl w:val="5A7486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B911E3"/>
    <w:multiLevelType w:val="hybridMultilevel"/>
    <w:tmpl w:val="8BC69E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CD6D88"/>
    <w:multiLevelType w:val="hybridMultilevel"/>
    <w:tmpl w:val="040462B0"/>
    <w:lvl w:ilvl="0" w:tplc="73D4259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7D3620"/>
    <w:multiLevelType w:val="hybridMultilevel"/>
    <w:tmpl w:val="2B14EE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7F1E20"/>
    <w:multiLevelType w:val="hybridMultilevel"/>
    <w:tmpl w:val="58B4836E"/>
    <w:lvl w:ilvl="0" w:tplc="9988A2A0">
      <w:start w:val="1"/>
      <w:numFmt w:val="lowerRoman"/>
      <w:lvlText w:val="%1)"/>
      <w:lvlJc w:val="left"/>
      <w:pPr>
        <w:ind w:left="1800" w:hanging="360"/>
      </w:pPr>
      <w:rPr>
        <w:rFonts w:ascii="Arial" w:eastAsiaTheme="minorHAnsi" w:hAnsi="Arial" w:cs="Arial"/>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0A51046D"/>
    <w:multiLevelType w:val="hybridMultilevel"/>
    <w:tmpl w:val="4DB6B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D95E67"/>
    <w:multiLevelType w:val="hybridMultilevel"/>
    <w:tmpl w:val="CA886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205AC2"/>
    <w:multiLevelType w:val="hybridMultilevel"/>
    <w:tmpl w:val="3C5A9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885B8B"/>
    <w:multiLevelType w:val="hybridMultilevel"/>
    <w:tmpl w:val="3B9C4B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5B7657"/>
    <w:multiLevelType w:val="hybridMultilevel"/>
    <w:tmpl w:val="636480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7A4C8C"/>
    <w:multiLevelType w:val="hybridMultilevel"/>
    <w:tmpl w:val="200CD3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3C49E5"/>
    <w:multiLevelType w:val="hybridMultilevel"/>
    <w:tmpl w:val="43F0CA2A"/>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8126AF"/>
    <w:multiLevelType w:val="hybridMultilevel"/>
    <w:tmpl w:val="8BC69E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6A67DD"/>
    <w:multiLevelType w:val="hybridMultilevel"/>
    <w:tmpl w:val="CF3A97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2E4534"/>
    <w:multiLevelType w:val="hybridMultilevel"/>
    <w:tmpl w:val="582E47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B45CDF"/>
    <w:multiLevelType w:val="hybridMultilevel"/>
    <w:tmpl w:val="321E30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01D4133"/>
    <w:multiLevelType w:val="hybridMultilevel"/>
    <w:tmpl w:val="86EED2E4"/>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D50BDF"/>
    <w:multiLevelType w:val="hybridMultilevel"/>
    <w:tmpl w:val="528C15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012AF9"/>
    <w:multiLevelType w:val="hybridMultilevel"/>
    <w:tmpl w:val="BFDE26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DF600F"/>
    <w:multiLevelType w:val="hybridMultilevel"/>
    <w:tmpl w:val="86EED2E4"/>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677EDF"/>
    <w:multiLevelType w:val="hybridMultilevel"/>
    <w:tmpl w:val="178A6574"/>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A442AD"/>
    <w:multiLevelType w:val="hybridMultilevel"/>
    <w:tmpl w:val="ADBCB3B6"/>
    <w:lvl w:ilvl="0" w:tplc="CC0682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ECD3C4E"/>
    <w:multiLevelType w:val="hybridMultilevel"/>
    <w:tmpl w:val="B16CF22C"/>
    <w:lvl w:ilvl="0" w:tplc="43AEC5E4">
      <w:start w:val="1"/>
      <w:numFmt w:val="decimal"/>
      <w:lvlText w:val="%1."/>
      <w:lvlJc w:val="left"/>
      <w:pPr>
        <w:ind w:left="397" w:hanging="397"/>
      </w:pPr>
      <w:rPr>
        <w:rFonts w:hint="default"/>
        <w:b/>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8F3AF6"/>
    <w:multiLevelType w:val="hybridMultilevel"/>
    <w:tmpl w:val="86EED2E4"/>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877784"/>
    <w:multiLevelType w:val="hybridMultilevel"/>
    <w:tmpl w:val="974A75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FE43A3"/>
    <w:multiLevelType w:val="hybridMultilevel"/>
    <w:tmpl w:val="200CD3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2C2AAC"/>
    <w:multiLevelType w:val="hybridMultilevel"/>
    <w:tmpl w:val="98C8AC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FA4309"/>
    <w:multiLevelType w:val="hybridMultilevel"/>
    <w:tmpl w:val="C4407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3641AF"/>
    <w:multiLevelType w:val="hybridMultilevel"/>
    <w:tmpl w:val="5EC4DDF0"/>
    <w:lvl w:ilvl="0" w:tplc="37900940">
      <w:start w:val="1"/>
      <w:numFmt w:val="decimal"/>
      <w:suff w:val="space"/>
      <w:lvlText w:val="%1)"/>
      <w:lvlJc w:val="left"/>
      <w:pPr>
        <w:ind w:left="720"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3" w15:restartNumberingAfterBreak="0">
    <w:nsid w:val="3AD66FD3"/>
    <w:multiLevelType w:val="hybridMultilevel"/>
    <w:tmpl w:val="86E0E5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9625FA"/>
    <w:multiLevelType w:val="hybridMultilevel"/>
    <w:tmpl w:val="43F0CA2A"/>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A61C15"/>
    <w:multiLevelType w:val="hybridMultilevel"/>
    <w:tmpl w:val="48B49B78"/>
    <w:lvl w:ilvl="0" w:tplc="9D7AFC10">
      <w:start w:val="7"/>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15:restartNumberingAfterBreak="0">
    <w:nsid w:val="3ED06BBD"/>
    <w:multiLevelType w:val="hybridMultilevel"/>
    <w:tmpl w:val="092422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96559F"/>
    <w:multiLevelType w:val="hybridMultilevel"/>
    <w:tmpl w:val="03C4F3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A904BD"/>
    <w:multiLevelType w:val="hybridMultilevel"/>
    <w:tmpl w:val="DE38BC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DC2BB8"/>
    <w:multiLevelType w:val="hybridMultilevel"/>
    <w:tmpl w:val="593266FE"/>
    <w:lvl w:ilvl="0" w:tplc="7A1ABA20">
      <w:start w:val="1"/>
      <w:numFmt w:val="lowerLetter"/>
      <w:lvlText w:val="%1)"/>
      <w:lvlJc w:val="left"/>
      <w:pPr>
        <w:ind w:left="2062" w:hanging="360"/>
      </w:pPr>
      <w:rPr>
        <w:rFonts w:ascii="Arial" w:eastAsiaTheme="minorHAnsi" w:hAnsi="Arial" w:cs="Arial"/>
      </w:r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40" w15:restartNumberingAfterBreak="0">
    <w:nsid w:val="4CCD2C9B"/>
    <w:multiLevelType w:val="hybridMultilevel"/>
    <w:tmpl w:val="178A6574"/>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94659B"/>
    <w:multiLevelType w:val="hybridMultilevel"/>
    <w:tmpl w:val="87DEFA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D96495"/>
    <w:multiLevelType w:val="hybridMultilevel"/>
    <w:tmpl w:val="86EED2E4"/>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0E4460"/>
    <w:multiLevelType w:val="hybridMultilevel"/>
    <w:tmpl w:val="9B4AE1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AF6962"/>
    <w:multiLevelType w:val="hybridMultilevel"/>
    <w:tmpl w:val="3AA8C320"/>
    <w:lvl w:ilvl="0" w:tplc="83DAB898">
      <w:start w:val="1"/>
      <w:numFmt w:val="decimal"/>
      <w:lvlText w:val="%1)"/>
      <w:lvlJc w:val="left"/>
      <w:pPr>
        <w:ind w:left="737" w:hanging="37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2B64A93"/>
    <w:multiLevelType w:val="hybridMultilevel"/>
    <w:tmpl w:val="86EED2E4"/>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7244986"/>
    <w:multiLevelType w:val="hybridMultilevel"/>
    <w:tmpl w:val="A9A6D2B6"/>
    <w:lvl w:ilvl="0" w:tplc="A66C1E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9E202DE"/>
    <w:multiLevelType w:val="hybridMultilevel"/>
    <w:tmpl w:val="27E4DE04"/>
    <w:lvl w:ilvl="0" w:tplc="C6A2CB50">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C01C01"/>
    <w:multiLevelType w:val="hybridMultilevel"/>
    <w:tmpl w:val="2B0AA6D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C8F3297"/>
    <w:multiLevelType w:val="hybridMultilevel"/>
    <w:tmpl w:val="2DA6C7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EF7E02"/>
    <w:multiLevelType w:val="hybridMultilevel"/>
    <w:tmpl w:val="EEE8ED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DA664B6"/>
    <w:multiLevelType w:val="hybridMultilevel"/>
    <w:tmpl w:val="86EED2E4"/>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DDD2126"/>
    <w:multiLevelType w:val="hybridMultilevel"/>
    <w:tmpl w:val="43F0CA2A"/>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E191FE2"/>
    <w:multiLevelType w:val="hybridMultilevel"/>
    <w:tmpl w:val="B8644F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5F631F39"/>
    <w:multiLevelType w:val="hybridMultilevel"/>
    <w:tmpl w:val="E71807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0D76BA6"/>
    <w:multiLevelType w:val="hybridMultilevel"/>
    <w:tmpl w:val="86EED2E4"/>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2AE6A09"/>
    <w:multiLevelType w:val="hybridMultilevel"/>
    <w:tmpl w:val="56C41B46"/>
    <w:lvl w:ilvl="0" w:tplc="E0A2311C">
      <w:start w:val="1"/>
      <w:numFmt w:val="decimal"/>
      <w:lvlText w:val="%1."/>
      <w:lvlJc w:val="left"/>
      <w:pPr>
        <w:ind w:left="720" w:hanging="3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43463F7"/>
    <w:multiLevelType w:val="hybridMultilevel"/>
    <w:tmpl w:val="86EED2E4"/>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55B29C5"/>
    <w:multiLevelType w:val="hybridMultilevel"/>
    <w:tmpl w:val="265845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9B63812"/>
    <w:multiLevelType w:val="hybridMultilevel"/>
    <w:tmpl w:val="C8AAB7D8"/>
    <w:lvl w:ilvl="0" w:tplc="E3B2CD4E">
      <w:start w:val="1"/>
      <w:numFmt w:val="decimal"/>
      <w:lvlText w:val="%1."/>
      <w:lvlJc w:val="left"/>
      <w:pPr>
        <w:ind w:left="0" w:firstLine="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772BC0"/>
    <w:multiLevelType w:val="hybridMultilevel"/>
    <w:tmpl w:val="1C9E5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4D855F7"/>
    <w:multiLevelType w:val="hybridMultilevel"/>
    <w:tmpl w:val="5E404B1E"/>
    <w:lvl w:ilvl="0" w:tplc="0E201D0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4FF1B45"/>
    <w:multiLevelType w:val="hybridMultilevel"/>
    <w:tmpl w:val="86EED2E4"/>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7195BF1"/>
    <w:multiLevelType w:val="hybridMultilevel"/>
    <w:tmpl w:val="D116D0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8AF2328"/>
    <w:multiLevelType w:val="hybridMultilevel"/>
    <w:tmpl w:val="86EED2E4"/>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AC0729B"/>
    <w:multiLevelType w:val="hybridMultilevel"/>
    <w:tmpl w:val="178A6574"/>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B5D7B43"/>
    <w:multiLevelType w:val="hybridMultilevel"/>
    <w:tmpl w:val="86EED2E4"/>
    <w:lvl w:ilvl="0" w:tplc="457E73EA">
      <w:start w:val="1"/>
      <w:numFmt w:val="decimal"/>
      <w:lvlText w:val="%1."/>
      <w:lvlJc w:val="left"/>
      <w:pPr>
        <w:ind w:left="397" w:hanging="397"/>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B98385D"/>
    <w:multiLevelType w:val="hybridMultilevel"/>
    <w:tmpl w:val="D116D0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23477068">
    <w:abstractNumId w:val="26"/>
  </w:num>
  <w:num w:numId="2" w16cid:durableId="1121652892">
    <w:abstractNumId w:val="29"/>
  </w:num>
  <w:num w:numId="3" w16cid:durableId="1930234118">
    <w:abstractNumId w:val="14"/>
  </w:num>
  <w:num w:numId="4" w16cid:durableId="1425876363">
    <w:abstractNumId w:val="47"/>
  </w:num>
  <w:num w:numId="5" w16cid:durableId="538904640">
    <w:abstractNumId w:val="4"/>
  </w:num>
  <w:num w:numId="6" w16cid:durableId="21593169">
    <w:abstractNumId w:val="15"/>
  </w:num>
  <w:num w:numId="7" w16cid:durableId="2147163513">
    <w:abstractNumId w:val="31"/>
  </w:num>
  <w:num w:numId="8" w16cid:durableId="1934630149">
    <w:abstractNumId w:val="60"/>
  </w:num>
  <w:num w:numId="9" w16cid:durableId="481116025">
    <w:abstractNumId w:val="34"/>
  </w:num>
  <w:num w:numId="10" w16cid:durableId="1565020956">
    <w:abstractNumId w:val="12"/>
  </w:num>
  <w:num w:numId="11" w16cid:durableId="1647005073">
    <w:abstractNumId w:val="44"/>
  </w:num>
  <w:num w:numId="12" w16cid:durableId="1918974241">
    <w:abstractNumId w:val="19"/>
  </w:num>
  <w:num w:numId="13" w16cid:durableId="170292592">
    <w:abstractNumId w:val="11"/>
  </w:num>
  <w:num w:numId="14" w16cid:durableId="855073331">
    <w:abstractNumId w:val="52"/>
  </w:num>
  <w:num w:numId="15" w16cid:durableId="1821190044">
    <w:abstractNumId w:val="22"/>
  </w:num>
  <w:num w:numId="16" w16cid:durableId="1707868622">
    <w:abstractNumId w:val="28"/>
  </w:num>
  <w:num w:numId="17" w16cid:durableId="1049189540">
    <w:abstractNumId w:val="61"/>
  </w:num>
  <w:num w:numId="18" w16cid:durableId="1775202063">
    <w:abstractNumId w:val="65"/>
  </w:num>
  <w:num w:numId="19" w16cid:durableId="1983735433">
    <w:abstractNumId w:val="10"/>
  </w:num>
  <w:num w:numId="20" w16cid:durableId="1544945708">
    <w:abstractNumId w:val="13"/>
  </w:num>
  <w:num w:numId="21" w16cid:durableId="2022931915">
    <w:abstractNumId w:val="48"/>
  </w:num>
  <w:num w:numId="22" w16cid:durableId="215941962">
    <w:abstractNumId w:val="38"/>
  </w:num>
  <w:num w:numId="23" w16cid:durableId="817265316">
    <w:abstractNumId w:val="40"/>
  </w:num>
  <w:num w:numId="24" w16cid:durableId="1370374831">
    <w:abstractNumId w:val="37"/>
  </w:num>
  <w:num w:numId="25" w16cid:durableId="438138763">
    <w:abstractNumId w:val="49"/>
  </w:num>
  <w:num w:numId="26" w16cid:durableId="109980743">
    <w:abstractNumId w:val="45"/>
  </w:num>
  <w:num w:numId="27" w16cid:durableId="172570561">
    <w:abstractNumId w:val="16"/>
  </w:num>
  <w:num w:numId="28" w16cid:durableId="2052529148">
    <w:abstractNumId w:val="27"/>
  </w:num>
  <w:num w:numId="29" w16cid:durableId="1884973527">
    <w:abstractNumId w:val="66"/>
  </w:num>
  <w:num w:numId="30" w16cid:durableId="1195652751">
    <w:abstractNumId w:val="42"/>
  </w:num>
  <w:num w:numId="31" w16cid:durableId="1732458863">
    <w:abstractNumId w:val="7"/>
  </w:num>
  <w:num w:numId="32" w16cid:durableId="913005577">
    <w:abstractNumId w:val="20"/>
  </w:num>
  <w:num w:numId="33" w16cid:durableId="1320885070">
    <w:abstractNumId w:val="2"/>
  </w:num>
  <w:num w:numId="34" w16cid:durableId="336352004">
    <w:abstractNumId w:val="33"/>
  </w:num>
  <w:num w:numId="35" w16cid:durableId="1124690146">
    <w:abstractNumId w:val="3"/>
  </w:num>
  <w:num w:numId="36" w16cid:durableId="1395860243">
    <w:abstractNumId w:val="23"/>
  </w:num>
  <w:num w:numId="37" w16cid:durableId="923799192">
    <w:abstractNumId w:val="54"/>
  </w:num>
  <w:num w:numId="38" w16cid:durableId="11031713">
    <w:abstractNumId w:val="50"/>
  </w:num>
  <w:num w:numId="39" w16cid:durableId="1468351140">
    <w:abstractNumId w:val="51"/>
  </w:num>
  <w:num w:numId="40" w16cid:durableId="1514765972">
    <w:abstractNumId w:val="17"/>
  </w:num>
  <w:num w:numId="41" w16cid:durableId="2015257993">
    <w:abstractNumId w:val="64"/>
  </w:num>
  <w:num w:numId="42" w16cid:durableId="863010102">
    <w:abstractNumId w:val="55"/>
  </w:num>
  <w:num w:numId="43" w16cid:durableId="325940161">
    <w:abstractNumId w:val="9"/>
  </w:num>
  <w:num w:numId="44" w16cid:durableId="963119414">
    <w:abstractNumId w:val="41"/>
  </w:num>
  <w:num w:numId="45" w16cid:durableId="1682781556">
    <w:abstractNumId w:val="57"/>
  </w:num>
  <w:num w:numId="46" w16cid:durableId="1463615579">
    <w:abstractNumId w:val="30"/>
  </w:num>
  <w:num w:numId="47" w16cid:durableId="1713847639">
    <w:abstractNumId w:val="62"/>
  </w:num>
  <w:num w:numId="48" w16cid:durableId="285544238">
    <w:abstractNumId w:val="21"/>
  </w:num>
  <w:num w:numId="49" w16cid:durableId="2014405692">
    <w:abstractNumId w:val="18"/>
  </w:num>
  <w:num w:numId="50" w16cid:durableId="353576260">
    <w:abstractNumId w:val="24"/>
  </w:num>
  <w:num w:numId="51" w16cid:durableId="2053184577">
    <w:abstractNumId w:val="32"/>
  </w:num>
  <w:num w:numId="52" w16cid:durableId="1053117401">
    <w:abstractNumId w:val="56"/>
  </w:num>
  <w:num w:numId="53" w16cid:durableId="627010101">
    <w:abstractNumId w:val="59"/>
  </w:num>
  <w:num w:numId="54" w16cid:durableId="1644699249">
    <w:abstractNumId w:val="58"/>
  </w:num>
  <w:num w:numId="55" w16cid:durableId="988241791">
    <w:abstractNumId w:val="36"/>
  </w:num>
  <w:num w:numId="56" w16cid:durableId="542055618">
    <w:abstractNumId w:val="43"/>
  </w:num>
  <w:num w:numId="57" w16cid:durableId="1234317411">
    <w:abstractNumId w:val="63"/>
  </w:num>
  <w:num w:numId="58" w16cid:durableId="1951667181">
    <w:abstractNumId w:val="39"/>
  </w:num>
  <w:num w:numId="59" w16cid:durableId="2088839034">
    <w:abstractNumId w:val="53"/>
  </w:num>
  <w:num w:numId="60" w16cid:durableId="1976791183">
    <w:abstractNumId w:val="5"/>
  </w:num>
  <w:num w:numId="61" w16cid:durableId="17390826">
    <w:abstractNumId w:val="67"/>
  </w:num>
  <w:num w:numId="62" w16cid:durableId="629283674">
    <w:abstractNumId w:val="8"/>
  </w:num>
  <w:num w:numId="63" w16cid:durableId="1825857554">
    <w:abstractNumId w:val="25"/>
  </w:num>
  <w:num w:numId="64" w16cid:durableId="238489835">
    <w:abstractNumId w:val="6"/>
  </w:num>
  <w:num w:numId="65" w16cid:durableId="78872035">
    <w:abstractNumId w:val="46"/>
  </w:num>
  <w:num w:numId="66" w16cid:durableId="1031952888">
    <w:abstractNumId w:val="35"/>
  </w:num>
  <w:num w:numId="67" w16cid:durableId="806824750">
    <w:abstractNumId w:val="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3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478"/>
    <w:rsid w:val="00004C4D"/>
    <w:rsid w:val="00021C08"/>
    <w:rsid w:val="000319F8"/>
    <w:rsid w:val="000371D9"/>
    <w:rsid w:val="000401DF"/>
    <w:rsid w:val="00041658"/>
    <w:rsid w:val="00043240"/>
    <w:rsid w:val="00043B25"/>
    <w:rsid w:val="000515FF"/>
    <w:rsid w:val="00053809"/>
    <w:rsid w:val="00057821"/>
    <w:rsid w:val="0006724E"/>
    <w:rsid w:val="00075F46"/>
    <w:rsid w:val="00077627"/>
    <w:rsid w:val="0008035C"/>
    <w:rsid w:val="00080416"/>
    <w:rsid w:val="00080ECF"/>
    <w:rsid w:val="00082003"/>
    <w:rsid w:val="000821EF"/>
    <w:rsid w:val="00090542"/>
    <w:rsid w:val="00090BB7"/>
    <w:rsid w:val="00092FE8"/>
    <w:rsid w:val="00094245"/>
    <w:rsid w:val="00095F7B"/>
    <w:rsid w:val="00097E10"/>
    <w:rsid w:val="000A2045"/>
    <w:rsid w:val="000A77D4"/>
    <w:rsid w:val="000A7FEC"/>
    <w:rsid w:val="000B2E88"/>
    <w:rsid w:val="000B3A1D"/>
    <w:rsid w:val="000C59D0"/>
    <w:rsid w:val="000D1C96"/>
    <w:rsid w:val="000D2672"/>
    <w:rsid w:val="000D766C"/>
    <w:rsid w:val="000E42C6"/>
    <w:rsid w:val="000F4B8C"/>
    <w:rsid w:val="00100E6F"/>
    <w:rsid w:val="001037B9"/>
    <w:rsid w:val="00103BAC"/>
    <w:rsid w:val="00105683"/>
    <w:rsid w:val="0011271C"/>
    <w:rsid w:val="00130E74"/>
    <w:rsid w:val="00132546"/>
    <w:rsid w:val="00134712"/>
    <w:rsid w:val="00134BD9"/>
    <w:rsid w:val="00134EC8"/>
    <w:rsid w:val="0013726D"/>
    <w:rsid w:val="0014188F"/>
    <w:rsid w:val="00144A73"/>
    <w:rsid w:val="00164D44"/>
    <w:rsid w:val="00167B90"/>
    <w:rsid w:val="00172D15"/>
    <w:rsid w:val="00176561"/>
    <w:rsid w:val="0018393E"/>
    <w:rsid w:val="00185DCE"/>
    <w:rsid w:val="001863F3"/>
    <w:rsid w:val="00186FDC"/>
    <w:rsid w:val="001943DC"/>
    <w:rsid w:val="001950E3"/>
    <w:rsid w:val="001A5073"/>
    <w:rsid w:val="001A6C5E"/>
    <w:rsid w:val="001A6CD0"/>
    <w:rsid w:val="001C1527"/>
    <w:rsid w:val="001C3C78"/>
    <w:rsid w:val="001D1078"/>
    <w:rsid w:val="001D534F"/>
    <w:rsid w:val="001F79D3"/>
    <w:rsid w:val="002011FE"/>
    <w:rsid w:val="00205E56"/>
    <w:rsid w:val="00206135"/>
    <w:rsid w:val="00212C1D"/>
    <w:rsid w:val="00214FF3"/>
    <w:rsid w:val="002232C3"/>
    <w:rsid w:val="00233917"/>
    <w:rsid w:val="00237066"/>
    <w:rsid w:val="00260D64"/>
    <w:rsid w:val="002614BD"/>
    <w:rsid w:val="002668E8"/>
    <w:rsid w:val="00276E55"/>
    <w:rsid w:val="00277034"/>
    <w:rsid w:val="00277F22"/>
    <w:rsid w:val="0028128E"/>
    <w:rsid w:val="00283D69"/>
    <w:rsid w:val="00283EB3"/>
    <w:rsid w:val="002840BF"/>
    <w:rsid w:val="00284268"/>
    <w:rsid w:val="00286438"/>
    <w:rsid w:val="0029116B"/>
    <w:rsid w:val="002969AF"/>
    <w:rsid w:val="002976B6"/>
    <w:rsid w:val="002A3A4E"/>
    <w:rsid w:val="002B7775"/>
    <w:rsid w:val="002E07AD"/>
    <w:rsid w:val="002E2C95"/>
    <w:rsid w:val="002E3BDC"/>
    <w:rsid w:val="002F0CF8"/>
    <w:rsid w:val="002F1959"/>
    <w:rsid w:val="002F44AC"/>
    <w:rsid w:val="002F530C"/>
    <w:rsid w:val="002F587A"/>
    <w:rsid w:val="00304129"/>
    <w:rsid w:val="00307953"/>
    <w:rsid w:val="0031255F"/>
    <w:rsid w:val="00316739"/>
    <w:rsid w:val="0032419B"/>
    <w:rsid w:val="003264C8"/>
    <w:rsid w:val="0033456D"/>
    <w:rsid w:val="00337643"/>
    <w:rsid w:val="00346E5B"/>
    <w:rsid w:val="00352C41"/>
    <w:rsid w:val="00366923"/>
    <w:rsid w:val="003714AC"/>
    <w:rsid w:val="00383530"/>
    <w:rsid w:val="00383BA1"/>
    <w:rsid w:val="00390991"/>
    <w:rsid w:val="003969CA"/>
    <w:rsid w:val="003A17B6"/>
    <w:rsid w:val="003A2AA8"/>
    <w:rsid w:val="003A46E6"/>
    <w:rsid w:val="003B489B"/>
    <w:rsid w:val="003B67B5"/>
    <w:rsid w:val="003C0051"/>
    <w:rsid w:val="003C084B"/>
    <w:rsid w:val="003C4211"/>
    <w:rsid w:val="003C630F"/>
    <w:rsid w:val="003C6D54"/>
    <w:rsid w:val="003D675F"/>
    <w:rsid w:val="003D74AF"/>
    <w:rsid w:val="003D761E"/>
    <w:rsid w:val="003E02F8"/>
    <w:rsid w:val="003E3384"/>
    <w:rsid w:val="003E649C"/>
    <w:rsid w:val="003E72D9"/>
    <w:rsid w:val="003F73F5"/>
    <w:rsid w:val="004015C3"/>
    <w:rsid w:val="004020C2"/>
    <w:rsid w:val="004036F5"/>
    <w:rsid w:val="004049C5"/>
    <w:rsid w:val="00405E71"/>
    <w:rsid w:val="00410BE0"/>
    <w:rsid w:val="00413A93"/>
    <w:rsid w:val="00421084"/>
    <w:rsid w:val="004217A1"/>
    <w:rsid w:val="004226B3"/>
    <w:rsid w:val="004239CA"/>
    <w:rsid w:val="00436B71"/>
    <w:rsid w:val="00443A7E"/>
    <w:rsid w:val="0044722E"/>
    <w:rsid w:val="004517AB"/>
    <w:rsid w:val="00452D22"/>
    <w:rsid w:val="00460927"/>
    <w:rsid w:val="00461EBE"/>
    <w:rsid w:val="00476094"/>
    <w:rsid w:val="00487671"/>
    <w:rsid w:val="00491029"/>
    <w:rsid w:val="00495085"/>
    <w:rsid w:val="00496B55"/>
    <w:rsid w:val="00496CF8"/>
    <w:rsid w:val="004A03BC"/>
    <w:rsid w:val="004A2F68"/>
    <w:rsid w:val="004B2C15"/>
    <w:rsid w:val="004B707C"/>
    <w:rsid w:val="004C19DE"/>
    <w:rsid w:val="004C5513"/>
    <w:rsid w:val="004E7AB5"/>
    <w:rsid w:val="004F2406"/>
    <w:rsid w:val="004F5E74"/>
    <w:rsid w:val="004F75F5"/>
    <w:rsid w:val="00503250"/>
    <w:rsid w:val="00514E7C"/>
    <w:rsid w:val="0052022E"/>
    <w:rsid w:val="0052478A"/>
    <w:rsid w:val="00524AFD"/>
    <w:rsid w:val="005275FE"/>
    <w:rsid w:val="005361A7"/>
    <w:rsid w:val="00541DA0"/>
    <w:rsid w:val="00547CCE"/>
    <w:rsid w:val="0056418E"/>
    <w:rsid w:val="005759F5"/>
    <w:rsid w:val="0059140E"/>
    <w:rsid w:val="00591B95"/>
    <w:rsid w:val="00592748"/>
    <w:rsid w:val="005B09C3"/>
    <w:rsid w:val="005B330F"/>
    <w:rsid w:val="005B6386"/>
    <w:rsid w:val="005C306A"/>
    <w:rsid w:val="005C3257"/>
    <w:rsid w:val="005C6C29"/>
    <w:rsid w:val="005E22E2"/>
    <w:rsid w:val="005E42CF"/>
    <w:rsid w:val="005E7A7A"/>
    <w:rsid w:val="005F202A"/>
    <w:rsid w:val="005F293A"/>
    <w:rsid w:val="006029F6"/>
    <w:rsid w:val="00604AFB"/>
    <w:rsid w:val="00607ECB"/>
    <w:rsid w:val="00610AB5"/>
    <w:rsid w:val="0061148D"/>
    <w:rsid w:val="00621DD1"/>
    <w:rsid w:val="0062653C"/>
    <w:rsid w:val="00626E5D"/>
    <w:rsid w:val="00634C18"/>
    <w:rsid w:val="00637284"/>
    <w:rsid w:val="006415FB"/>
    <w:rsid w:val="006478D4"/>
    <w:rsid w:val="00650CE0"/>
    <w:rsid w:val="00652B03"/>
    <w:rsid w:val="00656899"/>
    <w:rsid w:val="00666036"/>
    <w:rsid w:val="00672CFD"/>
    <w:rsid w:val="00673E23"/>
    <w:rsid w:val="006825E4"/>
    <w:rsid w:val="006954BE"/>
    <w:rsid w:val="006A4A25"/>
    <w:rsid w:val="006A69E9"/>
    <w:rsid w:val="006B205B"/>
    <w:rsid w:val="006C5BF8"/>
    <w:rsid w:val="006C7E71"/>
    <w:rsid w:val="006D1BF4"/>
    <w:rsid w:val="006D3FF7"/>
    <w:rsid w:val="006E2BE5"/>
    <w:rsid w:val="006E3C2D"/>
    <w:rsid w:val="006E6DAD"/>
    <w:rsid w:val="006F6CAA"/>
    <w:rsid w:val="00702DB3"/>
    <w:rsid w:val="007030F0"/>
    <w:rsid w:val="007050E1"/>
    <w:rsid w:val="007072A6"/>
    <w:rsid w:val="00714FC6"/>
    <w:rsid w:val="00720E7D"/>
    <w:rsid w:val="00727D20"/>
    <w:rsid w:val="00734146"/>
    <w:rsid w:val="00744882"/>
    <w:rsid w:val="00744DAC"/>
    <w:rsid w:val="007523B1"/>
    <w:rsid w:val="00752828"/>
    <w:rsid w:val="00755E20"/>
    <w:rsid w:val="00761E88"/>
    <w:rsid w:val="00767AE6"/>
    <w:rsid w:val="007774D0"/>
    <w:rsid w:val="007821F5"/>
    <w:rsid w:val="0078652A"/>
    <w:rsid w:val="00790640"/>
    <w:rsid w:val="007915BB"/>
    <w:rsid w:val="00793715"/>
    <w:rsid w:val="00797DCC"/>
    <w:rsid w:val="007A54CF"/>
    <w:rsid w:val="007A643F"/>
    <w:rsid w:val="007B398D"/>
    <w:rsid w:val="007B71E2"/>
    <w:rsid w:val="007C267D"/>
    <w:rsid w:val="007C3AA5"/>
    <w:rsid w:val="007C4738"/>
    <w:rsid w:val="007D05D9"/>
    <w:rsid w:val="007E1D16"/>
    <w:rsid w:val="007E3798"/>
    <w:rsid w:val="007E463E"/>
    <w:rsid w:val="007E4725"/>
    <w:rsid w:val="007E68B3"/>
    <w:rsid w:val="00804170"/>
    <w:rsid w:val="008072D6"/>
    <w:rsid w:val="008072DD"/>
    <w:rsid w:val="008104B6"/>
    <w:rsid w:val="008119EF"/>
    <w:rsid w:val="008177A2"/>
    <w:rsid w:val="00825297"/>
    <w:rsid w:val="00830C6A"/>
    <w:rsid w:val="00831992"/>
    <w:rsid w:val="00852FA4"/>
    <w:rsid w:val="008612AF"/>
    <w:rsid w:val="00861C4D"/>
    <w:rsid w:val="00865CB5"/>
    <w:rsid w:val="00875612"/>
    <w:rsid w:val="0087630C"/>
    <w:rsid w:val="0088081C"/>
    <w:rsid w:val="00881651"/>
    <w:rsid w:val="0088276F"/>
    <w:rsid w:val="00882D44"/>
    <w:rsid w:val="00893F1A"/>
    <w:rsid w:val="008A07AF"/>
    <w:rsid w:val="008A2F30"/>
    <w:rsid w:val="008B044B"/>
    <w:rsid w:val="008C0A89"/>
    <w:rsid w:val="008C5014"/>
    <w:rsid w:val="008D748E"/>
    <w:rsid w:val="008E278E"/>
    <w:rsid w:val="008F4B08"/>
    <w:rsid w:val="008F568C"/>
    <w:rsid w:val="009006BA"/>
    <w:rsid w:val="00901F27"/>
    <w:rsid w:val="00917C0C"/>
    <w:rsid w:val="0092008C"/>
    <w:rsid w:val="0092693E"/>
    <w:rsid w:val="00927464"/>
    <w:rsid w:val="00930155"/>
    <w:rsid w:val="009326B5"/>
    <w:rsid w:val="0093381E"/>
    <w:rsid w:val="0095075A"/>
    <w:rsid w:val="00952E35"/>
    <w:rsid w:val="009531E2"/>
    <w:rsid w:val="00954804"/>
    <w:rsid w:val="00957199"/>
    <w:rsid w:val="0095756F"/>
    <w:rsid w:val="009577C0"/>
    <w:rsid w:val="009641FB"/>
    <w:rsid w:val="009660F5"/>
    <w:rsid w:val="00967C2B"/>
    <w:rsid w:val="00970398"/>
    <w:rsid w:val="00972030"/>
    <w:rsid w:val="00973A97"/>
    <w:rsid w:val="00975C45"/>
    <w:rsid w:val="00993A53"/>
    <w:rsid w:val="00995562"/>
    <w:rsid w:val="009A5101"/>
    <w:rsid w:val="009A554A"/>
    <w:rsid w:val="009A59B7"/>
    <w:rsid w:val="009A6E66"/>
    <w:rsid w:val="009A7774"/>
    <w:rsid w:val="009B27EF"/>
    <w:rsid w:val="009B5556"/>
    <w:rsid w:val="009C215E"/>
    <w:rsid w:val="009D17D4"/>
    <w:rsid w:val="009D6AEF"/>
    <w:rsid w:val="009E531E"/>
    <w:rsid w:val="009F0550"/>
    <w:rsid w:val="009F1E4A"/>
    <w:rsid w:val="009F3CFB"/>
    <w:rsid w:val="009F58C1"/>
    <w:rsid w:val="009F6E12"/>
    <w:rsid w:val="00A00141"/>
    <w:rsid w:val="00A10DC8"/>
    <w:rsid w:val="00A12310"/>
    <w:rsid w:val="00A13729"/>
    <w:rsid w:val="00A159AF"/>
    <w:rsid w:val="00A15A5A"/>
    <w:rsid w:val="00A15C6D"/>
    <w:rsid w:val="00A16049"/>
    <w:rsid w:val="00A25301"/>
    <w:rsid w:val="00A31714"/>
    <w:rsid w:val="00A35189"/>
    <w:rsid w:val="00A404A7"/>
    <w:rsid w:val="00A50AD3"/>
    <w:rsid w:val="00A51498"/>
    <w:rsid w:val="00A5240E"/>
    <w:rsid w:val="00A65417"/>
    <w:rsid w:val="00A761F1"/>
    <w:rsid w:val="00A774EB"/>
    <w:rsid w:val="00A802E1"/>
    <w:rsid w:val="00A80B08"/>
    <w:rsid w:val="00A813A5"/>
    <w:rsid w:val="00A84206"/>
    <w:rsid w:val="00A85AE4"/>
    <w:rsid w:val="00A97C7D"/>
    <w:rsid w:val="00AB004E"/>
    <w:rsid w:val="00AD0BE0"/>
    <w:rsid w:val="00AD7C35"/>
    <w:rsid w:val="00AE0B4B"/>
    <w:rsid w:val="00AE436B"/>
    <w:rsid w:val="00AE7201"/>
    <w:rsid w:val="00AF15D1"/>
    <w:rsid w:val="00AF38D8"/>
    <w:rsid w:val="00AF45C5"/>
    <w:rsid w:val="00AF5C17"/>
    <w:rsid w:val="00B029E6"/>
    <w:rsid w:val="00B061B3"/>
    <w:rsid w:val="00B0726E"/>
    <w:rsid w:val="00B258E5"/>
    <w:rsid w:val="00B34293"/>
    <w:rsid w:val="00B40C14"/>
    <w:rsid w:val="00B42F32"/>
    <w:rsid w:val="00B45EC3"/>
    <w:rsid w:val="00B46FBF"/>
    <w:rsid w:val="00B67D6F"/>
    <w:rsid w:val="00B7597F"/>
    <w:rsid w:val="00B764D9"/>
    <w:rsid w:val="00B83A8C"/>
    <w:rsid w:val="00B83F0B"/>
    <w:rsid w:val="00B85DF2"/>
    <w:rsid w:val="00B9317E"/>
    <w:rsid w:val="00BB0F12"/>
    <w:rsid w:val="00BB3086"/>
    <w:rsid w:val="00BC4AE5"/>
    <w:rsid w:val="00BC5478"/>
    <w:rsid w:val="00BD2A93"/>
    <w:rsid w:val="00BD4CEE"/>
    <w:rsid w:val="00BE1940"/>
    <w:rsid w:val="00BF09E3"/>
    <w:rsid w:val="00BF3DA1"/>
    <w:rsid w:val="00BF46A1"/>
    <w:rsid w:val="00BF60BF"/>
    <w:rsid w:val="00BF70A6"/>
    <w:rsid w:val="00C00420"/>
    <w:rsid w:val="00C04E4B"/>
    <w:rsid w:val="00C07310"/>
    <w:rsid w:val="00C10E39"/>
    <w:rsid w:val="00C121B9"/>
    <w:rsid w:val="00C1668B"/>
    <w:rsid w:val="00C21527"/>
    <w:rsid w:val="00C23365"/>
    <w:rsid w:val="00C32682"/>
    <w:rsid w:val="00C332D8"/>
    <w:rsid w:val="00C36417"/>
    <w:rsid w:val="00C422F2"/>
    <w:rsid w:val="00C42D05"/>
    <w:rsid w:val="00C43804"/>
    <w:rsid w:val="00C43D0B"/>
    <w:rsid w:val="00C44212"/>
    <w:rsid w:val="00C45657"/>
    <w:rsid w:val="00C458B5"/>
    <w:rsid w:val="00C523D9"/>
    <w:rsid w:val="00C56900"/>
    <w:rsid w:val="00C65191"/>
    <w:rsid w:val="00C7021D"/>
    <w:rsid w:val="00C7423A"/>
    <w:rsid w:val="00C77A48"/>
    <w:rsid w:val="00C94F3B"/>
    <w:rsid w:val="00C97E02"/>
    <w:rsid w:val="00CA6248"/>
    <w:rsid w:val="00CB7979"/>
    <w:rsid w:val="00CC053C"/>
    <w:rsid w:val="00CC1582"/>
    <w:rsid w:val="00CD0116"/>
    <w:rsid w:val="00CD1F05"/>
    <w:rsid w:val="00CD3D0E"/>
    <w:rsid w:val="00CE105C"/>
    <w:rsid w:val="00CF0C7B"/>
    <w:rsid w:val="00CF3BE2"/>
    <w:rsid w:val="00CF5BCB"/>
    <w:rsid w:val="00D03EC8"/>
    <w:rsid w:val="00D0544A"/>
    <w:rsid w:val="00D10EAE"/>
    <w:rsid w:val="00D142C1"/>
    <w:rsid w:val="00D16855"/>
    <w:rsid w:val="00D16C9D"/>
    <w:rsid w:val="00D26FBE"/>
    <w:rsid w:val="00D308C1"/>
    <w:rsid w:val="00D35A35"/>
    <w:rsid w:val="00D40435"/>
    <w:rsid w:val="00D44D2B"/>
    <w:rsid w:val="00D467FB"/>
    <w:rsid w:val="00D53999"/>
    <w:rsid w:val="00D56DF0"/>
    <w:rsid w:val="00D63159"/>
    <w:rsid w:val="00D652CE"/>
    <w:rsid w:val="00D654DB"/>
    <w:rsid w:val="00D65D4C"/>
    <w:rsid w:val="00D713F9"/>
    <w:rsid w:val="00D7210D"/>
    <w:rsid w:val="00D733F5"/>
    <w:rsid w:val="00D77A97"/>
    <w:rsid w:val="00D802E5"/>
    <w:rsid w:val="00D8130C"/>
    <w:rsid w:val="00D84635"/>
    <w:rsid w:val="00D8724C"/>
    <w:rsid w:val="00D90221"/>
    <w:rsid w:val="00D91B0A"/>
    <w:rsid w:val="00D91E1D"/>
    <w:rsid w:val="00D97539"/>
    <w:rsid w:val="00DA1205"/>
    <w:rsid w:val="00DB0C7C"/>
    <w:rsid w:val="00DB2E4A"/>
    <w:rsid w:val="00DB34C8"/>
    <w:rsid w:val="00DB72CC"/>
    <w:rsid w:val="00DC2DC3"/>
    <w:rsid w:val="00DC3BEC"/>
    <w:rsid w:val="00DC55B4"/>
    <w:rsid w:val="00DC6284"/>
    <w:rsid w:val="00DC6986"/>
    <w:rsid w:val="00DC69DF"/>
    <w:rsid w:val="00DC709F"/>
    <w:rsid w:val="00DC7FB9"/>
    <w:rsid w:val="00DE0679"/>
    <w:rsid w:val="00DE597E"/>
    <w:rsid w:val="00DF04F1"/>
    <w:rsid w:val="00DF0FAA"/>
    <w:rsid w:val="00DF18BA"/>
    <w:rsid w:val="00DF1B1A"/>
    <w:rsid w:val="00DF28A0"/>
    <w:rsid w:val="00DF5614"/>
    <w:rsid w:val="00E10D34"/>
    <w:rsid w:val="00E14E2E"/>
    <w:rsid w:val="00E2084E"/>
    <w:rsid w:val="00E210B9"/>
    <w:rsid w:val="00E26F67"/>
    <w:rsid w:val="00E3125D"/>
    <w:rsid w:val="00E52E21"/>
    <w:rsid w:val="00E530DD"/>
    <w:rsid w:val="00E531B2"/>
    <w:rsid w:val="00E535F8"/>
    <w:rsid w:val="00E579E6"/>
    <w:rsid w:val="00E7498F"/>
    <w:rsid w:val="00E763D7"/>
    <w:rsid w:val="00E81018"/>
    <w:rsid w:val="00E97F2F"/>
    <w:rsid w:val="00EA3DED"/>
    <w:rsid w:val="00EA3E91"/>
    <w:rsid w:val="00EB60ED"/>
    <w:rsid w:val="00EB6985"/>
    <w:rsid w:val="00EC378A"/>
    <w:rsid w:val="00EC52EC"/>
    <w:rsid w:val="00EC5AC0"/>
    <w:rsid w:val="00EC75B6"/>
    <w:rsid w:val="00ED09C0"/>
    <w:rsid w:val="00ED1AFF"/>
    <w:rsid w:val="00ED376E"/>
    <w:rsid w:val="00ED6CA4"/>
    <w:rsid w:val="00EE26C4"/>
    <w:rsid w:val="00EE3BE2"/>
    <w:rsid w:val="00EE4A98"/>
    <w:rsid w:val="00EE69D5"/>
    <w:rsid w:val="00EF7956"/>
    <w:rsid w:val="00EF79BF"/>
    <w:rsid w:val="00F1166B"/>
    <w:rsid w:val="00F13009"/>
    <w:rsid w:val="00F15D84"/>
    <w:rsid w:val="00F311C6"/>
    <w:rsid w:val="00F31B96"/>
    <w:rsid w:val="00F32BAC"/>
    <w:rsid w:val="00F40DCE"/>
    <w:rsid w:val="00F42375"/>
    <w:rsid w:val="00F501DB"/>
    <w:rsid w:val="00F6325F"/>
    <w:rsid w:val="00F658B5"/>
    <w:rsid w:val="00F663B2"/>
    <w:rsid w:val="00F67077"/>
    <w:rsid w:val="00F70F4E"/>
    <w:rsid w:val="00F86CE1"/>
    <w:rsid w:val="00F87B0B"/>
    <w:rsid w:val="00F87C4E"/>
    <w:rsid w:val="00FA012D"/>
    <w:rsid w:val="00FA3AE1"/>
    <w:rsid w:val="00FA4DBB"/>
    <w:rsid w:val="00FA7B11"/>
    <w:rsid w:val="00FB0348"/>
    <w:rsid w:val="00FB0667"/>
    <w:rsid w:val="00FB0A83"/>
    <w:rsid w:val="00FB0B8F"/>
    <w:rsid w:val="00FB1B01"/>
    <w:rsid w:val="00FC0140"/>
    <w:rsid w:val="00FC3588"/>
    <w:rsid w:val="00FC4639"/>
    <w:rsid w:val="00FC639D"/>
    <w:rsid w:val="00FC717B"/>
    <w:rsid w:val="00FD1921"/>
    <w:rsid w:val="00FD30F6"/>
    <w:rsid w:val="00FD6C59"/>
    <w:rsid w:val="00FE171E"/>
    <w:rsid w:val="00FE4214"/>
    <w:rsid w:val="00FF4A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E8908"/>
  <w15:chartTrackingRefBased/>
  <w15:docId w15:val="{0704503F-D443-4592-9A1E-440505730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31B2"/>
    <w:pPr>
      <w:ind w:left="720"/>
      <w:contextualSpacing/>
    </w:pPr>
  </w:style>
  <w:style w:type="paragraph" w:styleId="Nagwek">
    <w:name w:val="header"/>
    <w:basedOn w:val="Normalny"/>
    <w:link w:val="NagwekZnak"/>
    <w:uiPriority w:val="99"/>
    <w:unhideWhenUsed/>
    <w:rsid w:val="000905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0542"/>
  </w:style>
  <w:style w:type="paragraph" w:styleId="Stopka">
    <w:name w:val="footer"/>
    <w:basedOn w:val="Normalny"/>
    <w:link w:val="StopkaZnak"/>
    <w:uiPriority w:val="99"/>
    <w:unhideWhenUsed/>
    <w:rsid w:val="000905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0542"/>
  </w:style>
  <w:style w:type="character" w:styleId="Odwoaniedokomentarza">
    <w:name w:val="annotation reference"/>
    <w:basedOn w:val="Domylnaczcionkaakapitu"/>
    <w:uiPriority w:val="99"/>
    <w:semiHidden/>
    <w:unhideWhenUsed/>
    <w:rsid w:val="00D40435"/>
    <w:rPr>
      <w:sz w:val="16"/>
      <w:szCs w:val="16"/>
    </w:rPr>
  </w:style>
  <w:style w:type="paragraph" w:styleId="Tekstkomentarza">
    <w:name w:val="annotation text"/>
    <w:basedOn w:val="Normalny"/>
    <w:link w:val="TekstkomentarzaZnak"/>
    <w:uiPriority w:val="99"/>
    <w:semiHidden/>
    <w:unhideWhenUsed/>
    <w:rsid w:val="00D4043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0435"/>
    <w:rPr>
      <w:sz w:val="20"/>
      <w:szCs w:val="20"/>
    </w:rPr>
  </w:style>
  <w:style w:type="paragraph" w:styleId="Tematkomentarza">
    <w:name w:val="annotation subject"/>
    <w:basedOn w:val="Tekstkomentarza"/>
    <w:next w:val="Tekstkomentarza"/>
    <w:link w:val="TematkomentarzaZnak"/>
    <w:uiPriority w:val="99"/>
    <w:semiHidden/>
    <w:unhideWhenUsed/>
    <w:rsid w:val="00D40435"/>
    <w:rPr>
      <w:b/>
      <w:bCs/>
    </w:rPr>
  </w:style>
  <w:style w:type="character" w:customStyle="1" w:styleId="TematkomentarzaZnak">
    <w:name w:val="Temat komentarza Znak"/>
    <w:basedOn w:val="TekstkomentarzaZnak"/>
    <w:link w:val="Tematkomentarza"/>
    <w:uiPriority w:val="99"/>
    <w:semiHidden/>
    <w:rsid w:val="00D40435"/>
    <w:rPr>
      <w:b/>
      <w:bCs/>
      <w:sz w:val="20"/>
      <w:szCs w:val="20"/>
    </w:rPr>
  </w:style>
  <w:style w:type="paragraph" w:customStyle="1" w:styleId="Teksttreci1">
    <w:name w:val="Tekst treści1"/>
    <w:basedOn w:val="Normalny"/>
    <w:rsid w:val="0088081C"/>
    <w:pPr>
      <w:shd w:val="clear" w:color="auto" w:fill="FFFFFF"/>
      <w:suppressAutoHyphens/>
      <w:spacing w:after="0" w:line="240" w:lineRule="atLeast"/>
      <w:ind w:hanging="540"/>
    </w:pPr>
    <w:rPr>
      <w:rFonts w:ascii="Arial" w:eastAsia="Times New Roman" w:hAnsi="Arial" w:cs="Arial"/>
      <w:sz w:val="21"/>
      <w:szCs w:val="21"/>
      <w:lang w:eastAsia="ar-SA"/>
    </w:rPr>
  </w:style>
  <w:style w:type="character" w:customStyle="1" w:styleId="TeksttreciPogrubienie15">
    <w:name w:val="Tekst treści + Pogrubienie15"/>
    <w:rsid w:val="00CD1F05"/>
    <w:rPr>
      <w:rFonts w:ascii="Arial" w:hAnsi="Arial" w:cs="Arial"/>
      <w:b/>
      <w:bCs/>
      <w:sz w:val="21"/>
      <w:szCs w:val="21"/>
      <w:shd w:val="clear" w:color="auto" w:fill="FFFFFF"/>
    </w:rPr>
  </w:style>
  <w:style w:type="character" w:styleId="Hipercze">
    <w:name w:val="Hyperlink"/>
    <w:rsid w:val="007E68B3"/>
    <w:rPr>
      <w:color w:val="0563C1"/>
      <w:u w:val="single"/>
    </w:rPr>
  </w:style>
  <w:style w:type="character" w:styleId="Nierozpoznanawzmianka">
    <w:name w:val="Unresolved Mention"/>
    <w:basedOn w:val="Domylnaczcionkaakapitu"/>
    <w:uiPriority w:val="99"/>
    <w:semiHidden/>
    <w:unhideWhenUsed/>
    <w:rsid w:val="007E68B3"/>
    <w:rPr>
      <w:color w:val="605E5C"/>
      <w:shd w:val="clear" w:color="auto" w:fill="E1DFDD"/>
    </w:rPr>
  </w:style>
  <w:style w:type="character" w:customStyle="1" w:styleId="Domylnaczcionkaakapitu1">
    <w:name w:val="Domyślna czcionka akapitu1"/>
    <w:rsid w:val="00041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foot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DB1F3-579D-48E5-B616-189B8364A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15798</Words>
  <Characters>94794</Characters>
  <Application>Microsoft Office Word</Application>
  <DocSecurity>0</DocSecurity>
  <Lines>789</Lines>
  <Paragraphs>220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Wojtyła</dc:creator>
  <cp:keywords/>
  <dc:description/>
  <cp:lastModifiedBy>Agnieszka Wieleba</cp:lastModifiedBy>
  <cp:revision>2</cp:revision>
  <cp:lastPrinted>2022-09-12T13:00:00Z</cp:lastPrinted>
  <dcterms:created xsi:type="dcterms:W3CDTF">2022-09-21T11:36:00Z</dcterms:created>
  <dcterms:modified xsi:type="dcterms:W3CDTF">2022-09-21T11:36:00Z</dcterms:modified>
</cp:coreProperties>
</file>